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92" w:rsidRDefault="00820392" w:rsidP="00820392">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820392" w:rsidRDefault="00820392" w:rsidP="00820392">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w:t>
      </w:r>
      <w:r>
        <w:rPr>
          <w:rFonts w:ascii="Times New Roman" w:hAnsi="Times New Roman"/>
          <w:sz w:val="28"/>
          <w:szCs w:val="28"/>
        </w:rPr>
        <w:t>а</w:t>
      </w:r>
      <w:r>
        <w:rPr>
          <w:rFonts w:ascii="Times New Roman" w:hAnsi="Times New Roman"/>
          <w:sz w:val="28"/>
          <w:szCs w:val="28"/>
        </w:rPr>
        <w:t>зованию</w:t>
      </w:r>
    </w:p>
    <w:p w:rsidR="00820392" w:rsidRDefault="00820392" w:rsidP="00820392">
      <w:pPr>
        <w:pStyle w:val="afe"/>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F65069" w:rsidRPr="003D789D" w:rsidRDefault="00C079E3" w:rsidP="003D789D">
      <w:pPr>
        <w:spacing w:after="0" w:line="100" w:lineRule="atLeast"/>
        <w:jc w:val="right"/>
        <w:rPr>
          <w:rFonts w:ascii="Times New Roman" w:eastAsia="Times New Roman" w:hAnsi="Times New Roman" w:cs="Times New Roman"/>
          <w:b/>
          <w:bCs/>
          <w:color w:val="auto"/>
          <w:sz w:val="28"/>
          <w:szCs w:val="28"/>
        </w:rPr>
      </w:pPr>
      <w:r w:rsidRPr="003D789D">
        <w:rPr>
          <w:rFonts w:hAnsi="Times New Roman"/>
          <w:b/>
          <w:bCs/>
          <w:color w:val="auto"/>
          <w:sz w:val="28"/>
          <w:szCs w:val="28"/>
        </w:rPr>
        <w:t xml:space="preserve"> </w:t>
      </w: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C079E3" w:rsidP="00820392">
      <w:pPr>
        <w:spacing w:after="0" w:line="240" w:lineRule="auto"/>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Примерная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адаптированная</w:t>
      </w:r>
      <w:r w:rsidRPr="003D789D">
        <w:rPr>
          <w:rFonts w:hAnsi="Times New Roman"/>
          <w:b/>
          <w:bCs/>
          <w:color w:val="auto"/>
          <w:sz w:val="28"/>
          <w:szCs w:val="28"/>
        </w:rPr>
        <w:t xml:space="preserve"> </w:t>
      </w:r>
      <w:r w:rsidRPr="003D789D">
        <w:rPr>
          <w:rFonts w:hAnsi="Times New Roman"/>
          <w:b/>
          <w:bCs/>
          <w:color w:val="auto"/>
          <w:sz w:val="28"/>
          <w:szCs w:val="28"/>
        </w:rPr>
        <w:t>основная</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общеобразовательная</w:t>
      </w:r>
      <w:r w:rsidRPr="003D789D">
        <w:rPr>
          <w:rFonts w:hAns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p>
    <w:p w:rsidR="00F65069" w:rsidRDefault="00C079E3" w:rsidP="003D789D">
      <w:pPr>
        <w:rPr>
          <w:rFonts w:ascii="Times New Roman" w:eastAsia="Times New Roman" w:hAnsi="Times New Roman" w:cs="Times New Roman"/>
          <w:b/>
          <w:bCs/>
          <w:color w:val="auto"/>
          <w:sz w:val="28"/>
          <w:szCs w:val="28"/>
        </w:rPr>
      </w:pPr>
      <w:r w:rsidRPr="003D789D">
        <w:rPr>
          <w:rFonts w:ascii="Times New Roman" w:eastAsia="Times New Roman" w:hAnsi="Times New Roman" w:cs="Times New Roman"/>
          <w:b/>
          <w:bCs/>
          <w:color w:val="auto"/>
          <w:sz w:val="28"/>
          <w:szCs w:val="28"/>
        </w:rPr>
        <w:br w:type="page"/>
      </w:r>
    </w:p>
    <w:p w:rsidR="00134DE1" w:rsidRPr="00134DE1" w:rsidRDefault="00134DE1" w:rsidP="00134DE1">
      <w:pPr>
        <w:jc w:val="center"/>
        <w:rPr>
          <w:rFonts w:ascii="Times New Roman" w:hAnsi="Times New Roman" w:cs="Times New Roman"/>
          <w:b/>
          <w:color w:val="auto"/>
          <w:sz w:val="28"/>
          <w:szCs w:val="28"/>
        </w:rPr>
      </w:pPr>
      <w:r w:rsidRPr="00134DE1">
        <w:rPr>
          <w:rFonts w:ascii="Times New Roman" w:hAnsi="Times New Roman" w:cs="Times New Roman"/>
          <w:b/>
          <w:color w:val="auto"/>
          <w:sz w:val="28"/>
          <w:szCs w:val="28"/>
        </w:rPr>
        <w:lastRenderedPageBreak/>
        <w:t>О</w:t>
      </w:r>
      <w:r w:rsidR="00D87AAD" w:rsidRPr="00134DE1">
        <w:rPr>
          <w:rFonts w:ascii="Times New Roman" w:hAnsi="Times New Roman" w:cs="Times New Roman"/>
          <w:b/>
          <w:color w:val="auto"/>
          <w:sz w:val="28"/>
          <w:szCs w:val="28"/>
        </w:rPr>
        <w:t>главление</w:t>
      </w:r>
    </w:p>
    <w:bookmarkStart w:id="1" w:name="_Toc432958027"/>
    <w:p w:rsidR="00206E84" w:rsidRPr="00206E84" w:rsidRDefault="00081B5B">
      <w:pPr>
        <w:pStyle w:val="1c"/>
        <w:tabs>
          <w:tab w:val="right" w:leader="dot" w:pos="9339"/>
        </w:tabs>
        <w:rPr>
          <w:rFonts w:ascii="Helvetica" w:eastAsia="Times New Roman" w:hAnsi="Helvetica" w:cs="Times New Roman"/>
          <w:noProof/>
          <w:color w:val="auto"/>
          <w:sz w:val="28"/>
          <w:szCs w:val="28"/>
          <w:bdr w:val="none" w:sz="0" w:space="0" w:color="auto"/>
        </w:rPr>
      </w:pPr>
      <w:r w:rsidRPr="00206E84">
        <w:rPr>
          <w:rFonts w:ascii="Times New Roman"/>
          <w:b/>
          <w:bCs/>
          <w:color w:val="auto"/>
          <w:sz w:val="28"/>
          <w:szCs w:val="28"/>
        </w:rPr>
        <w:fldChar w:fldCharType="begin"/>
      </w:r>
      <w:r w:rsidR="00134DE1" w:rsidRPr="00206E84">
        <w:rPr>
          <w:rFonts w:ascii="Times New Roman"/>
          <w:b/>
          <w:bCs/>
          <w:color w:val="auto"/>
          <w:sz w:val="28"/>
          <w:szCs w:val="28"/>
        </w:rPr>
        <w:instrText xml:space="preserve"> TOC \o "1-3" \h \z \u </w:instrText>
      </w:r>
      <w:r w:rsidRPr="00206E84">
        <w:rPr>
          <w:rFonts w:ascii="Times New Roman"/>
          <w:b/>
          <w:bCs/>
          <w:color w:val="auto"/>
          <w:sz w:val="28"/>
          <w:szCs w:val="28"/>
        </w:rPr>
        <w:fldChar w:fldCharType="separate"/>
      </w:r>
      <w:hyperlink w:anchor="_Toc433014076" w:history="1">
        <w:r w:rsidR="00206E84" w:rsidRPr="00206E84">
          <w:rPr>
            <w:rStyle w:val="a3"/>
            <w:rFonts w:ascii="Times New Roman"/>
            <w:b/>
            <w:bCs/>
            <w:noProof/>
            <w:sz w:val="28"/>
            <w:szCs w:val="28"/>
          </w:rPr>
          <w:t xml:space="preserve">1. </w:t>
        </w:r>
        <w:r w:rsidR="00206E84" w:rsidRPr="00206E84">
          <w:rPr>
            <w:rStyle w:val="a3"/>
            <w:rFonts w:hAnsi="Times New Roman"/>
            <w:b/>
            <w:bCs/>
            <w:noProof/>
            <w:sz w:val="28"/>
            <w:szCs w:val="28"/>
          </w:rPr>
          <w:t>ОБЩИЕ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ПОЛОЖЕНИЯ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_Toc433014076 \h </w:instrText>
        </w:r>
        <w:r w:rsidRPr="00206E84">
          <w:rPr>
            <w:noProof/>
            <w:webHidden/>
            <w:sz w:val="28"/>
            <w:szCs w:val="28"/>
          </w:rPr>
        </w:r>
        <w:r w:rsidRPr="00206E84">
          <w:rPr>
            <w:noProof/>
            <w:webHidden/>
            <w:sz w:val="28"/>
            <w:szCs w:val="28"/>
          </w:rPr>
          <w:fldChar w:fldCharType="separate"/>
        </w:r>
        <w:r w:rsidR="00206E84">
          <w:rPr>
            <w:noProof/>
            <w:webHidden/>
            <w:sz w:val="28"/>
            <w:szCs w:val="28"/>
          </w:rPr>
          <w:t>6</w:t>
        </w:r>
        <w:r w:rsidRPr="00206E84">
          <w:rPr>
            <w:noProof/>
            <w:webHidden/>
            <w:sz w:val="28"/>
            <w:szCs w:val="28"/>
          </w:rPr>
          <w:fldChar w:fldCharType="end"/>
        </w:r>
      </w:hyperlink>
    </w:p>
    <w:p w:rsidR="00206E84" w:rsidRPr="00206E84" w:rsidRDefault="001C6F3A">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077" w:history="1">
        <w:r w:rsidR="00206E84" w:rsidRPr="00206E84">
          <w:rPr>
            <w:rStyle w:val="a3"/>
            <w:rFonts w:ascii="Times New Roman"/>
            <w:b/>
            <w:bCs/>
            <w:caps/>
            <w:noProof/>
            <w:kern w:val="28"/>
            <w:sz w:val="28"/>
            <w:szCs w:val="28"/>
          </w:rPr>
          <w:t xml:space="preserve">2. </w:t>
        </w:r>
        <w:r w:rsidR="00206E84" w:rsidRPr="00206E84">
          <w:rPr>
            <w:rStyle w:val="a3"/>
            <w:rFonts w:hAnsi="Times New Roman"/>
            <w:b/>
            <w:bCs/>
            <w:caps/>
            <w:noProof/>
            <w:kern w:val="28"/>
            <w:sz w:val="28"/>
            <w:szCs w:val="28"/>
          </w:rPr>
          <w:t>Примерная</w:t>
        </w:r>
        <w:r w:rsidR="00206E84" w:rsidRPr="00206E84">
          <w:rPr>
            <w:rStyle w:val="a3"/>
            <w:rFonts w:hAnsi="Times New Roman"/>
            <w:b/>
            <w:bCs/>
            <w:caps/>
            <w:noProof/>
            <w:kern w:val="28"/>
            <w:sz w:val="28"/>
            <w:szCs w:val="28"/>
          </w:rPr>
          <w:t xml:space="preserve"> </w:t>
        </w:r>
        <w:r w:rsidR="00206E84" w:rsidRPr="00206E84">
          <w:rPr>
            <w:rStyle w:val="a3"/>
            <w:rFonts w:hAnsi="Times New Roman"/>
            <w:b/>
            <w:bCs/>
            <w:caps/>
            <w:noProof/>
            <w:kern w:val="28"/>
            <w:sz w:val="28"/>
            <w:szCs w:val="28"/>
          </w:rPr>
          <w:t>а</w:t>
        </w:r>
        <w:r w:rsidR="00206E84" w:rsidRPr="00206E84">
          <w:rPr>
            <w:rStyle w:val="a3"/>
            <w:rFonts w:hAnsi="Times New Roman"/>
            <w:b/>
            <w:bCs/>
            <w:caps/>
            <w:noProof/>
            <w:sz w:val="28"/>
            <w:szCs w:val="28"/>
          </w:rPr>
          <w:t>даптированная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основная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Общеобразовательная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программа</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начального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образования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глухих</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обучающихся</w:t>
        </w:r>
        <w:r w:rsidR="00206E84" w:rsidRPr="00206E84">
          <w:rPr>
            <w:rStyle w:val="a3"/>
            <w:rFonts w:hAnsi="Times New Roman"/>
            <w:b/>
            <w:bCs/>
            <w:caps/>
            <w:noProof/>
            <w:sz w:val="28"/>
            <w:szCs w:val="28"/>
          </w:rPr>
          <w:t xml:space="preserve"> </w:t>
        </w:r>
        <w:r w:rsidR="00206E84" w:rsidRPr="00206E84">
          <w:rPr>
            <w:rStyle w:val="a3"/>
            <w:b/>
            <w:bCs/>
            <w:caps/>
            <w:noProof/>
            <w:sz w:val="28"/>
            <w:szCs w:val="28"/>
          </w:rPr>
          <w:t xml:space="preserve"> </w:t>
        </w:r>
        <w:r w:rsidR="00206E84" w:rsidRPr="00206E84">
          <w:rPr>
            <w:rStyle w:val="a3"/>
            <w:rFonts w:ascii="Times New Roman"/>
            <w:b/>
            <w:bCs/>
            <w:caps/>
            <w:noProof/>
            <w:sz w:val="28"/>
            <w:szCs w:val="28"/>
          </w:rPr>
          <w:t>(</w:t>
        </w:r>
        <w:r w:rsidR="00206E84" w:rsidRPr="00206E84">
          <w:rPr>
            <w:rStyle w:val="a3"/>
            <w:rFonts w:hAnsi="Times New Roman"/>
            <w:b/>
            <w:bCs/>
            <w:caps/>
            <w:noProof/>
            <w:sz w:val="28"/>
            <w:szCs w:val="28"/>
          </w:rPr>
          <w:t>вариант</w:t>
        </w:r>
        <w:r w:rsidR="00206E84" w:rsidRPr="00206E84">
          <w:rPr>
            <w:rStyle w:val="a3"/>
            <w:rFonts w:hAnsi="Times New Roman"/>
            <w:b/>
            <w:bCs/>
            <w:caps/>
            <w:noProof/>
            <w:sz w:val="28"/>
            <w:szCs w:val="28"/>
          </w:rPr>
          <w:t xml:space="preserve"> </w:t>
        </w:r>
        <w:r w:rsidR="00206E84" w:rsidRPr="00206E84">
          <w:rPr>
            <w:rStyle w:val="a3"/>
            <w:rFonts w:ascii="Times New Roman"/>
            <w:b/>
            <w:bCs/>
            <w:caps/>
            <w:noProof/>
            <w:sz w:val="28"/>
            <w:szCs w:val="28"/>
          </w:rPr>
          <w:t>1.1)</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_Toc433014077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16</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78" w:history="1">
        <w:r w:rsidR="00206E84" w:rsidRPr="00206E84">
          <w:rPr>
            <w:rStyle w:val="a3"/>
            <w:rFonts w:ascii="Times New Roman"/>
            <w:b/>
            <w:bCs/>
            <w:noProof/>
            <w:sz w:val="28"/>
            <w:szCs w:val="28"/>
          </w:rPr>
          <w:t xml:space="preserve">2.1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_Toc433014078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16</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79" w:history="1">
        <w:r w:rsidR="00206E84" w:rsidRPr="00206E84">
          <w:rPr>
            <w:rStyle w:val="a3"/>
            <w:rFonts w:ascii="Times New Roman"/>
            <w:b/>
            <w:bCs/>
            <w:noProof/>
            <w:sz w:val="28"/>
            <w:szCs w:val="28"/>
          </w:rPr>
          <w:t xml:space="preserve">2.1.1.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_Toc433014079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16</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0" w:history="1">
        <w:r w:rsidR="00206E84" w:rsidRPr="00206E84">
          <w:rPr>
            <w:rStyle w:val="a3"/>
            <w:rFonts w:ascii="Times New Roman"/>
            <w:b/>
            <w:bCs/>
            <w:noProof/>
            <w:sz w:val="28"/>
            <w:szCs w:val="28"/>
          </w:rPr>
          <w:t xml:space="preserve">2.1.2.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1.1.)</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19</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1" w:history="1">
        <w:r w:rsidR="00206E84" w:rsidRPr="00206E84">
          <w:rPr>
            <w:rStyle w:val="a3"/>
            <w:rFonts w:ascii="Times New Roman"/>
            <w:b/>
            <w:bCs/>
            <w:noProof/>
            <w:sz w:val="28"/>
            <w:szCs w:val="28"/>
          </w:rPr>
          <w:t xml:space="preserve">2.1.3.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1.1.)</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31</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2" w:history="1">
        <w:r w:rsidR="00206E84" w:rsidRPr="00206E84">
          <w:rPr>
            <w:rStyle w:val="a3"/>
            <w:rFonts w:ascii="Times New Roman"/>
            <w:b/>
            <w:bCs/>
            <w:noProof/>
            <w:sz w:val="28"/>
            <w:szCs w:val="28"/>
          </w:rPr>
          <w:t xml:space="preserve">2.2.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33</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3" w:history="1">
        <w:r w:rsidR="00206E84" w:rsidRPr="00206E84">
          <w:rPr>
            <w:rStyle w:val="a3"/>
            <w:rFonts w:ascii="Times New Roman"/>
            <w:b/>
            <w:bCs/>
            <w:noProof/>
            <w:sz w:val="28"/>
            <w:szCs w:val="28"/>
          </w:rPr>
          <w:t xml:space="preserve">2.2.1. </w:t>
        </w:r>
        <w:r w:rsidR="00206E84" w:rsidRPr="00206E84">
          <w:rPr>
            <w:rStyle w:val="a3"/>
            <w:rFonts w:hAnsi="Times New Roman"/>
            <w:b/>
            <w:bCs/>
            <w:noProof/>
            <w:sz w:val="28"/>
            <w:szCs w:val="28"/>
          </w:rPr>
          <w:t>Направление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содержание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34</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4" w:history="1">
        <w:r w:rsidR="00206E84" w:rsidRPr="00206E84">
          <w:rPr>
            <w:rStyle w:val="a3"/>
            <w:rFonts w:ascii="Times New Roman"/>
            <w:b/>
            <w:bCs/>
            <w:noProof/>
            <w:sz w:val="28"/>
            <w:szCs w:val="28"/>
          </w:rPr>
          <w:t xml:space="preserve">2.3. </w:t>
        </w:r>
        <w:r w:rsidR="00206E84" w:rsidRPr="00206E84">
          <w:rPr>
            <w:rStyle w:val="a3"/>
            <w:rFonts w:hAnsi="Times New Roman"/>
            <w:b/>
            <w:bCs/>
            <w:noProof/>
            <w:sz w:val="28"/>
            <w:szCs w:val="28"/>
          </w:rPr>
          <w:t>Организационный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41</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5" w:history="1">
        <w:r w:rsidR="00206E84" w:rsidRPr="00206E84">
          <w:rPr>
            <w:rStyle w:val="a3"/>
            <w:rFonts w:ascii="Times New Roman"/>
            <w:b/>
            <w:bCs/>
            <w:noProof/>
            <w:sz w:val="28"/>
            <w:szCs w:val="28"/>
          </w:rPr>
          <w:t xml:space="preserve">2.3.1.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41</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6" w:history="1">
        <w:r w:rsidR="00206E84" w:rsidRPr="00206E84">
          <w:rPr>
            <w:rStyle w:val="a3"/>
            <w:rFonts w:ascii="Times New Roman"/>
            <w:b/>
            <w:bCs/>
            <w:noProof/>
            <w:sz w:val="28"/>
            <w:szCs w:val="28"/>
          </w:rPr>
          <w:t xml:space="preserve">2.3.2.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42</w:t>
        </w:r>
        <w:r w:rsidR="00081B5B" w:rsidRPr="00206E84">
          <w:rPr>
            <w:noProof/>
            <w:webHidden/>
            <w:sz w:val="28"/>
            <w:szCs w:val="28"/>
          </w:rPr>
          <w:fldChar w:fldCharType="end"/>
        </w:r>
      </w:hyperlink>
    </w:p>
    <w:p w:rsidR="00206E84" w:rsidRPr="00206E84" w:rsidRDefault="001C6F3A">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087" w:history="1">
        <w:r w:rsidR="00206E84" w:rsidRPr="00206E84">
          <w:rPr>
            <w:rStyle w:val="a3"/>
            <w:rFonts w:ascii="Times New Roman"/>
            <w:b/>
            <w:bCs/>
            <w:noProof/>
            <w:sz w:val="28"/>
            <w:szCs w:val="28"/>
          </w:rPr>
          <w:t xml:space="preserve">3. </w:t>
        </w:r>
        <w:r w:rsidR="00206E84" w:rsidRPr="00206E84">
          <w:rPr>
            <w:rStyle w:val="a3"/>
            <w:rFonts w:hAnsi="Times New Roman"/>
            <w:b/>
            <w:bCs/>
            <w:caps/>
            <w:noProof/>
            <w:kern w:val="28"/>
            <w:sz w:val="28"/>
            <w:szCs w:val="28"/>
          </w:rPr>
          <w:t>Примерная</w:t>
        </w:r>
        <w:r w:rsidR="00206E84" w:rsidRPr="00206E84">
          <w:rPr>
            <w:rStyle w:val="a3"/>
            <w:rFonts w:hAnsi="Times New Roman"/>
            <w:b/>
            <w:bCs/>
            <w:caps/>
            <w:noProof/>
            <w:kern w:val="28"/>
            <w:sz w:val="28"/>
            <w:szCs w:val="28"/>
          </w:rPr>
          <w:t xml:space="preserve"> </w:t>
        </w:r>
        <w:r w:rsidR="00206E84" w:rsidRPr="00206E84">
          <w:rPr>
            <w:rStyle w:val="a3"/>
            <w:rFonts w:hAnsi="Times New Roman"/>
            <w:b/>
            <w:bCs/>
            <w:caps/>
            <w:noProof/>
            <w:kern w:val="28"/>
            <w:sz w:val="28"/>
            <w:szCs w:val="28"/>
          </w:rPr>
          <w:t>а</w:t>
        </w:r>
        <w:r w:rsidR="00206E84" w:rsidRPr="00206E84">
          <w:rPr>
            <w:rStyle w:val="a3"/>
            <w:rFonts w:hAnsi="Times New Roman"/>
            <w:b/>
            <w:bCs/>
            <w:caps/>
            <w:noProof/>
            <w:sz w:val="28"/>
            <w:szCs w:val="28"/>
          </w:rPr>
          <w:t>даптированная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основная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общеобразовательная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программа</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начального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образования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глухих</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обучающихся</w:t>
        </w:r>
        <w:r w:rsidR="00206E84" w:rsidRPr="00206E84">
          <w:rPr>
            <w:rStyle w:val="a3"/>
            <w:rFonts w:hAnsi="Times New Roman"/>
            <w:b/>
            <w:bCs/>
            <w:caps/>
            <w:noProof/>
            <w:sz w:val="28"/>
            <w:szCs w:val="28"/>
          </w:rPr>
          <w:t xml:space="preserve"> </w:t>
        </w:r>
        <w:r w:rsidR="00206E84" w:rsidRPr="00206E84">
          <w:rPr>
            <w:rStyle w:val="a3"/>
            <w:b/>
            <w:bCs/>
            <w:caps/>
            <w:noProof/>
            <w:sz w:val="28"/>
            <w:szCs w:val="28"/>
          </w:rPr>
          <w:t xml:space="preserve"> </w:t>
        </w:r>
        <w:r w:rsidR="00206E84" w:rsidRPr="00206E84">
          <w:rPr>
            <w:rStyle w:val="a3"/>
            <w:rFonts w:ascii="Times New Roman"/>
            <w:b/>
            <w:bCs/>
            <w:caps/>
            <w:noProof/>
            <w:sz w:val="28"/>
            <w:szCs w:val="28"/>
          </w:rPr>
          <w:t>(</w:t>
        </w:r>
        <w:r w:rsidR="00206E84" w:rsidRPr="00206E84">
          <w:rPr>
            <w:rStyle w:val="a3"/>
            <w:rFonts w:hAnsi="Times New Roman"/>
            <w:b/>
            <w:bCs/>
            <w:caps/>
            <w:noProof/>
            <w:sz w:val="28"/>
            <w:szCs w:val="28"/>
          </w:rPr>
          <w:t>вариант</w:t>
        </w:r>
        <w:r w:rsidR="00206E84" w:rsidRPr="00206E84">
          <w:rPr>
            <w:rStyle w:val="a3"/>
            <w:rFonts w:hAnsi="Times New Roman"/>
            <w:b/>
            <w:bCs/>
            <w:caps/>
            <w:noProof/>
            <w:sz w:val="28"/>
            <w:szCs w:val="28"/>
          </w:rPr>
          <w:t xml:space="preserve"> </w:t>
        </w:r>
        <w:r w:rsidR="00206E84" w:rsidRPr="00206E84">
          <w:rPr>
            <w:rStyle w:val="a3"/>
            <w:rFonts w:ascii="Times New Roman"/>
            <w:b/>
            <w:bCs/>
            <w:caps/>
            <w:noProof/>
            <w:sz w:val="28"/>
            <w:szCs w:val="28"/>
          </w:rPr>
          <w:t>1.2)</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64</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8" w:history="1">
        <w:r w:rsidR="00206E84" w:rsidRPr="00206E84">
          <w:rPr>
            <w:rStyle w:val="a3"/>
            <w:rFonts w:ascii="Times New Roman"/>
            <w:b/>
            <w:bCs/>
            <w:noProof/>
            <w:sz w:val="28"/>
            <w:szCs w:val="28"/>
          </w:rPr>
          <w:t xml:space="preserve">3.1.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64</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9" w:history="1">
        <w:r w:rsidR="00206E84" w:rsidRPr="00206E84">
          <w:rPr>
            <w:rStyle w:val="a3"/>
            <w:rFonts w:ascii="Times New Roman"/>
            <w:b/>
            <w:bCs/>
            <w:noProof/>
            <w:sz w:val="28"/>
            <w:szCs w:val="28"/>
          </w:rPr>
          <w:t xml:space="preserve">3.1.1.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64</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0" w:history="1">
        <w:r w:rsidR="00206E84" w:rsidRPr="00206E84">
          <w:rPr>
            <w:rStyle w:val="a3"/>
            <w:rFonts w:ascii="Times New Roman"/>
            <w:b/>
            <w:bCs/>
            <w:noProof/>
            <w:sz w:val="28"/>
            <w:szCs w:val="28"/>
          </w:rPr>
          <w:t xml:space="preserve">3.1.2.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73</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1" w:history="1">
        <w:r w:rsidR="00206E84" w:rsidRPr="00206E84">
          <w:rPr>
            <w:rStyle w:val="a3"/>
            <w:rFonts w:ascii="Times New Roman"/>
            <w:b/>
            <w:bCs/>
            <w:noProof/>
            <w:sz w:val="28"/>
            <w:szCs w:val="28"/>
          </w:rPr>
          <w:t xml:space="preserve">3.1.3.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86</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92" w:history="1">
        <w:r w:rsidR="00206E84" w:rsidRPr="00206E84">
          <w:rPr>
            <w:rStyle w:val="a3"/>
            <w:rFonts w:ascii="Times New Roman"/>
            <w:b/>
            <w:bCs/>
            <w:noProof/>
            <w:sz w:val="28"/>
            <w:szCs w:val="28"/>
          </w:rPr>
          <w:t xml:space="preserve">3.2.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95</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3" w:history="1">
        <w:r w:rsidR="00206E84" w:rsidRPr="00206E84">
          <w:rPr>
            <w:rStyle w:val="a3"/>
            <w:rFonts w:ascii="Times New Roman"/>
            <w:b/>
            <w:bCs/>
            <w:noProof/>
            <w:sz w:val="28"/>
            <w:szCs w:val="28"/>
          </w:rPr>
          <w:t>3.2.1</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универсальных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95</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4" w:history="1">
        <w:r w:rsidR="00206E84" w:rsidRPr="00206E84">
          <w:rPr>
            <w:rStyle w:val="a3"/>
            <w:rFonts w:ascii="Times New Roman"/>
            <w:b/>
            <w:bCs/>
            <w:caps/>
            <w:noProof/>
            <w:spacing w:val="2"/>
            <w:sz w:val="28"/>
            <w:szCs w:val="28"/>
          </w:rPr>
          <w:t xml:space="preserve">3.2.2. </w:t>
        </w:r>
        <w:r w:rsidR="00206E84" w:rsidRPr="00206E84">
          <w:rPr>
            <w:rStyle w:val="a3"/>
            <w:rFonts w:hAnsi="Times New Roman"/>
            <w:b/>
            <w:bCs/>
            <w:noProof/>
            <w:sz w:val="28"/>
            <w:szCs w:val="28"/>
          </w:rPr>
          <w:t>Программыучебных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rStyle w:val="a3"/>
            <w:rFonts w:ascii="Times New Roman"/>
            <w:b/>
            <w:bCs/>
            <w:noProof/>
            <w:sz w:val="28"/>
            <w:szCs w:val="28"/>
          </w:rPr>
          <w:t>.</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102</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5" w:history="1">
        <w:r w:rsidR="00206E84" w:rsidRPr="00206E84">
          <w:rPr>
            <w:rStyle w:val="a3"/>
            <w:rFonts w:ascii="Times New Roman"/>
            <w:b/>
            <w:bCs/>
            <w:noProof/>
            <w:sz w:val="28"/>
            <w:szCs w:val="28"/>
          </w:rPr>
          <w:t xml:space="preserve">3.2.3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духовно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нравственного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развития</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воспитания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219</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6" w:history="1">
        <w:r w:rsidR="00206E84" w:rsidRPr="00206E84">
          <w:rPr>
            <w:rStyle w:val="a3"/>
            <w:rFonts w:ascii="Times New Roman"/>
            <w:b/>
            <w:bCs/>
            <w:caps/>
            <w:noProof/>
            <w:spacing w:val="2"/>
            <w:sz w:val="28"/>
            <w:szCs w:val="28"/>
          </w:rPr>
          <w:t xml:space="preserve">3.2.4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220</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7" w:history="1">
        <w:r w:rsidR="00206E84" w:rsidRPr="00206E84">
          <w:rPr>
            <w:rStyle w:val="a3"/>
            <w:rFonts w:ascii="Times New Roman"/>
            <w:b/>
            <w:bCs/>
            <w:noProof/>
            <w:sz w:val="28"/>
            <w:szCs w:val="28"/>
          </w:rPr>
          <w:t xml:space="preserve">3.2.5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222</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8" w:history="1">
        <w:r w:rsidR="00206E84" w:rsidRPr="00206E84">
          <w:rPr>
            <w:rStyle w:val="a3"/>
            <w:rFonts w:ascii="Times New Roman"/>
            <w:b/>
            <w:bCs/>
            <w:caps/>
            <w:noProof/>
            <w:spacing w:val="2"/>
            <w:sz w:val="28"/>
            <w:szCs w:val="28"/>
          </w:rPr>
          <w:t xml:space="preserve">3.2.6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внеурочной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деятельности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228</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99" w:history="1">
        <w:r w:rsidR="00206E84" w:rsidRPr="00206E84">
          <w:rPr>
            <w:rStyle w:val="a3"/>
            <w:rFonts w:ascii="Times New Roman" w:hAnsi="Times New Roman" w:cs="Times New Roman"/>
            <w:b/>
            <w:bCs/>
            <w:noProof/>
            <w:spacing w:val="2"/>
            <w:sz w:val="28"/>
            <w:szCs w:val="28"/>
          </w:rPr>
          <w:t>3.3. Организационный 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238</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0" w:history="1">
        <w:r w:rsidR="00206E84" w:rsidRPr="00206E84">
          <w:rPr>
            <w:rStyle w:val="a3"/>
            <w:rFonts w:ascii="Times New Roman" w:hAnsi="Times New Roman" w:cs="Times New Roman"/>
            <w:b/>
            <w:bCs/>
            <w:caps/>
            <w:noProof/>
            <w:spacing w:val="2"/>
            <w:sz w:val="28"/>
            <w:szCs w:val="28"/>
          </w:rPr>
          <w:t xml:space="preserve">3.3.1. </w:t>
        </w:r>
        <w:r w:rsidR="00206E84" w:rsidRPr="00206E84">
          <w:rPr>
            <w:rStyle w:val="a3"/>
            <w:rFonts w:ascii="Times New Roman" w:hAnsi="Times New Roman" w:cs="Times New Roman"/>
            <w:b/>
            <w:noProof/>
            <w:spacing w:val="2"/>
            <w:sz w:val="28"/>
            <w:szCs w:val="28"/>
          </w:rPr>
          <w:t>Учебный план</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238</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1" w:history="1">
        <w:r w:rsidR="00206E84" w:rsidRPr="00206E84">
          <w:rPr>
            <w:rStyle w:val="a3"/>
            <w:rFonts w:ascii="Times New Roman"/>
            <w:b/>
            <w:bCs/>
            <w:noProof/>
            <w:sz w:val="28"/>
            <w:szCs w:val="28"/>
          </w:rPr>
          <w:t xml:space="preserve">3.3.2.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248</w:t>
        </w:r>
        <w:r w:rsidR="00081B5B" w:rsidRPr="00206E84">
          <w:rPr>
            <w:noProof/>
            <w:webHidden/>
            <w:sz w:val="28"/>
            <w:szCs w:val="28"/>
          </w:rPr>
          <w:fldChar w:fldCharType="end"/>
        </w:r>
      </w:hyperlink>
    </w:p>
    <w:p w:rsidR="00206E84" w:rsidRPr="00206E84" w:rsidRDefault="001C6F3A">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102" w:history="1">
        <w:r w:rsidR="00206E84" w:rsidRPr="00206E84">
          <w:rPr>
            <w:rStyle w:val="a3"/>
            <w:rFonts w:ascii="Times New Roman" w:hAnsi="Times New Roman" w:cs="Times New Roman"/>
            <w:b/>
            <w:noProof/>
            <w:sz w:val="28"/>
            <w:szCs w:val="28"/>
          </w:rPr>
          <w:t>4. ПРИМЕРНАЯ АДАПТИРОВАННАЯ ОСНОВНАЯ  ОБЩЕОБРАЗОВАТЕЛЬНАЯ ПРОГРАММА НАЧАЛЬНОГО  ОБЩЕГО ОБРАЗОВАНИЯ ДЛЯ ГЛУХИХ  ОБУЧАЮЩИХСЯ  (ВАРИАНТ 1. 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272</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03" w:history="1">
        <w:r w:rsidR="00206E84" w:rsidRPr="00206E84">
          <w:rPr>
            <w:rStyle w:val="a3"/>
            <w:rFonts w:ascii="Times New Roman"/>
            <w:b/>
            <w:bCs/>
            <w:noProof/>
            <w:sz w:val="28"/>
            <w:szCs w:val="28"/>
          </w:rPr>
          <w:t xml:space="preserve">4.1.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272</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4" w:history="1">
        <w:r w:rsidR="00206E84" w:rsidRPr="00206E84">
          <w:rPr>
            <w:rStyle w:val="a3"/>
            <w:rFonts w:ascii="Times New Roman"/>
            <w:b/>
            <w:bCs/>
            <w:noProof/>
            <w:sz w:val="28"/>
            <w:szCs w:val="28"/>
          </w:rPr>
          <w:t xml:space="preserve">4.1.1.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272</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5" w:history="1">
        <w:r w:rsidR="00206E84" w:rsidRPr="00206E84">
          <w:rPr>
            <w:rStyle w:val="a3"/>
            <w:rFonts w:ascii="Times New Roman" w:hAnsi="Times New Roman" w:cs="Times New Roman"/>
            <w:b/>
            <w:bCs/>
            <w:noProof/>
            <w:sz w:val="28"/>
            <w:szCs w:val="28"/>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276</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6" w:history="1">
        <w:r w:rsidR="00206E84" w:rsidRPr="00206E84">
          <w:rPr>
            <w:rStyle w:val="a3"/>
            <w:rFonts w:ascii="Times New Roman"/>
            <w:b/>
            <w:bCs/>
            <w:noProof/>
            <w:sz w:val="28"/>
            <w:szCs w:val="28"/>
          </w:rPr>
          <w:t xml:space="preserve">4.1.3.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286</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07" w:history="1">
        <w:r w:rsidR="00206E84" w:rsidRPr="00206E84">
          <w:rPr>
            <w:rStyle w:val="a3"/>
            <w:rFonts w:ascii="Times New Roman"/>
            <w:b/>
            <w:bCs/>
            <w:noProof/>
            <w:sz w:val="28"/>
            <w:szCs w:val="28"/>
          </w:rPr>
          <w:t xml:space="preserve">4.2.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290</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8" w:history="1">
        <w:r w:rsidR="00206E84" w:rsidRPr="00206E84">
          <w:rPr>
            <w:rStyle w:val="a3"/>
            <w:rFonts w:ascii="Times New Roman"/>
            <w:b/>
            <w:bCs/>
            <w:noProof/>
            <w:sz w:val="28"/>
            <w:szCs w:val="28"/>
          </w:rPr>
          <w:t>4.2.1.</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базовых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rStyle w:val="a3"/>
            <w:rFonts w:ascii="MS Mincho" w:eastAsia="MS Mincho" w:hAnsi="MS Mincho" w:cs="MS Mincho" w:hint="eastAsia"/>
            <w:b/>
            <w:bCs/>
            <w:noProof/>
            <w:sz w:val="28"/>
            <w:szCs w:val="28"/>
          </w:rPr>
          <w:t> </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290</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9" w:history="1">
        <w:r w:rsidR="00206E84" w:rsidRPr="00206E84">
          <w:rPr>
            <w:rStyle w:val="a3"/>
            <w:rFonts w:ascii="Times New Roman"/>
            <w:b/>
            <w:bCs/>
            <w:noProof/>
            <w:sz w:val="28"/>
            <w:szCs w:val="28"/>
          </w:rPr>
          <w:t>4.2.2.</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отдельных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ascii="Times New Roman" w:eastAsia="Times New Roman" w:hAnsi="Times New Roman" w:cs="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294</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0" w:history="1">
        <w:r w:rsidR="00206E84" w:rsidRPr="00206E84">
          <w:rPr>
            <w:rStyle w:val="a3"/>
            <w:rFonts w:ascii="Times New Roman"/>
            <w:b/>
            <w:bCs/>
            <w:caps/>
            <w:noProof/>
            <w:spacing w:val="2"/>
            <w:sz w:val="28"/>
            <w:szCs w:val="28"/>
          </w:rPr>
          <w:t xml:space="preserve">4.2.3.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337</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1" w:history="1">
        <w:r w:rsidR="00206E84" w:rsidRPr="00206E84">
          <w:rPr>
            <w:rStyle w:val="a3"/>
            <w:rFonts w:ascii="Times New Roman"/>
            <w:b/>
            <w:bCs/>
            <w:noProof/>
            <w:sz w:val="28"/>
            <w:szCs w:val="28"/>
          </w:rPr>
          <w:t>4.2.4.</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духовно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нравственного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развития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воспитания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373</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2" w:history="1">
        <w:r w:rsidR="00206E84" w:rsidRPr="00206E84">
          <w:rPr>
            <w:rStyle w:val="a3"/>
            <w:rFonts w:ascii="Times New Roman"/>
            <w:b/>
            <w:bCs/>
            <w:noProof/>
            <w:sz w:val="28"/>
            <w:szCs w:val="28"/>
          </w:rPr>
          <w:t xml:space="preserve">4.2.5.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381</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3" w:history="1">
        <w:r w:rsidR="00206E84" w:rsidRPr="00206E84">
          <w:rPr>
            <w:rStyle w:val="a3"/>
            <w:rFonts w:ascii="Times New Roman"/>
            <w:b/>
            <w:bCs/>
            <w:noProof/>
            <w:sz w:val="28"/>
            <w:szCs w:val="28"/>
          </w:rPr>
          <w:t xml:space="preserve">4.2.6.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389</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4" w:history="1">
        <w:r w:rsidR="00206E84" w:rsidRPr="00206E84">
          <w:rPr>
            <w:rStyle w:val="a3"/>
            <w:rFonts w:ascii="Times New Roman"/>
            <w:b/>
            <w:bCs/>
            <w:noProof/>
            <w:sz w:val="28"/>
            <w:szCs w:val="28"/>
          </w:rPr>
          <w:t xml:space="preserve">4.2.7.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внеурочной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деятельности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396</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15" w:history="1">
        <w:r w:rsidR="00206E84" w:rsidRPr="00206E84">
          <w:rPr>
            <w:rStyle w:val="a3"/>
            <w:rFonts w:ascii="Times New Roman"/>
            <w:b/>
            <w:bCs/>
            <w:noProof/>
            <w:spacing w:val="2"/>
            <w:sz w:val="28"/>
            <w:szCs w:val="28"/>
          </w:rPr>
          <w:t xml:space="preserve">4.3. </w:t>
        </w:r>
        <w:r w:rsidR="00206E84" w:rsidRPr="00206E84">
          <w:rPr>
            <w:rStyle w:val="a3"/>
            <w:rFonts w:hAnsi="Times New Roman"/>
            <w:b/>
            <w:bCs/>
            <w:noProof/>
            <w:spacing w:val="2"/>
            <w:sz w:val="28"/>
            <w:szCs w:val="28"/>
          </w:rPr>
          <w:t>Организационный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398</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6" w:history="1">
        <w:r w:rsidR="00206E84" w:rsidRPr="00206E84">
          <w:rPr>
            <w:rStyle w:val="a3"/>
            <w:b/>
            <w:bCs/>
            <w:noProof/>
            <w:sz w:val="28"/>
            <w:szCs w:val="28"/>
          </w:rPr>
          <w:t xml:space="preserve">4.3.1.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rStyle w:val="a3"/>
            <w:rFonts w:hAnsi="Times New Roman"/>
            <w:b/>
            <w:bCs/>
            <w:noProof/>
            <w:sz w:val="28"/>
            <w:szCs w:val="28"/>
          </w:rPr>
          <w:t xml:space="preserve"> </w:t>
        </w:r>
        <w:r w:rsidR="00206E84" w:rsidRPr="00206E84">
          <w:rPr>
            <w:rStyle w:val="a3"/>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398</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7" w:history="1">
        <w:r w:rsidR="00206E84" w:rsidRPr="00206E84">
          <w:rPr>
            <w:rStyle w:val="a3"/>
            <w:rFonts w:ascii="Times New Roman"/>
            <w:b/>
            <w:bCs/>
            <w:noProof/>
            <w:sz w:val="28"/>
            <w:szCs w:val="28"/>
          </w:rPr>
          <w:t xml:space="preserve">4.3.2.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hAnsi="Times New Roman"/>
            <w:b/>
            <w:bCs/>
            <w:noProof/>
            <w:spacing w:val="2"/>
            <w:sz w:val="28"/>
            <w:szCs w:val="28"/>
          </w:rPr>
          <w:t>с</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легкой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формой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умственной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отсталости</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412</w:t>
        </w:r>
        <w:r w:rsidR="00081B5B" w:rsidRPr="00206E84">
          <w:rPr>
            <w:noProof/>
            <w:webHidden/>
            <w:sz w:val="28"/>
            <w:szCs w:val="28"/>
          </w:rPr>
          <w:fldChar w:fldCharType="end"/>
        </w:r>
      </w:hyperlink>
    </w:p>
    <w:p w:rsidR="00206E84" w:rsidRPr="00206E84" w:rsidRDefault="001C6F3A">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118" w:history="1">
        <w:r w:rsidR="00206E84" w:rsidRPr="00206E84">
          <w:rPr>
            <w:rStyle w:val="a3"/>
            <w:rFonts w:ascii="Times New Roman"/>
            <w:b/>
            <w:bCs/>
            <w:noProof/>
            <w:sz w:val="28"/>
            <w:szCs w:val="28"/>
          </w:rPr>
          <w:t xml:space="preserve">5. </w:t>
        </w:r>
        <w:r w:rsidR="00206E84" w:rsidRPr="00206E84">
          <w:rPr>
            <w:rStyle w:val="a3"/>
            <w:rFonts w:hAnsi="Times New Roman"/>
            <w:b/>
            <w:bCs/>
            <w:noProof/>
            <w:sz w:val="28"/>
            <w:szCs w:val="28"/>
          </w:rPr>
          <w:t>ПРИМЕРНАЯ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ДЛЯ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1.4.)</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440</w:t>
        </w:r>
        <w:r w:rsidR="00081B5B" w:rsidRPr="00206E84">
          <w:rPr>
            <w:noProof/>
            <w:webHidden/>
            <w:sz w:val="28"/>
            <w:szCs w:val="28"/>
          </w:rPr>
          <w:fldChar w:fldCharType="end"/>
        </w:r>
      </w:hyperlink>
    </w:p>
    <w:p w:rsidR="00206E84" w:rsidRPr="00206E84" w:rsidRDefault="001C6F3A">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19" w:history="1">
        <w:r w:rsidR="00206E84" w:rsidRPr="00206E84">
          <w:rPr>
            <w:rStyle w:val="a3"/>
            <w:rFonts w:ascii="Times New Roman"/>
            <w:b/>
            <w:bCs/>
            <w:noProof/>
            <w:sz w:val="28"/>
            <w:szCs w:val="28"/>
          </w:rPr>
          <w:t xml:space="preserve">5.1.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440</w:t>
        </w:r>
        <w:r w:rsidR="00081B5B" w:rsidRPr="00206E84">
          <w:rPr>
            <w:noProof/>
            <w:webHidden/>
            <w:sz w:val="28"/>
            <w:szCs w:val="28"/>
          </w:rPr>
          <w:fldChar w:fldCharType="end"/>
        </w:r>
      </w:hyperlink>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0" w:history="1">
        <w:r w:rsidR="00206E84" w:rsidRPr="00206E84">
          <w:rPr>
            <w:rStyle w:val="a3"/>
            <w:rFonts w:ascii="Times New Roman"/>
            <w:b/>
            <w:bCs/>
            <w:noProof/>
            <w:sz w:val="28"/>
            <w:szCs w:val="28"/>
          </w:rPr>
          <w:t>5.1.1.</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440</w:t>
        </w:r>
        <w:r w:rsidR="00081B5B" w:rsidRPr="00206E84">
          <w:rPr>
            <w:noProof/>
            <w:webHidden/>
            <w:sz w:val="28"/>
            <w:szCs w:val="28"/>
          </w:rPr>
          <w:fldChar w:fldCharType="end"/>
        </w:r>
      </w:hyperlink>
    </w:p>
    <w:p w:rsidR="00206E84" w:rsidRPr="00611204" w:rsidRDefault="001C6F3A">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1" w:history="1">
        <w:r w:rsidR="00206E84" w:rsidRPr="00206E84">
          <w:rPr>
            <w:rStyle w:val="a3"/>
            <w:rFonts w:ascii="Times New Roman"/>
            <w:b/>
            <w:bCs/>
            <w:noProof/>
            <w:sz w:val="28"/>
            <w:szCs w:val="28"/>
          </w:rPr>
          <w:t xml:space="preserve">5.1.2.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1.4.)</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52</w:t>
      </w:r>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2" w:history="1">
        <w:r w:rsidR="00206E84" w:rsidRPr="00206E84">
          <w:rPr>
            <w:rStyle w:val="a3"/>
            <w:rFonts w:ascii="Times New Roman"/>
            <w:b/>
            <w:bCs/>
            <w:noProof/>
            <w:sz w:val="28"/>
            <w:szCs w:val="28"/>
          </w:rPr>
          <w:t xml:space="preserve">5.1.3. </w:t>
        </w:r>
        <w:r w:rsidR="00206E84" w:rsidRPr="00206E84">
          <w:rPr>
            <w:rStyle w:val="a3"/>
            <w:rFonts w:hAnsi="Times New Roman"/>
            <w:b/>
            <w:bCs/>
            <w:noProof/>
            <w:spacing w:val="2"/>
            <w:sz w:val="28"/>
            <w:szCs w:val="28"/>
          </w:rPr>
          <w:t>Система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оценки</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достижения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глухими</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обучающимися</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w:t>
        </w:r>
        <w:r w:rsidR="00206E84" w:rsidRPr="00206E84">
          <w:rPr>
            <w:rStyle w:val="a3"/>
            <w:rFonts w:hAnsi="Times New Roman"/>
            <w:b/>
            <w:bCs/>
            <w:noProof/>
            <w:spacing w:val="2"/>
            <w:sz w:val="28"/>
            <w:szCs w:val="28"/>
          </w:rPr>
          <w:t>вариант</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 xml:space="preserve">1.4.) </w:t>
        </w:r>
        <w:r w:rsidR="00206E84" w:rsidRPr="00206E84">
          <w:rPr>
            <w:rStyle w:val="a3"/>
            <w:rFonts w:hAnsi="Times New Roman"/>
            <w:b/>
            <w:bCs/>
            <w:noProof/>
            <w:spacing w:val="2"/>
            <w:sz w:val="28"/>
            <w:szCs w:val="28"/>
          </w:rPr>
          <w:t>планируемых</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результатов</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освоения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специальной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индивидуальной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образовательной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программы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62</w:t>
      </w:r>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3" w:history="1">
        <w:r w:rsidR="00206E84" w:rsidRPr="00206E84">
          <w:rPr>
            <w:rStyle w:val="a3"/>
            <w:rFonts w:ascii="Times New Roman"/>
            <w:b/>
            <w:bCs/>
            <w:noProof/>
            <w:sz w:val="28"/>
            <w:szCs w:val="28"/>
          </w:rPr>
          <w:t xml:space="preserve">5.2.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EB7F34">
          <w:rPr>
            <w:rFonts w:ascii="Times New Roman" w:hAnsi="Times New Roman" w:cs="Times New Roman"/>
            <w:noProof/>
            <w:webHidden/>
            <w:sz w:val="28"/>
            <w:szCs w:val="28"/>
          </w:rPr>
          <w:fldChar w:fldCharType="begin"/>
        </w:r>
        <w:r w:rsidR="00206E84" w:rsidRPr="00EB7F34">
          <w:rPr>
            <w:rFonts w:ascii="Times New Roman" w:hAnsi="Times New Roman" w:cs="Times New Roman"/>
            <w:noProof/>
            <w:webHidden/>
            <w:sz w:val="28"/>
            <w:szCs w:val="28"/>
          </w:rPr>
          <w:instrText xml:space="preserve"> PAGEREF _Toc433014123 \h </w:instrText>
        </w:r>
        <w:r w:rsidR="00081B5B" w:rsidRPr="00EB7F34">
          <w:rPr>
            <w:rFonts w:ascii="Times New Roman" w:hAnsi="Times New Roman" w:cs="Times New Roman"/>
            <w:noProof/>
            <w:webHidden/>
            <w:sz w:val="28"/>
            <w:szCs w:val="28"/>
          </w:rPr>
        </w:r>
        <w:r w:rsidR="00081B5B" w:rsidRPr="00EB7F34">
          <w:rPr>
            <w:rFonts w:ascii="Times New Roman" w:hAnsi="Times New Roman" w:cs="Times New Roman"/>
            <w:noProof/>
            <w:webHidden/>
            <w:sz w:val="28"/>
            <w:szCs w:val="28"/>
          </w:rPr>
          <w:fldChar w:fldCharType="separate"/>
        </w:r>
        <w:r w:rsidR="00206E84" w:rsidRPr="00EB7F34">
          <w:rPr>
            <w:rFonts w:ascii="Times New Roman" w:hAnsi="Times New Roman" w:cs="Times New Roman"/>
            <w:noProof/>
            <w:webHidden/>
            <w:sz w:val="28"/>
            <w:szCs w:val="28"/>
          </w:rPr>
          <w:t>4</w:t>
        </w:r>
        <w:r w:rsidR="00081B5B" w:rsidRPr="00EB7F34">
          <w:rPr>
            <w:rFonts w:ascii="Times New Roman" w:hAnsi="Times New Roman" w:cs="Times New Roman"/>
            <w:noProof/>
            <w:webHidden/>
            <w:sz w:val="28"/>
            <w:szCs w:val="28"/>
          </w:rPr>
          <w:fldChar w:fldCharType="end"/>
        </w:r>
      </w:hyperlink>
      <w:r w:rsidR="00EB7F34" w:rsidRPr="00EB7F34">
        <w:rPr>
          <w:rFonts w:ascii="Times New Roman" w:hAnsi="Times New Roman" w:cs="Times New Roman"/>
          <w:sz w:val="28"/>
          <w:szCs w:val="28"/>
        </w:rPr>
        <w:t>64</w:t>
      </w:r>
    </w:p>
    <w:p w:rsidR="00206E84" w:rsidRPr="00611204" w:rsidRDefault="001C6F3A">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4" w:history="1">
        <w:r w:rsidR="00206E84" w:rsidRPr="00206E84">
          <w:rPr>
            <w:rStyle w:val="a3"/>
            <w:rFonts w:ascii="Times New Roman"/>
            <w:b/>
            <w:bCs/>
            <w:noProof/>
            <w:sz w:val="28"/>
            <w:szCs w:val="28"/>
          </w:rPr>
          <w:t xml:space="preserve">5.2.1.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w:t>
        </w:r>
        <w:r w:rsidR="00206E84" w:rsidRPr="00206E84">
          <w:rPr>
            <w:rStyle w:val="a3"/>
            <w:rFonts w:hAnsi="Times New Roman"/>
            <w:b/>
            <w:bCs/>
            <w:noProof/>
            <w:sz w:val="28"/>
            <w:szCs w:val="28"/>
          </w:rPr>
          <w:t xml:space="preserve"> </w:t>
        </w:r>
        <w:r w:rsidR="00206E84" w:rsidRPr="00206E84">
          <w:rPr>
            <w:rStyle w:val="a3"/>
            <w:rFonts w:hAnsi="Times New Roman"/>
            <w:b/>
            <w:bCs/>
            <w:noProof/>
            <w:spacing w:val="2"/>
            <w:sz w:val="28"/>
            <w:szCs w:val="28"/>
          </w:rPr>
          <w:t>обучающихся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с</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глухотой</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w:t>
        </w:r>
        <w:r w:rsidR="00206E84" w:rsidRPr="00206E84">
          <w:rPr>
            <w:rStyle w:val="a3"/>
            <w:rFonts w:hAnsi="Times New Roman"/>
            <w:b/>
            <w:bCs/>
            <w:noProof/>
            <w:spacing w:val="2"/>
            <w:sz w:val="28"/>
            <w:szCs w:val="28"/>
          </w:rPr>
          <w:t>вариант</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1.4.</w:t>
        </w:r>
        <w:r w:rsidR="00206E84" w:rsidRPr="00206E84">
          <w:rPr>
            <w:rStyle w:val="a3"/>
            <w:rFonts w:ascii="Times New Roman"/>
            <w:b/>
            <w:bCs/>
            <w:noProof/>
            <w:sz w:val="28"/>
            <w:szCs w:val="28"/>
            <w:shd w:val="clear" w:color="auto" w:fill="FFFFFF"/>
          </w:rPr>
          <w:t>)</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64</w:t>
      </w:r>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5" w:history="1">
        <w:r w:rsidR="00206E84" w:rsidRPr="00206E84">
          <w:rPr>
            <w:rStyle w:val="a3"/>
            <w:rFonts w:ascii="Times New Roman"/>
            <w:b/>
            <w:bCs/>
            <w:noProof/>
            <w:sz w:val="28"/>
            <w:szCs w:val="28"/>
          </w:rPr>
          <w:t xml:space="preserve">5.2.2.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65</w:t>
      </w:r>
    </w:p>
    <w:p w:rsidR="00206E84" w:rsidRPr="00611204" w:rsidRDefault="001C6F3A">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6" w:history="1">
        <w:r w:rsidR="00206E84" w:rsidRPr="00206E84">
          <w:rPr>
            <w:rStyle w:val="a3"/>
            <w:rFonts w:ascii="Times New Roman"/>
            <w:b/>
            <w:bCs/>
            <w:noProof/>
            <w:spacing w:val="2"/>
            <w:sz w:val="28"/>
            <w:szCs w:val="28"/>
          </w:rPr>
          <w:t xml:space="preserve">5.2.3.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нравственного</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воспитания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14</w:t>
      </w:r>
    </w:p>
    <w:p w:rsidR="00206E84" w:rsidRPr="00611204" w:rsidRDefault="001C6F3A">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7" w:history="1">
        <w:r w:rsidR="00206E84" w:rsidRPr="00206E84">
          <w:rPr>
            <w:rStyle w:val="a3"/>
            <w:rFonts w:ascii="Times New Roman"/>
            <w:b/>
            <w:bCs/>
            <w:noProof/>
            <w:sz w:val="28"/>
            <w:szCs w:val="28"/>
          </w:rPr>
          <w:t>5.2.4.</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18</w:t>
      </w:r>
    </w:p>
    <w:p w:rsidR="00206E84" w:rsidRPr="00611204" w:rsidRDefault="001C6F3A">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8" w:history="1">
        <w:r w:rsidR="00206E84" w:rsidRPr="00206E84">
          <w:rPr>
            <w:rStyle w:val="a3"/>
            <w:rFonts w:ascii="Times New Roman"/>
            <w:b/>
            <w:bCs/>
            <w:noProof/>
            <w:spacing w:val="2"/>
            <w:sz w:val="28"/>
            <w:szCs w:val="28"/>
          </w:rPr>
          <w:t xml:space="preserve">5.2.5.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коррекционной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_Toc433014128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19</w:t>
      </w:r>
    </w:p>
    <w:p w:rsidR="00206E84" w:rsidRPr="00611204" w:rsidRDefault="001C6F3A">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9" w:history="1">
        <w:r w:rsidR="00206E84" w:rsidRPr="00206E84">
          <w:rPr>
            <w:rStyle w:val="a3"/>
            <w:rFonts w:ascii="Times New Roman"/>
            <w:b/>
            <w:bCs/>
            <w:noProof/>
            <w:spacing w:val="2"/>
            <w:sz w:val="28"/>
            <w:szCs w:val="28"/>
          </w:rPr>
          <w:t xml:space="preserve">5.2.6.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внеурочной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деятельности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_Toc433014129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21</w:t>
      </w:r>
    </w:p>
    <w:p w:rsidR="00206E84" w:rsidRPr="00611204" w:rsidRDefault="001C6F3A" w:rsidP="00EB3643">
      <w:pPr>
        <w:pStyle w:val="2d"/>
        <w:tabs>
          <w:tab w:val="right" w:leader="dot" w:pos="9339"/>
        </w:tabs>
        <w:rPr>
          <w:rFonts w:ascii="Times New Roman" w:eastAsia="Times New Roman" w:hAnsi="Times New Roman" w:cs="Times New Roman"/>
          <w:noProof/>
          <w:color w:val="auto"/>
          <w:sz w:val="28"/>
          <w:szCs w:val="28"/>
          <w:bdr w:val="none" w:sz="0" w:space="0" w:color="auto"/>
        </w:rPr>
      </w:pPr>
      <w:hyperlink w:anchor="_Toc433014130" w:history="1">
        <w:r w:rsidR="00206E84" w:rsidRPr="00206E84">
          <w:rPr>
            <w:rStyle w:val="a3"/>
            <w:rFonts w:ascii="Times New Roman"/>
            <w:b/>
            <w:bCs/>
            <w:noProof/>
            <w:sz w:val="28"/>
            <w:szCs w:val="28"/>
          </w:rPr>
          <w:t xml:space="preserve">5.3. </w:t>
        </w:r>
        <w:r w:rsidR="00206E84" w:rsidRPr="00206E84">
          <w:rPr>
            <w:rStyle w:val="a3"/>
            <w:rFonts w:hAnsi="Times New Roman"/>
            <w:b/>
            <w:bCs/>
            <w:noProof/>
            <w:sz w:val="28"/>
            <w:szCs w:val="28"/>
          </w:rPr>
          <w:t>Организационный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_Toc433014130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23</w:t>
      </w:r>
    </w:p>
    <w:p w:rsidR="00206E84" w:rsidRPr="00206E84" w:rsidRDefault="001C6F3A">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31" w:history="1">
        <w:r w:rsidR="00206E84" w:rsidRPr="00206E84">
          <w:rPr>
            <w:rStyle w:val="a3"/>
            <w:rFonts w:ascii="Times New Roman"/>
            <w:b/>
            <w:bCs/>
            <w:noProof/>
            <w:sz w:val="28"/>
            <w:szCs w:val="28"/>
          </w:rPr>
          <w:t xml:space="preserve">5.3.1.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_Toc433014131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611204">
          <w:rPr>
            <w:noProof/>
            <w:webHidden/>
            <w:sz w:val="28"/>
            <w:szCs w:val="28"/>
          </w:rPr>
          <w:t>23</w:t>
        </w:r>
        <w:r w:rsidR="00081B5B" w:rsidRPr="00206E84">
          <w:rPr>
            <w:noProof/>
            <w:webHidden/>
            <w:sz w:val="28"/>
            <w:szCs w:val="28"/>
          </w:rPr>
          <w:fldChar w:fldCharType="end"/>
        </w:r>
      </w:hyperlink>
    </w:p>
    <w:p w:rsidR="00206E84" w:rsidRPr="00611204" w:rsidRDefault="001C6F3A">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32" w:history="1">
        <w:r w:rsidR="00206E84" w:rsidRPr="00AD151E">
          <w:rPr>
            <w:rStyle w:val="a3"/>
            <w:rFonts w:ascii="Times New Roman"/>
            <w:b/>
            <w:bCs/>
            <w:noProof/>
            <w:sz w:val="28"/>
            <w:szCs w:val="28"/>
          </w:rPr>
          <w:t xml:space="preserve">5.3.2. </w:t>
        </w:r>
        <w:r w:rsidR="00206E84" w:rsidRPr="00AD151E">
          <w:rPr>
            <w:rStyle w:val="a3"/>
            <w:rFonts w:hAnsi="Times New Roman"/>
            <w:b/>
            <w:bCs/>
            <w:noProof/>
            <w:sz w:val="28"/>
            <w:szCs w:val="28"/>
          </w:rPr>
          <w:t>Система</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условий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реализации</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адаптированной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основной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образовательной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программы</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общего</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образования</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глухими</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обучающими</w:t>
        </w:r>
        <w:r w:rsidR="00206E84" w:rsidRPr="00AD151E">
          <w:rPr>
            <w:rStyle w:val="a3"/>
            <w:rFonts w:hAnsi="Times New Roman"/>
            <w:b/>
            <w:bCs/>
            <w:noProof/>
            <w:sz w:val="28"/>
            <w:szCs w:val="28"/>
          </w:rPr>
          <w:t xml:space="preserve"> </w:t>
        </w:r>
        <w:r w:rsidR="00206E84" w:rsidRPr="00AD151E">
          <w:rPr>
            <w:rStyle w:val="a3"/>
            <w:rFonts w:ascii="Times New Roman"/>
            <w:b/>
            <w:bCs/>
            <w:noProof/>
            <w:sz w:val="28"/>
            <w:szCs w:val="28"/>
          </w:rPr>
          <w:t>(</w:t>
        </w:r>
        <w:r w:rsidR="00206E84" w:rsidRPr="00AD151E">
          <w:rPr>
            <w:rStyle w:val="a3"/>
            <w:rFonts w:hAnsi="Times New Roman"/>
            <w:b/>
            <w:bCs/>
            <w:noProof/>
            <w:sz w:val="28"/>
            <w:szCs w:val="28"/>
          </w:rPr>
          <w:t>вариант</w:t>
        </w:r>
        <w:r w:rsidR="00206E84" w:rsidRPr="00AD151E">
          <w:rPr>
            <w:rStyle w:val="a3"/>
            <w:rFonts w:hAnsi="Times New Roman"/>
            <w:b/>
            <w:bCs/>
            <w:noProof/>
            <w:sz w:val="28"/>
            <w:szCs w:val="28"/>
          </w:rPr>
          <w:t xml:space="preserve"> </w:t>
        </w:r>
        <w:r w:rsidR="00206E84" w:rsidRPr="00AD151E">
          <w:rPr>
            <w:rStyle w:val="a3"/>
            <w:rFonts w:ascii="Times New Roman"/>
            <w:b/>
            <w:bCs/>
            <w:noProof/>
            <w:sz w:val="28"/>
            <w:szCs w:val="28"/>
          </w:rPr>
          <w:t>1.4.)</w:t>
        </w:r>
        <w:r w:rsidR="00206E84" w:rsidRPr="00AD151E">
          <w:rPr>
            <w:noProof/>
            <w:webHidden/>
            <w:sz w:val="28"/>
            <w:szCs w:val="28"/>
          </w:rPr>
          <w:tab/>
        </w:r>
        <w:r w:rsidR="00081B5B" w:rsidRPr="00AD151E">
          <w:rPr>
            <w:noProof/>
            <w:webHidden/>
            <w:sz w:val="28"/>
            <w:szCs w:val="28"/>
          </w:rPr>
          <w:fldChar w:fldCharType="begin"/>
        </w:r>
        <w:r w:rsidR="00206E84" w:rsidRPr="00AD151E">
          <w:rPr>
            <w:noProof/>
            <w:webHidden/>
            <w:sz w:val="28"/>
            <w:szCs w:val="28"/>
          </w:rPr>
          <w:instrText xml:space="preserve"> PAGEREF _Toc433014132 \h </w:instrText>
        </w:r>
        <w:r w:rsidR="00081B5B" w:rsidRPr="00AD151E">
          <w:rPr>
            <w:noProof/>
            <w:webHidden/>
            <w:sz w:val="28"/>
            <w:szCs w:val="28"/>
          </w:rPr>
        </w:r>
        <w:r w:rsidR="00081B5B" w:rsidRPr="00AD151E">
          <w:rPr>
            <w:noProof/>
            <w:webHidden/>
            <w:sz w:val="28"/>
            <w:szCs w:val="28"/>
          </w:rPr>
          <w:fldChar w:fldCharType="separate"/>
        </w:r>
        <w:r w:rsidR="00AD151E" w:rsidRPr="00AD151E">
          <w:rPr>
            <w:noProof/>
            <w:webHidden/>
            <w:sz w:val="28"/>
            <w:szCs w:val="28"/>
          </w:rPr>
          <w:t>5</w:t>
        </w:r>
        <w:r w:rsidR="00081B5B" w:rsidRPr="00AD151E">
          <w:rPr>
            <w:noProof/>
            <w:webHidden/>
            <w:sz w:val="28"/>
            <w:szCs w:val="28"/>
          </w:rPr>
          <w:fldChar w:fldCharType="end"/>
        </w:r>
      </w:hyperlink>
      <w:r w:rsidR="00611204" w:rsidRPr="00611204">
        <w:rPr>
          <w:rFonts w:ascii="Times New Roman" w:hAnsi="Times New Roman" w:cs="Times New Roman"/>
          <w:sz w:val="28"/>
          <w:szCs w:val="28"/>
        </w:rPr>
        <w:t>30</w:t>
      </w:r>
    </w:p>
    <w:p w:rsidR="008A241E" w:rsidRPr="00206E84" w:rsidRDefault="00081B5B">
      <w:pPr>
        <w:spacing w:after="0" w:line="240" w:lineRule="auto"/>
        <w:rPr>
          <w:rFonts w:ascii="Times New Roman"/>
          <w:b/>
          <w:bCs/>
          <w:color w:val="auto"/>
          <w:sz w:val="28"/>
          <w:szCs w:val="28"/>
        </w:rPr>
      </w:pPr>
      <w:r w:rsidRPr="00206E84">
        <w:rPr>
          <w:rFonts w:ascii="Times New Roman"/>
          <w:b/>
          <w:bCs/>
          <w:color w:val="auto"/>
          <w:sz w:val="28"/>
          <w:szCs w:val="28"/>
        </w:rPr>
        <w:fldChar w:fldCharType="end"/>
      </w:r>
    </w:p>
    <w:p w:rsidR="008A241E" w:rsidRPr="00134DE1" w:rsidRDefault="008A241E">
      <w:pPr>
        <w:spacing w:after="0" w:line="240" w:lineRule="auto"/>
        <w:rPr>
          <w:rFonts w:ascii="Times New Roman"/>
          <w:b/>
          <w:bCs/>
          <w:color w:val="auto"/>
          <w:sz w:val="28"/>
          <w:szCs w:val="28"/>
        </w:rPr>
      </w:pPr>
    </w:p>
    <w:p w:rsidR="008A241E" w:rsidRDefault="008A241E">
      <w:pPr>
        <w:spacing w:after="0" w:line="240" w:lineRule="auto"/>
        <w:rPr>
          <w:rFonts w:ascii="Times New Roman"/>
          <w:b/>
          <w:bCs/>
          <w:color w:val="auto"/>
          <w:sz w:val="28"/>
          <w:szCs w:val="28"/>
        </w:rPr>
      </w:pPr>
    </w:p>
    <w:p w:rsidR="008A241E" w:rsidRDefault="008A241E">
      <w:pPr>
        <w:spacing w:after="0" w:line="240" w:lineRule="auto"/>
        <w:rPr>
          <w:rFonts w:ascii="Times New Roman"/>
          <w:b/>
          <w:bCs/>
          <w:color w:val="auto"/>
          <w:sz w:val="28"/>
          <w:szCs w:val="28"/>
        </w:rPr>
      </w:pPr>
    </w:p>
    <w:p w:rsidR="00423A01" w:rsidRDefault="00423A01">
      <w:pPr>
        <w:spacing w:after="0" w:line="240" w:lineRule="auto"/>
        <w:rPr>
          <w:rFonts w:ascii="Times New Roman"/>
          <w:b/>
          <w:bCs/>
          <w:color w:val="auto"/>
          <w:sz w:val="28"/>
          <w:szCs w:val="28"/>
        </w:rPr>
      </w:pPr>
      <w:r>
        <w:rPr>
          <w:rFonts w:ascii="Times New Roman"/>
          <w:b/>
          <w:bCs/>
          <w:color w:val="auto"/>
          <w:sz w:val="28"/>
          <w:szCs w:val="28"/>
        </w:rPr>
        <w:br w:type="page"/>
      </w:r>
    </w:p>
    <w:p w:rsidR="00F65069" w:rsidRPr="003D789D" w:rsidRDefault="00C079E3" w:rsidP="003D789D">
      <w:pPr>
        <w:spacing w:before="240" w:after="240" w:line="240" w:lineRule="auto"/>
        <w:jc w:val="center"/>
        <w:outlineLvl w:val="0"/>
        <w:rPr>
          <w:rFonts w:ascii="Times New Roman" w:eastAsia="Times New Roman" w:hAnsi="Times New Roman" w:cs="Times New Roman"/>
          <w:b/>
          <w:bCs/>
          <w:color w:val="auto"/>
          <w:sz w:val="28"/>
          <w:szCs w:val="28"/>
        </w:rPr>
      </w:pPr>
      <w:bookmarkStart w:id="2" w:name="_Toc432960451"/>
      <w:bookmarkStart w:id="3" w:name="_Toc433014076"/>
      <w:r w:rsidRPr="003D789D">
        <w:rPr>
          <w:rFonts w:ascii="Times New Roman"/>
          <w:b/>
          <w:bCs/>
          <w:color w:val="auto"/>
          <w:sz w:val="28"/>
          <w:szCs w:val="28"/>
        </w:rPr>
        <w:lastRenderedPageBreak/>
        <w:t xml:space="preserve">1. </w:t>
      </w:r>
      <w:r w:rsidRPr="003D789D">
        <w:rPr>
          <w:rFonts w:hAnsi="Times New Roman"/>
          <w:b/>
          <w:bCs/>
          <w:color w:val="auto"/>
          <w:sz w:val="28"/>
          <w:szCs w:val="28"/>
        </w:rPr>
        <w:t>ОБЩИЕ</w:t>
      </w:r>
      <w:r w:rsidRPr="003D789D">
        <w:rPr>
          <w:rFonts w:hAnsi="Times New Roman"/>
          <w:b/>
          <w:bCs/>
          <w:color w:val="auto"/>
          <w:sz w:val="28"/>
          <w:szCs w:val="28"/>
        </w:rPr>
        <w:t xml:space="preserve"> </w:t>
      </w:r>
      <w:r w:rsidRPr="003D789D">
        <w:rPr>
          <w:rFonts w:hAnsi="Times New Roman"/>
          <w:b/>
          <w:bCs/>
          <w:color w:val="auto"/>
          <w:sz w:val="28"/>
          <w:szCs w:val="28"/>
        </w:rPr>
        <w:t>ПОЛОЖЕНИЯ</w:t>
      </w:r>
      <w:bookmarkEnd w:id="1"/>
      <w:bookmarkEnd w:id="2"/>
      <w:bookmarkEnd w:id="3"/>
    </w:p>
    <w:p w:rsidR="00F65069" w:rsidRPr="003D789D" w:rsidRDefault="00C079E3" w:rsidP="003D789D">
      <w:pPr>
        <w:spacing w:after="0" w:line="240" w:lineRule="auto"/>
        <w:ind w:firstLine="709"/>
        <w:jc w:val="both"/>
        <w:rPr>
          <w:rFonts w:ascii="Times New Roman" w:eastAsia="Times New Roman" w:hAnsi="Times New Roman" w:cs="Times New Roman"/>
          <w:color w:val="auto"/>
          <w:sz w:val="28"/>
          <w:szCs w:val="28"/>
        </w:rPr>
      </w:pPr>
      <w:r w:rsidRPr="003D789D">
        <w:rPr>
          <w:rFonts w:hAnsi="Times New Roman"/>
          <w:b/>
          <w:bCs/>
          <w:color w:val="auto"/>
          <w:sz w:val="28"/>
          <w:szCs w:val="28"/>
        </w:rPr>
        <w:t>Определение</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назначение</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w:t>
      </w:r>
      <w:r w:rsidRPr="003D789D">
        <w:rPr>
          <w:rFonts w:hAnsi="Times New Roman"/>
          <w:b/>
          <w:bCs/>
          <w:color w:val="auto"/>
          <w:sz w:val="28"/>
          <w:szCs w:val="28"/>
        </w:rPr>
        <w:t>о</w:t>
      </w:r>
      <w:r w:rsidRPr="003D789D">
        <w:rPr>
          <w:rFonts w:hAnsi="Times New Roman"/>
          <w:b/>
          <w:bCs/>
          <w:color w:val="auto"/>
          <w:sz w:val="28"/>
          <w:szCs w:val="28"/>
        </w:rPr>
        <w:t>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w:t>
      </w:r>
      <w:r w:rsidRPr="003D789D">
        <w:rPr>
          <w:rFonts w:hAnsi="Times New Roman"/>
          <w:b/>
          <w:bCs/>
          <w:color w:val="auto"/>
          <w:sz w:val="28"/>
          <w:szCs w:val="28"/>
        </w:rPr>
        <w:t>ю</w:t>
      </w:r>
      <w:r w:rsidRPr="003D789D">
        <w:rPr>
          <w:rFonts w:hAnsi="Times New Roman"/>
          <w:b/>
          <w:bCs/>
          <w:color w:val="auto"/>
          <w:sz w:val="28"/>
          <w:szCs w:val="28"/>
        </w:rPr>
        <w:t>щихся</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образовательная</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грамма</w:t>
      </w:r>
      <w:r w:rsidRPr="003D789D">
        <w:rPr>
          <w:rFonts w:asci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психофизического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ascii="Times New Roman"/>
          <w:color w:val="auto"/>
          <w:sz w:val="28"/>
          <w:szCs w:val="28"/>
        </w:rPr>
        <w:t xml:space="preserve">, </w:t>
      </w:r>
      <w:r w:rsidRPr="003D789D">
        <w:rPr>
          <w:rFonts w:hAnsi="Times New Roman"/>
          <w:color w:val="auto"/>
          <w:sz w:val="28"/>
          <w:szCs w:val="28"/>
        </w:rPr>
        <w:t>обеспечива</w:t>
      </w:r>
      <w:r w:rsidRPr="003D789D">
        <w:rPr>
          <w:rFonts w:hAnsi="Times New Roman"/>
          <w:color w:val="auto"/>
          <w:sz w:val="28"/>
          <w:szCs w:val="28"/>
        </w:rPr>
        <w:t>ю</w:t>
      </w:r>
      <w:r w:rsidRPr="003D789D">
        <w:rPr>
          <w:rFonts w:hAnsi="Times New Roman"/>
          <w:color w:val="auto"/>
          <w:sz w:val="28"/>
          <w:szCs w:val="28"/>
        </w:rPr>
        <w:t>щая</w:t>
      </w:r>
      <w:r w:rsidRPr="003D789D">
        <w:rPr>
          <w:rFonts w:hAnsi="Times New Roman"/>
          <w:color w:val="auto"/>
          <w:sz w:val="28"/>
          <w:szCs w:val="28"/>
        </w:rPr>
        <w:t xml:space="preserve"> </w:t>
      </w:r>
      <w:r w:rsidRPr="003D789D">
        <w:rPr>
          <w:rFonts w:hAnsi="Times New Roman"/>
          <w:color w:val="auto"/>
          <w:sz w:val="28"/>
          <w:szCs w:val="28"/>
        </w:rPr>
        <w:t>коррекцию</w:t>
      </w:r>
      <w:r w:rsidRPr="003D789D">
        <w:rPr>
          <w:rFonts w:hAnsi="Times New Roman"/>
          <w:color w:val="auto"/>
          <w:sz w:val="28"/>
          <w:szCs w:val="28"/>
        </w:rPr>
        <w:t xml:space="preserve"> </w:t>
      </w:r>
      <w:r w:rsidRPr="003D789D">
        <w:rPr>
          <w:rFonts w:hAnsi="Times New Roman"/>
          <w:color w:val="auto"/>
          <w:sz w:val="28"/>
          <w:szCs w:val="28"/>
        </w:rPr>
        <w:t>нарушений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социальную</w:t>
      </w:r>
      <w:r w:rsidRPr="003D789D">
        <w:rPr>
          <w:rFonts w:hAnsi="Times New Roman"/>
          <w:color w:val="auto"/>
          <w:sz w:val="28"/>
          <w:szCs w:val="28"/>
        </w:rPr>
        <w:t xml:space="preserve"> </w:t>
      </w:r>
      <w:r w:rsidRPr="003D789D">
        <w:rPr>
          <w:rFonts w:hAnsi="Times New Roman"/>
          <w:color w:val="auto"/>
          <w:sz w:val="28"/>
          <w:szCs w:val="28"/>
        </w:rPr>
        <w:t>адаптацию</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Примерная</w:t>
      </w:r>
      <w:r w:rsidRPr="003D789D">
        <w:rPr>
          <w:rFonts w:hAns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ПрАООП</w:t>
      </w:r>
      <w:r w:rsidRPr="003D789D">
        <w:rPr>
          <w:rFonts w:asci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методическая</w:t>
      </w:r>
      <w:r w:rsidRPr="003D789D">
        <w:rPr>
          <w:rFonts w:hAnsi="Times New Roman"/>
          <w:color w:val="auto"/>
          <w:sz w:val="28"/>
          <w:szCs w:val="28"/>
        </w:rPr>
        <w:t xml:space="preserve"> </w:t>
      </w:r>
      <w:r w:rsidRPr="003D789D">
        <w:rPr>
          <w:rFonts w:hAnsi="Times New Roman"/>
          <w:color w:val="auto"/>
          <w:sz w:val="28"/>
          <w:szCs w:val="28"/>
        </w:rPr>
        <w:t>документация</w:t>
      </w:r>
      <w:r w:rsidRPr="003D789D">
        <w:rPr>
          <w:rFonts w:ascii="Times New Roman"/>
          <w:color w:val="auto"/>
          <w:sz w:val="28"/>
          <w:szCs w:val="28"/>
        </w:rPr>
        <w:t xml:space="preserve">, </w:t>
      </w:r>
      <w:r w:rsidRPr="003D789D">
        <w:rPr>
          <w:rFonts w:hAnsi="Times New Roman"/>
          <w:color w:val="auto"/>
          <w:sz w:val="28"/>
          <w:szCs w:val="28"/>
        </w:rPr>
        <w:t>определяющая</w:t>
      </w:r>
      <w:r w:rsidRPr="003D789D">
        <w:rPr>
          <w:rFonts w:hAnsi="Times New Roman"/>
          <w:color w:val="auto"/>
          <w:sz w:val="28"/>
          <w:szCs w:val="28"/>
        </w:rPr>
        <w:t xml:space="preserve"> </w:t>
      </w:r>
      <w:r w:rsidRPr="003D789D">
        <w:rPr>
          <w:rFonts w:hAnsi="Times New Roman"/>
          <w:color w:val="auto"/>
          <w:sz w:val="28"/>
          <w:szCs w:val="28"/>
        </w:rPr>
        <w:t>рекомендуемые</w:t>
      </w:r>
      <w:r w:rsidRPr="003D789D">
        <w:rPr>
          <w:rFonts w:hAnsi="Times New Roman"/>
          <w:color w:val="auto"/>
          <w:sz w:val="28"/>
          <w:szCs w:val="28"/>
        </w:rPr>
        <w:t xml:space="preserve"> </w:t>
      </w:r>
      <w:r w:rsidRPr="003D789D">
        <w:rPr>
          <w:rFonts w:hAnsi="Times New Roman"/>
          <w:color w:val="auto"/>
          <w:sz w:val="28"/>
          <w:szCs w:val="28"/>
        </w:rPr>
        <w:t>федеральным</w:t>
      </w:r>
      <w:r w:rsidRPr="003D789D">
        <w:rPr>
          <w:rFonts w:hAnsi="Times New Roman"/>
          <w:color w:val="auto"/>
          <w:sz w:val="28"/>
          <w:szCs w:val="28"/>
        </w:rPr>
        <w:t xml:space="preserve"> </w:t>
      </w:r>
      <w:r w:rsidRPr="003D789D">
        <w:rPr>
          <w:rFonts w:hAnsi="Times New Roman"/>
          <w:color w:val="auto"/>
          <w:sz w:val="28"/>
          <w:szCs w:val="28"/>
        </w:rPr>
        <w:t>государственным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стандартом</w:t>
      </w:r>
      <w:r w:rsidRPr="003D789D">
        <w:rPr>
          <w:rFonts w:hAnsi="Times New Roman"/>
          <w:color w:val="auto"/>
          <w:sz w:val="28"/>
          <w:szCs w:val="28"/>
        </w:rPr>
        <w:t xml:space="preserve"> </w:t>
      </w:r>
      <w:r w:rsidRPr="003D789D">
        <w:rPr>
          <w:rFonts w:hAnsi="Times New Roman"/>
          <w:color w:val="auto"/>
          <w:sz w:val="28"/>
          <w:szCs w:val="28"/>
        </w:rPr>
        <w:t>объем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вания</w:t>
      </w:r>
      <w:r w:rsidRPr="003D789D">
        <w:rPr>
          <w:rFonts w:ascii="Times New Roman"/>
          <w:color w:val="auto"/>
          <w:sz w:val="28"/>
          <w:szCs w:val="28"/>
        </w:rPr>
        <w:t xml:space="preserve">, </w:t>
      </w: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и</w:t>
      </w:r>
      <w:r w:rsidRPr="003D789D">
        <w:rPr>
          <w:rFonts w:hAnsi="Times New Roman"/>
          <w:color w:val="auto"/>
          <w:sz w:val="28"/>
          <w:szCs w:val="28"/>
        </w:rPr>
        <w:t>мерные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примерные</w:t>
      </w:r>
      <w:r w:rsidRPr="003D789D">
        <w:rPr>
          <w:rFonts w:hAnsi="Times New Roman"/>
          <w:color w:val="auto"/>
          <w:sz w:val="28"/>
          <w:szCs w:val="28"/>
        </w:rPr>
        <w:t xml:space="preserve"> </w:t>
      </w:r>
      <w:r w:rsidRPr="003D789D">
        <w:rPr>
          <w:rFonts w:hAnsi="Times New Roman"/>
          <w:color w:val="auto"/>
          <w:sz w:val="28"/>
          <w:szCs w:val="28"/>
        </w:rPr>
        <w:t>расчеты</w:t>
      </w:r>
      <w:r w:rsidRPr="003D789D">
        <w:rPr>
          <w:rFonts w:hAnsi="Times New Roman"/>
          <w:color w:val="auto"/>
          <w:sz w:val="28"/>
          <w:szCs w:val="28"/>
        </w:rPr>
        <w:t xml:space="preserve"> </w:t>
      </w:r>
      <w:r w:rsidRPr="003D789D">
        <w:rPr>
          <w:rFonts w:hAnsi="Times New Roman"/>
          <w:color w:val="auto"/>
          <w:sz w:val="28"/>
          <w:szCs w:val="28"/>
        </w:rPr>
        <w:t>нормативных</w:t>
      </w:r>
      <w:r w:rsidRPr="003D789D">
        <w:rPr>
          <w:rFonts w:hAnsi="Times New Roman"/>
          <w:color w:val="auto"/>
          <w:sz w:val="28"/>
          <w:szCs w:val="28"/>
        </w:rPr>
        <w:t xml:space="preserve"> </w:t>
      </w:r>
      <w:r w:rsidRPr="003D789D">
        <w:rPr>
          <w:rFonts w:hAnsi="Times New Roman"/>
          <w:color w:val="auto"/>
          <w:sz w:val="28"/>
          <w:szCs w:val="28"/>
        </w:rPr>
        <w:t>затрат</w:t>
      </w:r>
      <w:r w:rsidRPr="003D789D">
        <w:rPr>
          <w:rFonts w:hAnsi="Times New Roman"/>
          <w:color w:val="auto"/>
          <w:sz w:val="28"/>
          <w:szCs w:val="28"/>
        </w:rPr>
        <w:t xml:space="preserve"> </w:t>
      </w: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государственных</w:t>
      </w:r>
      <w:r w:rsidRPr="003D789D">
        <w:rPr>
          <w:rFonts w:hAnsi="Times New Roman"/>
          <w:color w:val="auto"/>
          <w:sz w:val="28"/>
          <w:szCs w:val="28"/>
        </w:rPr>
        <w:t xml:space="preserve"> </w:t>
      </w:r>
      <w:r w:rsidRPr="003D789D">
        <w:rPr>
          <w:rFonts w:hAnsi="Times New Roman"/>
          <w:color w:val="auto"/>
          <w:sz w:val="28"/>
          <w:szCs w:val="28"/>
        </w:rPr>
        <w:t>услуг</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Примерная</w:t>
      </w:r>
      <w:r w:rsidRPr="003D789D">
        <w:rPr>
          <w:rFonts w:hAns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ф</w:t>
      </w:r>
      <w:r w:rsidRPr="003D789D">
        <w:rPr>
          <w:rFonts w:hAnsi="Times New Roman"/>
          <w:color w:val="auto"/>
          <w:sz w:val="28"/>
          <w:szCs w:val="28"/>
        </w:rPr>
        <w:t>е</w:t>
      </w:r>
      <w:r w:rsidRPr="003D789D">
        <w:rPr>
          <w:rFonts w:hAnsi="Times New Roman"/>
          <w:color w:val="auto"/>
          <w:sz w:val="28"/>
          <w:szCs w:val="28"/>
        </w:rPr>
        <w:t>деральных</w:t>
      </w:r>
      <w:r w:rsidRPr="003D789D">
        <w:rPr>
          <w:rFonts w:hAnsi="Times New Roman"/>
          <w:color w:val="auto"/>
          <w:sz w:val="28"/>
          <w:szCs w:val="28"/>
        </w:rPr>
        <w:t xml:space="preserve"> </w:t>
      </w:r>
      <w:r w:rsidRPr="003D789D">
        <w:rPr>
          <w:rFonts w:hAnsi="Times New Roman"/>
          <w:color w:val="auto"/>
          <w:sz w:val="28"/>
          <w:szCs w:val="28"/>
        </w:rPr>
        <w:t>государственных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стандартов</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Разработанная</w:t>
      </w:r>
      <w:r w:rsidRPr="003D789D">
        <w:rPr>
          <w:rFonts w:hAnsi="Times New Roman"/>
          <w:color w:val="auto"/>
          <w:sz w:val="28"/>
          <w:szCs w:val="28"/>
        </w:rPr>
        <w:t xml:space="preserve"> </w:t>
      </w:r>
      <w:r w:rsidRPr="003D789D">
        <w:rPr>
          <w:rFonts w:hAnsi="Times New Roman"/>
          <w:color w:val="auto"/>
          <w:sz w:val="28"/>
          <w:szCs w:val="28"/>
        </w:rPr>
        <w:t>ПрАООП</w:t>
      </w:r>
      <w:r w:rsidRPr="003D789D">
        <w:rPr>
          <w:rFonts w:hAnsi="Times New Roman"/>
          <w:color w:val="auto"/>
          <w:sz w:val="28"/>
          <w:szCs w:val="28"/>
        </w:rPr>
        <w:t xml:space="preserve"> </w:t>
      </w:r>
      <w:r w:rsidRPr="003D789D">
        <w:rPr>
          <w:rFonts w:hAnsi="Times New Roman"/>
          <w:color w:val="auto"/>
          <w:sz w:val="28"/>
          <w:szCs w:val="28"/>
        </w:rPr>
        <w:t>проходит</w:t>
      </w:r>
      <w:r w:rsidRPr="003D789D">
        <w:rPr>
          <w:rFonts w:hAnsi="Times New Roman"/>
          <w:color w:val="auto"/>
          <w:sz w:val="28"/>
          <w:szCs w:val="28"/>
        </w:rPr>
        <w:t xml:space="preserve"> </w:t>
      </w:r>
      <w:r w:rsidRPr="003D789D">
        <w:rPr>
          <w:rFonts w:hAnsi="Times New Roman"/>
          <w:color w:val="auto"/>
          <w:sz w:val="28"/>
          <w:szCs w:val="28"/>
        </w:rPr>
        <w:t>процедуру</w:t>
      </w:r>
      <w:r w:rsidRPr="003D789D">
        <w:rPr>
          <w:rFonts w:hAnsi="Times New Roman"/>
          <w:color w:val="auto"/>
          <w:sz w:val="28"/>
          <w:szCs w:val="28"/>
        </w:rPr>
        <w:t xml:space="preserve"> </w:t>
      </w:r>
      <w:r w:rsidRPr="003D789D">
        <w:rPr>
          <w:rFonts w:hAnsi="Times New Roman"/>
          <w:color w:val="auto"/>
          <w:sz w:val="28"/>
          <w:szCs w:val="28"/>
        </w:rPr>
        <w:t>экспертизы</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w:t>
      </w:r>
      <w:r w:rsidRPr="003D789D">
        <w:rPr>
          <w:rFonts w:hAnsi="Times New Roman"/>
          <w:color w:val="auto"/>
          <w:sz w:val="28"/>
          <w:szCs w:val="28"/>
        </w:rPr>
        <w:t>а</w:t>
      </w:r>
      <w:r w:rsidRPr="003D789D">
        <w:rPr>
          <w:rFonts w:hAnsi="Times New Roman"/>
          <w:color w:val="auto"/>
          <w:sz w:val="28"/>
          <w:szCs w:val="28"/>
        </w:rPr>
        <w:t>там</w:t>
      </w:r>
      <w:r w:rsidRPr="003D789D">
        <w:rPr>
          <w:rFonts w:hAnsi="Times New Roman"/>
          <w:color w:val="auto"/>
          <w:sz w:val="28"/>
          <w:szCs w:val="28"/>
        </w:rPr>
        <w:t xml:space="preserve"> </w:t>
      </w:r>
      <w:r w:rsidRPr="003D789D">
        <w:rPr>
          <w:rFonts w:hAnsi="Times New Roman"/>
          <w:color w:val="auto"/>
          <w:sz w:val="28"/>
          <w:szCs w:val="28"/>
        </w:rPr>
        <w:t>которой</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экспертизы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реестр</w:t>
      </w:r>
      <w:r w:rsidRPr="003D789D">
        <w:rPr>
          <w:rFonts w:hAnsi="Times New Roman"/>
          <w:color w:val="auto"/>
          <w:sz w:val="28"/>
          <w:szCs w:val="28"/>
        </w:rPr>
        <w:t xml:space="preserve"> </w:t>
      </w:r>
      <w:r w:rsidRPr="003D789D">
        <w:rPr>
          <w:rFonts w:hAnsi="Times New Roman"/>
          <w:color w:val="auto"/>
          <w:sz w:val="28"/>
          <w:szCs w:val="28"/>
        </w:rPr>
        <w:t>примерных</w:t>
      </w:r>
      <w:r w:rsidRPr="003D789D">
        <w:rPr>
          <w:rFonts w:hAnsi="Times New Roman"/>
          <w:color w:val="auto"/>
          <w:sz w:val="28"/>
          <w:szCs w:val="28"/>
        </w:rPr>
        <w:t xml:space="preserve"> </w:t>
      </w:r>
      <w:r w:rsidRPr="003D789D">
        <w:rPr>
          <w:rFonts w:hAnsi="Times New Roman"/>
          <w:color w:val="auto"/>
          <w:sz w:val="28"/>
          <w:szCs w:val="28"/>
        </w:rPr>
        <w:t>основных</w:t>
      </w:r>
      <w:r w:rsidRPr="003D789D">
        <w:rPr>
          <w:rFonts w:hAnsi="Times New Roman"/>
          <w:color w:val="auto"/>
          <w:sz w:val="28"/>
          <w:szCs w:val="28"/>
        </w:rPr>
        <w:t xml:space="preserve"> </w:t>
      </w:r>
      <w:r w:rsidRPr="003D789D">
        <w:rPr>
          <w:rFonts w:hAnsi="Times New Roman"/>
          <w:color w:val="auto"/>
          <w:sz w:val="28"/>
          <w:szCs w:val="28"/>
        </w:rPr>
        <w:t>образов</w:t>
      </w:r>
      <w:r w:rsidRPr="003D789D">
        <w:rPr>
          <w:rFonts w:hAnsi="Times New Roman"/>
          <w:color w:val="auto"/>
          <w:sz w:val="28"/>
          <w:szCs w:val="28"/>
        </w:rPr>
        <w:t>а</w:t>
      </w:r>
      <w:r w:rsidRPr="003D789D">
        <w:rPr>
          <w:rFonts w:hAnsi="Times New Roman"/>
          <w:color w:val="auto"/>
          <w:sz w:val="28"/>
          <w:szCs w:val="28"/>
        </w:rPr>
        <w:t>тельных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ascii="Times New Roman"/>
          <w:color w:val="auto"/>
          <w:sz w:val="28"/>
          <w:szCs w:val="28"/>
        </w:rPr>
        <w:t xml:space="preserve">, </w:t>
      </w:r>
      <w:r w:rsidRPr="003D789D">
        <w:rPr>
          <w:rFonts w:hAnsi="Times New Roman"/>
          <w:color w:val="auto"/>
          <w:sz w:val="28"/>
          <w:szCs w:val="28"/>
        </w:rPr>
        <w:t>являющийся</w:t>
      </w:r>
      <w:r w:rsidRPr="003D789D">
        <w:rPr>
          <w:rFonts w:hAnsi="Times New Roman"/>
          <w:color w:val="auto"/>
          <w:sz w:val="28"/>
          <w:szCs w:val="28"/>
        </w:rPr>
        <w:t xml:space="preserve"> </w:t>
      </w:r>
      <w:r w:rsidRPr="003D789D">
        <w:rPr>
          <w:rFonts w:hAnsi="Times New Roman"/>
          <w:color w:val="auto"/>
          <w:sz w:val="28"/>
          <w:szCs w:val="28"/>
        </w:rPr>
        <w:t>общедоступной</w:t>
      </w:r>
      <w:r w:rsidRPr="003D789D">
        <w:rPr>
          <w:rFonts w:hAnsi="Times New Roman"/>
          <w:color w:val="auto"/>
          <w:sz w:val="28"/>
          <w:szCs w:val="28"/>
        </w:rPr>
        <w:t xml:space="preserve"> </w:t>
      </w:r>
      <w:r w:rsidRPr="003D789D">
        <w:rPr>
          <w:rFonts w:hAnsi="Times New Roman"/>
          <w:color w:val="auto"/>
          <w:sz w:val="28"/>
          <w:szCs w:val="28"/>
        </w:rPr>
        <w:t>государственной</w:t>
      </w:r>
      <w:r w:rsidRPr="003D789D">
        <w:rPr>
          <w:rFonts w:hAnsi="Times New Roman"/>
          <w:color w:val="auto"/>
          <w:sz w:val="28"/>
          <w:szCs w:val="28"/>
        </w:rPr>
        <w:t xml:space="preserve"> </w:t>
      </w:r>
      <w:r w:rsidRPr="003D789D">
        <w:rPr>
          <w:rFonts w:hAnsi="Times New Roman"/>
          <w:color w:val="auto"/>
          <w:sz w:val="28"/>
          <w:szCs w:val="28"/>
        </w:rPr>
        <w:t>информ</w:t>
      </w:r>
      <w:r w:rsidRPr="003D789D">
        <w:rPr>
          <w:rFonts w:hAnsi="Times New Roman"/>
          <w:color w:val="auto"/>
          <w:sz w:val="28"/>
          <w:szCs w:val="28"/>
        </w:rPr>
        <w:t>а</w:t>
      </w:r>
      <w:r w:rsidRPr="003D789D">
        <w:rPr>
          <w:rFonts w:hAnsi="Times New Roman"/>
          <w:color w:val="auto"/>
          <w:sz w:val="28"/>
          <w:szCs w:val="28"/>
        </w:rPr>
        <w:t>ционной</w:t>
      </w:r>
      <w:r w:rsidRPr="003D789D">
        <w:rPr>
          <w:rFonts w:hAnsi="Times New Roman"/>
          <w:color w:val="auto"/>
          <w:sz w:val="28"/>
          <w:szCs w:val="28"/>
        </w:rPr>
        <w:t xml:space="preserve"> </w:t>
      </w:r>
      <w:r w:rsidRPr="003D789D">
        <w:rPr>
          <w:rFonts w:hAnsi="Times New Roman"/>
          <w:color w:val="auto"/>
          <w:sz w:val="28"/>
          <w:szCs w:val="28"/>
        </w:rPr>
        <w:t>системой</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утвержд</w:t>
      </w:r>
      <w:r w:rsidRPr="003D789D">
        <w:rPr>
          <w:rFonts w:hAnsi="Times New Roman"/>
          <w:color w:val="auto"/>
          <w:sz w:val="28"/>
          <w:szCs w:val="28"/>
        </w:rPr>
        <w:t>а</w:t>
      </w:r>
      <w:r w:rsidRPr="003D789D">
        <w:rPr>
          <w:rFonts w:hAnsi="Times New Roman"/>
          <w:color w:val="auto"/>
          <w:sz w:val="28"/>
          <w:szCs w:val="28"/>
        </w:rPr>
        <w:t>ется</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ascii="Times New Roman"/>
          <w:color w:val="auto"/>
          <w:sz w:val="28"/>
          <w:szCs w:val="28"/>
        </w:rPr>
        <w:t xml:space="preserve">, </w:t>
      </w:r>
      <w:r w:rsidRPr="003D789D">
        <w:rPr>
          <w:rFonts w:hAnsi="Times New Roman"/>
          <w:color w:val="auto"/>
          <w:sz w:val="28"/>
          <w:szCs w:val="28"/>
        </w:rPr>
        <w:t>осуществляющей</w:t>
      </w:r>
      <w:r w:rsidRPr="003D789D">
        <w:rPr>
          <w:rFonts w:hAnsi="Times New Roman"/>
          <w:color w:val="auto"/>
          <w:sz w:val="28"/>
          <w:szCs w:val="28"/>
        </w:rPr>
        <w:t xml:space="preserve"> </w:t>
      </w:r>
      <w:r w:rsidRPr="003D789D">
        <w:rPr>
          <w:rFonts w:hAnsi="Times New Roman"/>
          <w:color w:val="auto"/>
          <w:sz w:val="28"/>
          <w:szCs w:val="28"/>
        </w:rPr>
        <w:t>образовательную</w:t>
      </w:r>
      <w:r w:rsidRPr="003D789D">
        <w:rPr>
          <w:rFonts w:hAnsi="Times New Roman"/>
          <w:color w:val="auto"/>
          <w:sz w:val="28"/>
          <w:szCs w:val="28"/>
        </w:rPr>
        <w:t xml:space="preserve"> </w:t>
      </w:r>
      <w:r w:rsidRPr="003D789D">
        <w:rPr>
          <w:rFonts w:hAnsi="Times New Roman"/>
          <w:color w:val="auto"/>
          <w:sz w:val="28"/>
          <w:szCs w:val="28"/>
        </w:rPr>
        <w:t>деятельность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w:t>
      </w:r>
      <w:r w:rsidRPr="003D789D">
        <w:rPr>
          <w:rFonts w:hAnsi="Times New Roman"/>
          <w:color w:val="auto"/>
          <w:sz w:val="28"/>
          <w:szCs w:val="28"/>
        </w:rPr>
        <w:t>т</w:t>
      </w:r>
      <w:r w:rsidRPr="003D789D">
        <w:rPr>
          <w:rFonts w:hAnsi="Times New Roman"/>
          <w:color w:val="auto"/>
          <w:sz w:val="28"/>
          <w:szCs w:val="28"/>
        </w:rPr>
        <w:t>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федеральным</w:t>
      </w:r>
      <w:r w:rsidRPr="003D789D">
        <w:rPr>
          <w:rFonts w:hAnsi="Times New Roman"/>
          <w:color w:val="auto"/>
          <w:sz w:val="28"/>
          <w:szCs w:val="28"/>
        </w:rPr>
        <w:t xml:space="preserve"> </w:t>
      </w:r>
      <w:r w:rsidRPr="003D789D">
        <w:rPr>
          <w:rFonts w:hAnsi="Times New Roman"/>
          <w:color w:val="auto"/>
          <w:sz w:val="28"/>
          <w:szCs w:val="28"/>
        </w:rPr>
        <w:t>государственным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стандартом</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Примерной</w:t>
      </w:r>
      <w:r w:rsidRPr="003D789D">
        <w:rPr>
          <w:rFonts w:hAnsi="Times New Roman"/>
          <w:color w:val="auto"/>
          <w:sz w:val="28"/>
          <w:szCs w:val="28"/>
        </w:rPr>
        <w:t xml:space="preserve"> </w:t>
      </w:r>
      <w:r w:rsidRPr="003D789D">
        <w:rPr>
          <w:rFonts w:hAnsi="Times New Roman"/>
          <w:color w:val="auto"/>
          <w:sz w:val="28"/>
          <w:szCs w:val="28"/>
        </w:rPr>
        <w:t>адаптированной</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общеобразов</w:t>
      </w:r>
      <w:r w:rsidRPr="003D789D">
        <w:rPr>
          <w:rFonts w:hAnsi="Times New Roman"/>
          <w:color w:val="auto"/>
          <w:sz w:val="28"/>
          <w:szCs w:val="28"/>
        </w:rPr>
        <w:t>а</w:t>
      </w:r>
      <w:r w:rsidRPr="003D789D">
        <w:rPr>
          <w:rFonts w:hAnsi="Times New Roman"/>
          <w:color w:val="auto"/>
          <w:sz w:val="28"/>
          <w:szCs w:val="28"/>
        </w:rPr>
        <w:t>тельной</w:t>
      </w:r>
      <w:r w:rsidRPr="003D789D">
        <w:rPr>
          <w:rFonts w:hAnsi="Times New Roman"/>
          <w:color w:val="auto"/>
          <w:sz w:val="28"/>
          <w:szCs w:val="28"/>
        </w:rPr>
        <w:t xml:space="preserve"> </w:t>
      </w:r>
      <w:r w:rsidRPr="003D789D">
        <w:rPr>
          <w:rFonts w:hAnsi="Times New Roman"/>
          <w:color w:val="auto"/>
          <w:sz w:val="28"/>
          <w:szCs w:val="28"/>
        </w:rPr>
        <w:t>программе</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уровне</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решение</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 xml:space="preserve">, </w:t>
      </w:r>
      <w:r w:rsidRPr="003D789D">
        <w:rPr>
          <w:rFonts w:hAnsi="Times New Roman"/>
          <w:color w:val="auto"/>
          <w:sz w:val="28"/>
          <w:szCs w:val="28"/>
        </w:rPr>
        <w:t>имеющих</w:t>
      </w:r>
      <w:r w:rsidRPr="003D789D">
        <w:rPr>
          <w:rFonts w:hAnsi="Times New Roman"/>
          <w:color w:val="auto"/>
          <w:sz w:val="28"/>
          <w:szCs w:val="28"/>
        </w:rPr>
        <w:t xml:space="preserve"> </w:t>
      </w:r>
      <w:r w:rsidRPr="003D789D">
        <w:rPr>
          <w:rFonts w:hAnsi="Times New Roman"/>
          <w:color w:val="auto"/>
          <w:sz w:val="28"/>
          <w:szCs w:val="28"/>
        </w:rPr>
        <w:t>инвалидность</w:t>
      </w:r>
      <w:r w:rsidRPr="003D789D">
        <w:rPr>
          <w:rFonts w:ascii="Times New Roman"/>
          <w:color w:val="auto"/>
          <w:sz w:val="28"/>
          <w:szCs w:val="28"/>
        </w:rPr>
        <w:t xml:space="preserve">, </w:t>
      </w:r>
      <w:r w:rsidRPr="003D789D">
        <w:rPr>
          <w:rFonts w:hAnsi="Times New Roman"/>
          <w:color w:val="auto"/>
          <w:sz w:val="28"/>
          <w:szCs w:val="28"/>
        </w:rPr>
        <w:t>допо</w:t>
      </w:r>
      <w:r w:rsidRPr="003D789D">
        <w:rPr>
          <w:rFonts w:hAnsi="Times New Roman"/>
          <w:color w:val="auto"/>
          <w:sz w:val="28"/>
          <w:szCs w:val="28"/>
        </w:rPr>
        <w:t>л</w:t>
      </w:r>
      <w:r w:rsidRPr="003D789D">
        <w:rPr>
          <w:rFonts w:hAnsi="Times New Roman"/>
          <w:color w:val="auto"/>
          <w:sz w:val="28"/>
          <w:szCs w:val="28"/>
        </w:rPr>
        <w:t>няется</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программой</w:t>
      </w:r>
      <w:r w:rsidRPr="003D789D">
        <w:rPr>
          <w:rFonts w:hAnsi="Times New Roman"/>
          <w:color w:val="auto"/>
          <w:sz w:val="28"/>
          <w:szCs w:val="28"/>
        </w:rPr>
        <w:t xml:space="preserve"> </w:t>
      </w:r>
      <w:r w:rsidRPr="003D789D">
        <w:rPr>
          <w:rFonts w:hAnsi="Times New Roman"/>
          <w:color w:val="auto"/>
          <w:sz w:val="28"/>
          <w:szCs w:val="28"/>
        </w:rPr>
        <w:t>реабилитации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ИПР</w:t>
      </w:r>
      <w:r w:rsidRPr="003D789D">
        <w:rPr>
          <w:rFonts w:ascii="Times New Roman"/>
          <w:color w:val="auto"/>
          <w:sz w:val="28"/>
          <w:szCs w:val="28"/>
        </w:rPr>
        <w:t xml:space="preserve">) </w:t>
      </w:r>
      <w:r w:rsidRPr="003D789D">
        <w:rPr>
          <w:rFonts w:hAnsi="Times New Roman"/>
          <w:color w:val="auto"/>
          <w:sz w:val="28"/>
          <w:szCs w:val="28"/>
        </w:rPr>
        <w:t>инвалида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части</w:t>
      </w:r>
      <w:r w:rsidRPr="003D789D">
        <w:rPr>
          <w:rFonts w:hAnsi="Times New Roman"/>
          <w:color w:val="auto"/>
          <w:sz w:val="28"/>
          <w:szCs w:val="28"/>
        </w:rPr>
        <w:t xml:space="preserve"> </w:t>
      </w: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w:t>
      </w:r>
      <w:r w:rsidRPr="003D789D">
        <w:rPr>
          <w:rFonts w:hAnsi="Times New Roman"/>
          <w:color w:val="auto"/>
          <w:sz w:val="28"/>
          <w:szCs w:val="28"/>
        </w:rPr>
        <w:t>у</w:t>
      </w:r>
      <w:r w:rsidRPr="003D789D">
        <w:rPr>
          <w:rFonts w:hAnsi="Times New Roman"/>
          <w:color w:val="auto"/>
          <w:sz w:val="28"/>
          <w:szCs w:val="28"/>
        </w:rPr>
        <w:t>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разработанных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планов</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обеспечивают</w:t>
      </w:r>
      <w:r w:rsidRPr="003D789D">
        <w:rPr>
          <w:rFonts w:hAnsi="Times New Roman"/>
          <w:color w:val="auto"/>
          <w:sz w:val="28"/>
          <w:szCs w:val="28"/>
        </w:rPr>
        <w:t xml:space="preserve"> </w:t>
      </w:r>
      <w:r w:rsidRPr="003D789D">
        <w:rPr>
          <w:rFonts w:hAnsi="Times New Roman"/>
          <w:color w:val="auto"/>
          <w:sz w:val="28"/>
          <w:szCs w:val="28"/>
        </w:rPr>
        <w:t>освоение</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индивидуализации</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особе</w:t>
      </w:r>
      <w:r w:rsidRPr="003D789D">
        <w:rPr>
          <w:rFonts w:hAnsi="Times New Roman"/>
          <w:color w:val="auto"/>
          <w:sz w:val="28"/>
          <w:szCs w:val="28"/>
        </w:rPr>
        <w:t>н</w:t>
      </w:r>
      <w:r w:rsidRPr="003D789D">
        <w:rPr>
          <w:rFonts w:hAnsi="Times New Roman"/>
          <w:color w:val="auto"/>
          <w:sz w:val="28"/>
          <w:szCs w:val="28"/>
        </w:rPr>
        <w:t>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конкретного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разработать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спецификой</w:t>
      </w:r>
      <w:r w:rsidRPr="003D789D">
        <w:rPr>
          <w:rFonts w:hAnsi="Times New Roman"/>
          <w:color w:val="auto"/>
          <w:sz w:val="28"/>
          <w:szCs w:val="28"/>
        </w:rPr>
        <w:t xml:space="preserve"> </w:t>
      </w:r>
      <w:r w:rsidRPr="003D789D">
        <w:rPr>
          <w:rFonts w:hAnsi="Times New Roman"/>
          <w:color w:val="auto"/>
          <w:sz w:val="28"/>
          <w:szCs w:val="28"/>
        </w:rPr>
        <w:t>своей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один</w:t>
      </w:r>
      <w:r w:rsidRPr="003D789D">
        <w:rPr>
          <w:rFonts w:hAns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несколько</w:t>
      </w:r>
      <w:r w:rsidRPr="003D789D">
        <w:rPr>
          <w:rFonts w:hAnsi="Times New Roman"/>
          <w:color w:val="auto"/>
          <w:sz w:val="28"/>
          <w:szCs w:val="28"/>
        </w:rPr>
        <w:t xml:space="preserve"> </w:t>
      </w:r>
      <w:r w:rsidRPr="003D789D">
        <w:rPr>
          <w:rFonts w:hAnsi="Times New Roman"/>
          <w:color w:val="auto"/>
          <w:sz w:val="28"/>
          <w:szCs w:val="28"/>
        </w:rPr>
        <w:t>вар</w:t>
      </w:r>
      <w:r w:rsidRPr="003D789D">
        <w:rPr>
          <w:rFonts w:hAnsi="Times New Roman"/>
          <w:color w:val="auto"/>
          <w:sz w:val="28"/>
          <w:szCs w:val="28"/>
        </w:rPr>
        <w:t>и</w:t>
      </w:r>
      <w:r w:rsidRPr="003D789D">
        <w:rPr>
          <w:rFonts w:hAnsi="Times New Roman"/>
          <w:color w:val="auto"/>
          <w:sz w:val="28"/>
          <w:szCs w:val="28"/>
        </w:rPr>
        <w:t>антов</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Реализация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организована</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 другими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классах</w:t>
      </w:r>
      <w:r w:rsidRPr="003D789D">
        <w:rPr>
          <w:rFonts w:ascii="Times New Roman"/>
          <w:color w:val="auto"/>
          <w:sz w:val="28"/>
          <w:szCs w:val="28"/>
        </w:rPr>
        <w:t xml:space="preserve">,  </w:t>
      </w:r>
      <w:r w:rsidRPr="003D789D">
        <w:rPr>
          <w:rFonts w:hAnsi="Times New Roman"/>
          <w:color w:val="auto"/>
          <w:sz w:val="28"/>
          <w:szCs w:val="28"/>
        </w:rPr>
        <w:t>группах</w:t>
      </w:r>
      <w:r w:rsidRPr="003D789D">
        <w:rPr>
          <w:rFonts w:hAns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отдел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организациях</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возмо</w:t>
      </w:r>
      <w:r w:rsidRPr="003D789D">
        <w:rPr>
          <w:rFonts w:hAnsi="Times New Roman"/>
          <w:color w:val="auto"/>
          <w:sz w:val="28"/>
          <w:szCs w:val="28"/>
        </w:rPr>
        <w:t>ж</w:t>
      </w:r>
      <w:r w:rsidRPr="003D789D">
        <w:rPr>
          <w:rFonts w:hAnsi="Times New Roman"/>
          <w:color w:val="auto"/>
          <w:sz w:val="28"/>
          <w:szCs w:val="28"/>
        </w:rPr>
        <w:t>но</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сетевой</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ascii="Times New Roman"/>
          <w:color w:val="auto"/>
          <w:sz w:val="28"/>
          <w:szCs w:val="28"/>
        </w:rPr>
        <w:t>.</w:t>
      </w:r>
    </w:p>
    <w:p w:rsidR="00F65069" w:rsidRDefault="00C079E3" w:rsidP="003D789D">
      <w:pPr>
        <w:tabs>
          <w:tab w:val="right" w:leader="dot" w:pos="9329"/>
        </w:tabs>
        <w:spacing w:after="0" w:line="240" w:lineRule="auto"/>
        <w:ind w:firstLine="709"/>
        <w:jc w:val="both"/>
        <w:rPr>
          <w:rFonts w:hAnsi="Times New Roman"/>
          <w:b/>
          <w:bCs/>
          <w:color w:val="auto"/>
          <w:sz w:val="28"/>
          <w:szCs w:val="28"/>
        </w:rPr>
      </w:pPr>
      <w:r w:rsidRPr="003D789D">
        <w:rPr>
          <w:rFonts w:hAnsi="Times New Roman"/>
          <w:b/>
          <w:bCs/>
          <w:color w:val="auto"/>
          <w:sz w:val="28"/>
          <w:szCs w:val="28"/>
        </w:rPr>
        <w:t>Структура</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w:t>
      </w:r>
      <w:r w:rsidRPr="003D789D">
        <w:rPr>
          <w:rFonts w:hAnsi="Times New Roman"/>
          <w:b/>
          <w:bCs/>
          <w:color w:val="auto"/>
          <w:sz w:val="28"/>
          <w:szCs w:val="28"/>
        </w:rPr>
        <w:t>о</w:t>
      </w:r>
      <w:r w:rsidRPr="003D789D">
        <w:rPr>
          <w:rFonts w:hAnsi="Times New Roman"/>
          <w:b/>
          <w:bCs/>
          <w:color w:val="auto"/>
          <w:sz w:val="28"/>
          <w:szCs w:val="28"/>
        </w:rPr>
        <w:t>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00CE2A5C">
        <w:rPr>
          <w:rFonts w:hAnsi="Times New Roman"/>
          <w:b/>
          <w:bCs/>
          <w:color w:val="auto"/>
          <w:sz w:val="28"/>
          <w:szCs w:val="28"/>
        </w:rPr>
        <w:t>.</w:t>
      </w:r>
    </w:p>
    <w:p w:rsidR="00CE2A5C" w:rsidRPr="003D789D" w:rsidRDefault="00CE2A5C" w:rsidP="003D789D">
      <w:pPr>
        <w:tabs>
          <w:tab w:val="right" w:leader="dot" w:pos="9329"/>
        </w:tabs>
        <w:spacing w:after="0" w:line="240" w:lineRule="auto"/>
        <w:ind w:firstLine="709"/>
        <w:jc w:val="both"/>
        <w:rPr>
          <w:rFonts w:ascii="Times New Roman" w:eastAsia="Times New Roman" w:hAnsi="Times New Roman" w:cs="Times New Roman"/>
          <w:color w:val="auto"/>
          <w:sz w:val="28"/>
          <w:szCs w:val="28"/>
        </w:rPr>
      </w:pP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обязательную</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ascii="Times New Roman"/>
          <w:color w:val="auto"/>
          <w:sz w:val="28"/>
          <w:szCs w:val="28"/>
        </w:rPr>
        <w:t xml:space="preserve">, </w:t>
      </w:r>
      <w:r w:rsidRPr="003D789D">
        <w:rPr>
          <w:rFonts w:hAnsi="Times New Roman"/>
          <w:color w:val="auto"/>
          <w:sz w:val="28"/>
          <w:szCs w:val="28"/>
        </w:rPr>
        <w:t>формируемую</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Соотношение</w:t>
      </w:r>
      <w:r w:rsidRPr="003D789D">
        <w:rPr>
          <w:rFonts w:hAnsi="Times New Roman"/>
          <w:color w:val="auto"/>
          <w:sz w:val="28"/>
          <w:szCs w:val="28"/>
        </w:rPr>
        <w:t xml:space="preserve"> </w:t>
      </w:r>
      <w:r w:rsidRPr="003D789D">
        <w:rPr>
          <w:rFonts w:hAnsi="Times New Roman"/>
          <w:color w:val="auto"/>
          <w:sz w:val="28"/>
          <w:szCs w:val="28"/>
        </w:rPr>
        <w:t>частей</w:t>
      </w:r>
      <w:r w:rsidRPr="003D789D">
        <w:rPr>
          <w:rFonts w:hAnsi="Times New Roman"/>
          <w:color w:val="auto"/>
          <w:sz w:val="28"/>
          <w:szCs w:val="28"/>
        </w:rPr>
        <w:t xml:space="preserve"> </w:t>
      </w:r>
      <w:r w:rsidRPr="003D789D">
        <w:rPr>
          <w:rFonts w:hAnsi="Times New Roman"/>
          <w:color w:val="auto"/>
          <w:sz w:val="28"/>
          <w:szCs w:val="28"/>
        </w:rPr>
        <w:t>определяется</w:t>
      </w:r>
      <w:r w:rsidRPr="003D789D">
        <w:rPr>
          <w:rFonts w:hAnsi="Times New Roman"/>
          <w:color w:val="auto"/>
          <w:sz w:val="28"/>
          <w:szCs w:val="28"/>
        </w:rPr>
        <w:t xml:space="preserve"> </w:t>
      </w:r>
      <w:r w:rsidRPr="003D789D">
        <w:rPr>
          <w:rFonts w:hAnsi="Times New Roman"/>
          <w:color w:val="auto"/>
          <w:sz w:val="28"/>
          <w:szCs w:val="28"/>
        </w:rPr>
        <w:t>дифференцированно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зависимости</w:t>
      </w:r>
      <w:r w:rsidRPr="003D789D">
        <w:rPr>
          <w:rFonts w:hAnsi="Times New Roman"/>
          <w:color w:val="auto"/>
          <w:sz w:val="28"/>
          <w:szCs w:val="28"/>
        </w:rPr>
        <w:t xml:space="preserve"> </w:t>
      </w:r>
      <w:r w:rsidRPr="003D789D">
        <w:rPr>
          <w:rFonts w:hAnsi="Times New Roman"/>
          <w:color w:val="auto"/>
          <w:sz w:val="28"/>
          <w:szCs w:val="28"/>
        </w:rPr>
        <w:t>от варианта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ascii="Times New Roman"/>
          <w:color w:val="auto"/>
          <w:sz w:val="28"/>
          <w:szCs w:val="28"/>
        </w:rPr>
        <w:t xml:space="preserve">: 80%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20%, 70%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30%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ascii="Times New Roman"/>
          <w:color w:val="auto"/>
          <w:sz w:val="28"/>
          <w:szCs w:val="28"/>
        </w:rPr>
        <w:t xml:space="preserve">60%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указаны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приложениях</w:t>
      </w:r>
      <w:r w:rsidRPr="003D789D">
        <w:rPr>
          <w:rFonts w:hAnsi="Times New Roman"/>
          <w:color w:val="auto"/>
          <w:sz w:val="28"/>
          <w:szCs w:val="28"/>
        </w:rPr>
        <w:t xml:space="preserve"> </w:t>
      </w:r>
      <w:r w:rsidRPr="003D789D">
        <w:rPr>
          <w:rFonts w:hAnsi="Times New Roman"/>
          <w:color w:val="auto"/>
          <w:sz w:val="28"/>
          <w:szCs w:val="28"/>
        </w:rPr>
        <w:t>№№ </w:t>
      </w:r>
      <w:r w:rsidRPr="003D789D">
        <w:rPr>
          <w:rFonts w:ascii="Times New Roman"/>
          <w:color w:val="auto"/>
          <w:sz w:val="28"/>
          <w:szCs w:val="28"/>
        </w:rPr>
        <w:t xml:space="preserve">1-8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настоящему</w:t>
      </w:r>
      <w:r w:rsidRPr="003D789D">
        <w:rPr>
          <w:rFonts w:hAnsi="Times New Roman"/>
          <w:color w:val="auto"/>
          <w:sz w:val="28"/>
          <w:szCs w:val="28"/>
        </w:rPr>
        <w:t xml:space="preserve"> </w:t>
      </w:r>
      <w:r w:rsidRPr="003D789D">
        <w:rPr>
          <w:rFonts w:hAnsi="Times New Roman"/>
          <w:color w:val="auto"/>
          <w:sz w:val="28"/>
          <w:szCs w:val="28"/>
        </w:rPr>
        <w:t>Стандарту</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содержит</w:t>
      </w:r>
      <w:r w:rsidRPr="003D789D">
        <w:rPr>
          <w:rFonts w:hAnsi="Times New Roman"/>
          <w:color w:val="auto"/>
          <w:sz w:val="28"/>
          <w:szCs w:val="28"/>
        </w:rPr>
        <w:t xml:space="preserve"> </w:t>
      </w:r>
      <w:r w:rsidRPr="003D789D">
        <w:rPr>
          <w:rFonts w:hAnsi="Times New Roman"/>
          <w:color w:val="auto"/>
          <w:sz w:val="28"/>
          <w:szCs w:val="28"/>
        </w:rPr>
        <w:t>три</w:t>
      </w:r>
      <w:r w:rsidRPr="003D789D">
        <w:rPr>
          <w:rFonts w:hAnsi="Times New Roman"/>
          <w:color w:val="auto"/>
          <w:sz w:val="28"/>
          <w:szCs w:val="28"/>
        </w:rPr>
        <w:t xml:space="preserve"> </w:t>
      </w:r>
      <w:r w:rsidRPr="003D789D">
        <w:rPr>
          <w:rFonts w:hAnsi="Times New Roman"/>
          <w:color w:val="auto"/>
          <w:sz w:val="28"/>
          <w:szCs w:val="28"/>
        </w:rPr>
        <w:t>раздела</w:t>
      </w:r>
      <w:r w:rsidRPr="003D789D">
        <w:rPr>
          <w:rFonts w:ascii="Times New Roman"/>
          <w:color w:val="auto"/>
          <w:sz w:val="28"/>
          <w:szCs w:val="28"/>
        </w:rPr>
        <w:t xml:space="preserve">: </w:t>
      </w:r>
      <w:r w:rsidRPr="003D789D">
        <w:rPr>
          <w:rFonts w:hAnsi="Times New Roman"/>
          <w:color w:val="auto"/>
          <w:sz w:val="28"/>
          <w:szCs w:val="28"/>
        </w:rPr>
        <w:t>целевой</w:t>
      </w:r>
      <w:r w:rsidRPr="003D789D">
        <w:rPr>
          <w:rFonts w:ascii="Times New Roman"/>
          <w:color w:val="auto"/>
          <w:sz w:val="28"/>
          <w:szCs w:val="28"/>
        </w:rPr>
        <w:t xml:space="preserve">, </w:t>
      </w: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орган</w:t>
      </w:r>
      <w:r w:rsidRPr="003D789D">
        <w:rPr>
          <w:rFonts w:hAnsi="Times New Roman"/>
          <w:color w:val="auto"/>
          <w:sz w:val="28"/>
          <w:szCs w:val="28"/>
        </w:rPr>
        <w:t>и</w:t>
      </w:r>
      <w:r w:rsidRPr="003D789D">
        <w:rPr>
          <w:rFonts w:hAnsi="Times New Roman"/>
          <w:color w:val="auto"/>
          <w:sz w:val="28"/>
          <w:szCs w:val="28"/>
        </w:rPr>
        <w:t>зационный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Целевой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назначение</w:t>
      </w:r>
      <w:r w:rsidRPr="003D789D">
        <w:rPr>
          <w:rFonts w:ascii="Times New Roman"/>
          <w:color w:val="auto"/>
          <w:sz w:val="28"/>
          <w:szCs w:val="28"/>
        </w:rPr>
        <w:t xml:space="preserve">, </w:t>
      </w:r>
      <w:r w:rsidRPr="003D789D">
        <w:rPr>
          <w:rFonts w:hAnsi="Times New Roman"/>
          <w:color w:val="auto"/>
          <w:sz w:val="28"/>
          <w:szCs w:val="28"/>
        </w:rPr>
        <w:t>цели</w:t>
      </w:r>
      <w:r w:rsidRPr="003D789D">
        <w:rPr>
          <w:rFonts w:ascii="Times New Roman"/>
          <w:color w:val="auto"/>
          <w:sz w:val="28"/>
          <w:szCs w:val="28"/>
        </w:rPr>
        <w:t xml:space="preserve">, </w:t>
      </w:r>
      <w:r w:rsidRPr="003D789D">
        <w:rPr>
          <w:rFonts w:hAnsi="Times New Roman"/>
          <w:color w:val="auto"/>
          <w:sz w:val="28"/>
          <w:szCs w:val="28"/>
        </w:rPr>
        <w:t>задачи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планир</w:t>
      </w:r>
      <w:r w:rsidRPr="003D789D">
        <w:rPr>
          <w:rFonts w:hAnsi="Times New Roman"/>
          <w:color w:val="auto"/>
          <w:sz w:val="28"/>
          <w:szCs w:val="28"/>
        </w:rPr>
        <w:t>у</w:t>
      </w:r>
      <w:r w:rsidRPr="003D789D">
        <w:rPr>
          <w:rFonts w:hAnsi="Times New Roman"/>
          <w:color w:val="auto"/>
          <w:sz w:val="28"/>
          <w:szCs w:val="28"/>
        </w:rPr>
        <w:t>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способы</w:t>
      </w:r>
      <w:r w:rsidRPr="003D789D">
        <w:rPr>
          <w:rFonts w:hAnsi="Times New Roman"/>
          <w:color w:val="auto"/>
          <w:sz w:val="28"/>
          <w:szCs w:val="28"/>
        </w:rPr>
        <w:t xml:space="preserve"> </w:t>
      </w:r>
      <w:r w:rsidRPr="003D789D">
        <w:rPr>
          <w:rFonts w:hAnsi="Times New Roman"/>
          <w:color w:val="auto"/>
          <w:sz w:val="28"/>
          <w:szCs w:val="28"/>
        </w:rPr>
        <w:t>определения</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о</w:t>
      </w:r>
      <w:r w:rsidRPr="003D789D">
        <w:rPr>
          <w:rFonts w:hAnsi="Times New Roman"/>
          <w:color w:val="auto"/>
          <w:sz w:val="28"/>
          <w:szCs w:val="28"/>
        </w:rPr>
        <w:t>стижения</w:t>
      </w:r>
      <w:r w:rsidRPr="003D789D">
        <w:rPr>
          <w:rFonts w:hAnsi="Times New Roman"/>
          <w:color w:val="auto"/>
          <w:sz w:val="28"/>
          <w:szCs w:val="28"/>
        </w:rPr>
        <w:t xml:space="preserve"> </w:t>
      </w:r>
      <w:r w:rsidRPr="003D789D">
        <w:rPr>
          <w:rFonts w:hAnsi="Times New Roman"/>
          <w:color w:val="auto"/>
          <w:sz w:val="28"/>
          <w:szCs w:val="28"/>
        </w:rPr>
        <w:t>этих</w:t>
      </w:r>
      <w:r w:rsidRPr="003D789D">
        <w:rPr>
          <w:rFonts w:hAnsi="Times New Roman"/>
          <w:color w:val="auto"/>
          <w:sz w:val="28"/>
          <w:szCs w:val="28"/>
        </w:rPr>
        <w:t xml:space="preserve"> </w:t>
      </w:r>
      <w:r w:rsidRPr="003D789D">
        <w:rPr>
          <w:rFonts w:hAnsi="Times New Roman"/>
          <w:color w:val="auto"/>
          <w:sz w:val="28"/>
          <w:szCs w:val="28"/>
        </w:rPr>
        <w:t>целей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Целевой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ascii="Times New Roman"/>
          <w:color w:val="auto"/>
          <w:sz w:val="28"/>
          <w:szCs w:val="28"/>
        </w:rPr>
        <w:t xml:space="preserve">: </w:t>
      </w:r>
      <w:r w:rsidRPr="003D789D">
        <w:rPr>
          <w:rFonts w:hAnsi="Times New Roman"/>
          <w:color w:val="auto"/>
          <w:sz w:val="28"/>
          <w:szCs w:val="28"/>
        </w:rPr>
        <w:t>пояснительную</w:t>
      </w:r>
      <w:r w:rsidRPr="003D789D">
        <w:rPr>
          <w:rFonts w:hAnsi="Times New Roman"/>
          <w:color w:val="auto"/>
          <w:sz w:val="28"/>
          <w:szCs w:val="28"/>
        </w:rPr>
        <w:t xml:space="preserve"> </w:t>
      </w:r>
      <w:r w:rsidRPr="003D789D">
        <w:rPr>
          <w:rFonts w:hAnsi="Times New Roman"/>
          <w:color w:val="auto"/>
          <w:sz w:val="28"/>
          <w:szCs w:val="28"/>
        </w:rPr>
        <w:t>записку</w:t>
      </w:r>
      <w:r w:rsidRPr="003D789D">
        <w:rPr>
          <w:rFonts w:ascii="Times New Roman"/>
          <w:color w:val="auto"/>
          <w:sz w:val="28"/>
          <w:szCs w:val="28"/>
        </w:rPr>
        <w:t xml:space="preserve">; </w:t>
      </w: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о</w:t>
      </w:r>
      <w:r w:rsidRPr="003D789D">
        <w:rPr>
          <w:rFonts w:hAnsi="Times New Roman"/>
          <w:color w:val="auto"/>
          <w:sz w:val="28"/>
          <w:szCs w:val="28"/>
        </w:rPr>
        <w:t>стижения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hAnsi="Times New Roman"/>
          <w:color w:val="auto"/>
          <w:sz w:val="28"/>
          <w:szCs w:val="28"/>
        </w:rPr>
        <w:t xml:space="preserve"> </w:t>
      </w:r>
      <w:r w:rsidRPr="003D789D">
        <w:rPr>
          <w:rFonts w:hAnsi="Times New Roman"/>
          <w:color w:val="auto"/>
          <w:sz w:val="28"/>
          <w:szCs w:val="28"/>
        </w:rPr>
        <w:t>с ОВЗ</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следующие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r w:rsidRPr="003D789D">
        <w:rPr>
          <w:rFonts w:hAnsi="Times New Roman"/>
          <w:color w:val="auto"/>
          <w:sz w:val="28"/>
          <w:szCs w:val="28"/>
        </w:rPr>
        <w:t>ориентированные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дост</w:t>
      </w:r>
      <w:r w:rsidRPr="003D789D">
        <w:rPr>
          <w:rFonts w:hAnsi="Times New Roman"/>
          <w:color w:val="auto"/>
          <w:sz w:val="28"/>
          <w:szCs w:val="28"/>
        </w:rPr>
        <w:t>и</w:t>
      </w:r>
      <w:r w:rsidRPr="003D789D">
        <w:rPr>
          <w:rFonts w:hAnsi="Times New Roman"/>
          <w:color w:val="auto"/>
          <w:sz w:val="28"/>
          <w:szCs w:val="28"/>
        </w:rPr>
        <w:t>жение</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зависим</w:t>
      </w:r>
      <w:r w:rsidRPr="003D789D">
        <w:rPr>
          <w:rFonts w:hAnsi="Times New Roman"/>
          <w:color w:val="auto"/>
          <w:sz w:val="28"/>
          <w:szCs w:val="28"/>
        </w:rPr>
        <w:t>о</w:t>
      </w:r>
      <w:r w:rsidRPr="003D789D">
        <w:rPr>
          <w:rFonts w:hAnsi="Times New Roman"/>
          <w:color w:val="auto"/>
          <w:sz w:val="28"/>
          <w:szCs w:val="28"/>
        </w:rPr>
        <w:t>сти</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ориентир</w:t>
      </w:r>
      <w:r w:rsidRPr="003D789D">
        <w:rPr>
          <w:rFonts w:hAnsi="Times New Roman"/>
          <w:color w:val="auto"/>
          <w:sz w:val="28"/>
          <w:szCs w:val="28"/>
        </w:rPr>
        <w:t>о</w:t>
      </w:r>
      <w:r w:rsidRPr="003D789D">
        <w:rPr>
          <w:rFonts w:hAnsi="Times New Roman"/>
          <w:color w:val="auto"/>
          <w:sz w:val="28"/>
          <w:szCs w:val="28"/>
        </w:rPr>
        <w:t>ван</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asci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t>чающихся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получении</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экологической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здорового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бе</w:t>
      </w:r>
      <w:r w:rsidRPr="003D789D">
        <w:rPr>
          <w:rFonts w:hAnsi="Times New Roman"/>
          <w:color w:val="auto"/>
          <w:sz w:val="28"/>
          <w:szCs w:val="28"/>
        </w:rPr>
        <w:t>з</w:t>
      </w:r>
      <w:r w:rsidRPr="003D789D">
        <w:rPr>
          <w:rFonts w:hAnsi="Times New Roman"/>
          <w:color w:val="auto"/>
          <w:sz w:val="28"/>
          <w:szCs w:val="28"/>
        </w:rPr>
        <w:t>опасного</w:t>
      </w:r>
      <w:r w:rsidRPr="003D789D">
        <w:rPr>
          <w:rFonts w:hAnsi="Times New Roman"/>
          <w:color w:val="auto"/>
          <w:sz w:val="28"/>
          <w:szCs w:val="28"/>
        </w:rPr>
        <w:t xml:space="preserve"> </w:t>
      </w:r>
      <w:r w:rsidRPr="003D789D">
        <w:rPr>
          <w:rFonts w:hAnsi="Times New Roman"/>
          <w:color w:val="auto"/>
          <w:sz w:val="28"/>
          <w:szCs w:val="28"/>
        </w:rPr>
        <w:t>образа</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Организационный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общие</w:t>
      </w:r>
      <w:r w:rsidRPr="003D789D">
        <w:rPr>
          <w:rFonts w:hAnsi="Times New Roman"/>
          <w:color w:val="auto"/>
          <w:sz w:val="28"/>
          <w:szCs w:val="28"/>
        </w:rPr>
        <w:t xml:space="preserve"> </w:t>
      </w:r>
      <w:r w:rsidRPr="003D789D">
        <w:rPr>
          <w:rFonts w:hAnsi="Times New Roman"/>
          <w:color w:val="auto"/>
          <w:sz w:val="28"/>
          <w:szCs w:val="28"/>
        </w:rPr>
        <w:t>рамки</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механизмы</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Организационный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включающий</w:t>
      </w:r>
      <w:r w:rsidRPr="003D789D">
        <w:rPr>
          <w:rFonts w:hAns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развивающую</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 xml:space="preserve">, </w:t>
      </w:r>
      <w:r w:rsidRPr="003D789D">
        <w:rPr>
          <w:rFonts w:hAnsi="Times New Roman"/>
          <w:color w:val="auto"/>
          <w:sz w:val="28"/>
          <w:szCs w:val="28"/>
        </w:rPr>
        <w:t>направления</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систему</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кадровые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 xml:space="preserve">, </w:t>
      </w:r>
      <w:r w:rsidRPr="003D789D">
        <w:rPr>
          <w:rFonts w:hAnsi="Times New Roman"/>
          <w:color w:val="auto"/>
          <w:sz w:val="28"/>
          <w:szCs w:val="28"/>
        </w:rPr>
        <w:t>финансово</w:t>
      </w:r>
      <w:r w:rsidRPr="003D789D">
        <w:rPr>
          <w:rFonts w:ascii="Times New Roman"/>
          <w:color w:val="auto"/>
          <w:sz w:val="28"/>
          <w:szCs w:val="28"/>
        </w:rPr>
        <w:t>-</w:t>
      </w:r>
      <w:r w:rsidRPr="003D789D">
        <w:rPr>
          <w:rFonts w:hAnsi="Times New Roman"/>
          <w:color w:val="auto"/>
          <w:sz w:val="28"/>
          <w:szCs w:val="28"/>
        </w:rPr>
        <w:t>экономические</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вия</w:t>
      </w:r>
      <w:r w:rsidRPr="003D789D">
        <w:rPr>
          <w:rFonts w:ascii="Times New Roman"/>
          <w:color w:val="auto"/>
          <w:sz w:val="28"/>
          <w:szCs w:val="28"/>
        </w:rPr>
        <w:t xml:space="preserve">, </w:t>
      </w:r>
      <w:r w:rsidRPr="003D789D">
        <w:rPr>
          <w:rFonts w:hAnsi="Times New Roman"/>
          <w:color w:val="auto"/>
          <w:sz w:val="28"/>
          <w:szCs w:val="28"/>
        </w:rPr>
        <w:t>материально</w:t>
      </w:r>
      <w:r w:rsidRPr="003D789D">
        <w:rPr>
          <w:rFonts w:ascii="Times New Roman"/>
          <w:color w:val="auto"/>
          <w:sz w:val="28"/>
          <w:szCs w:val="28"/>
        </w:rPr>
        <w:t>-</w:t>
      </w:r>
      <w:r w:rsidRPr="003D789D">
        <w:rPr>
          <w:rFonts w:hAnsi="Times New Roman"/>
          <w:color w:val="auto"/>
          <w:sz w:val="28"/>
          <w:szCs w:val="28"/>
        </w:rPr>
        <w:t>технические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ascii="Times New Roman"/>
          <w:color w:val="auto"/>
          <w:sz w:val="28"/>
          <w:szCs w:val="28"/>
        </w:rPr>
        <w:t xml:space="preserve">) </w:t>
      </w:r>
      <w:r w:rsidRPr="003D789D">
        <w:rPr>
          <w:rFonts w:hAnsi="Times New Roman"/>
          <w:color w:val="auto"/>
          <w:sz w:val="28"/>
          <w:szCs w:val="28"/>
        </w:rPr>
        <w:t>явл</w:t>
      </w:r>
      <w:r w:rsidRPr="003D789D">
        <w:rPr>
          <w:rFonts w:hAnsi="Times New Roman"/>
          <w:color w:val="auto"/>
          <w:sz w:val="28"/>
          <w:szCs w:val="28"/>
        </w:rPr>
        <w:t>я</w:t>
      </w:r>
      <w:r w:rsidRPr="003D789D">
        <w:rPr>
          <w:rFonts w:hAnsi="Times New Roman"/>
          <w:color w:val="auto"/>
          <w:sz w:val="28"/>
          <w:szCs w:val="28"/>
        </w:rPr>
        <w:t>ется</w:t>
      </w:r>
      <w:r w:rsidRPr="003D789D">
        <w:rPr>
          <w:rFonts w:hAnsi="Times New Roman"/>
          <w:color w:val="auto"/>
          <w:sz w:val="28"/>
          <w:szCs w:val="28"/>
        </w:rPr>
        <w:t xml:space="preserve"> </w:t>
      </w:r>
      <w:r w:rsidRPr="003D789D">
        <w:rPr>
          <w:rFonts w:hAnsi="Times New Roman"/>
          <w:color w:val="auto"/>
          <w:sz w:val="28"/>
          <w:szCs w:val="28"/>
        </w:rPr>
        <w:t>основным</w:t>
      </w:r>
      <w:r w:rsidRPr="003D789D">
        <w:rPr>
          <w:rFonts w:hAnsi="Times New Roman"/>
          <w:color w:val="auto"/>
          <w:sz w:val="28"/>
          <w:szCs w:val="28"/>
        </w:rPr>
        <w:t xml:space="preserve"> </w:t>
      </w:r>
      <w:r w:rsidRPr="003D789D">
        <w:rPr>
          <w:rFonts w:hAnsi="Times New Roman"/>
          <w:color w:val="auto"/>
          <w:sz w:val="28"/>
          <w:szCs w:val="28"/>
        </w:rPr>
        <w:t>организационным</w:t>
      </w:r>
      <w:r w:rsidRPr="003D789D">
        <w:rPr>
          <w:rFonts w:hAnsi="Times New Roman"/>
          <w:color w:val="auto"/>
          <w:sz w:val="28"/>
          <w:szCs w:val="28"/>
        </w:rPr>
        <w:t xml:space="preserve"> </w:t>
      </w:r>
      <w:r w:rsidRPr="003D789D">
        <w:rPr>
          <w:rFonts w:hAnsi="Times New Roman"/>
          <w:color w:val="auto"/>
          <w:sz w:val="28"/>
          <w:szCs w:val="28"/>
        </w:rPr>
        <w:t>механизмом</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center"/>
        <w:rPr>
          <w:rFonts w:ascii="Times New Roman" w:eastAsia="Times New Roman" w:hAnsi="Times New Roman" w:cs="Times New Roman"/>
          <w:color w:val="auto"/>
          <w:sz w:val="28"/>
          <w:szCs w:val="28"/>
        </w:rPr>
      </w:pPr>
      <w:r w:rsidRPr="003D789D">
        <w:rPr>
          <w:rFonts w:hAnsi="Times New Roman"/>
          <w:color w:val="auto"/>
          <w:sz w:val="28"/>
          <w:szCs w:val="28"/>
        </w:rPr>
        <w:t>Требования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разделам</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Пояснительная</w:t>
      </w:r>
      <w:r w:rsidRPr="003D789D">
        <w:rPr>
          <w:rFonts w:hAnsi="Times New Roman"/>
          <w:color w:val="auto"/>
          <w:sz w:val="28"/>
          <w:szCs w:val="28"/>
        </w:rPr>
        <w:t xml:space="preserve"> </w:t>
      </w:r>
      <w:r w:rsidRPr="003D789D">
        <w:rPr>
          <w:rFonts w:hAnsi="Times New Roman"/>
          <w:color w:val="auto"/>
          <w:sz w:val="28"/>
          <w:szCs w:val="28"/>
        </w:rPr>
        <w:t>записка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раскрывать</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1) </w:t>
      </w:r>
      <w:r w:rsidRPr="003D789D">
        <w:rPr>
          <w:rFonts w:hAnsi="Times New Roman"/>
          <w:color w:val="auto"/>
          <w:sz w:val="28"/>
          <w:szCs w:val="28"/>
        </w:rPr>
        <w:t>цели</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конкретизированные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О</w:t>
      </w:r>
      <w:r w:rsidRPr="003D789D">
        <w:rPr>
          <w:rFonts w:hAnsi="Times New Roman"/>
          <w:color w:val="auto"/>
          <w:sz w:val="28"/>
          <w:szCs w:val="28"/>
        </w:rPr>
        <w:t>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2) </w:t>
      </w:r>
      <w:r w:rsidRPr="003D789D">
        <w:rPr>
          <w:rFonts w:hAnsi="Times New Roman"/>
          <w:color w:val="auto"/>
          <w:sz w:val="28"/>
          <w:szCs w:val="28"/>
        </w:rPr>
        <w:t>принципы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подходы</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3) </w:t>
      </w:r>
      <w:r w:rsidRPr="003D789D">
        <w:rPr>
          <w:rFonts w:hAnsi="Times New Roman"/>
          <w:color w:val="auto"/>
          <w:sz w:val="28"/>
          <w:szCs w:val="28"/>
        </w:rPr>
        <w:t>общую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4)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5) </w:t>
      </w:r>
      <w:r w:rsidRPr="003D789D">
        <w:rPr>
          <w:rFonts w:hAnsi="Times New Roman"/>
          <w:color w:val="auto"/>
          <w:sz w:val="28"/>
          <w:szCs w:val="28"/>
        </w:rPr>
        <w:t>описание</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должны</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1) </w:t>
      </w:r>
      <w:r w:rsidRPr="003D789D">
        <w:rPr>
          <w:rFonts w:hAnsi="Times New Roman"/>
          <w:color w:val="auto"/>
          <w:sz w:val="28"/>
          <w:szCs w:val="28"/>
        </w:rPr>
        <w:t>обеспечивать</w:t>
      </w:r>
      <w:r w:rsidRPr="003D789D">
        <w:rPr>
          <w:rFonts w:hAnsi="Times New Roman"/>
          <w:color w:val="auto"/>
          <w:sz w:val="28"/>
          <w:szCs w:val="28"/>
        </w:rPr>
        <w:t xml:space="preserve"> </w:t>
      </w:r>
      <w:r w:rsidRPr="003D789D">
        <w:rPr>
          <w:rFonts w:hAnsi="Times New Roman"/>
          <w:color w:val="auto"/>
          <w:sz w:val="28"/>
          <w:szCs w:val="28"/>
        </w:rPr>
        <w:t>связь</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системой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2) </w:t>
      </w:r>
      <w:r w:rsidRPr="003D789D">
        <w:rPr>
          <w:rFonts w:hAnsi="Times New Roman"/>
          <w:color w:val="auto"/>
          <w:sz w:val="28"/>
          <w:szCs w:val="28"/>
        </w:rPr>
        <w:t>являться</w:t>
      </w:r>
      <w:r w:rsidRPr="003D789D">
        <w:rPr>
          <w:rFonts w:hAns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разработки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3) </w:t>
      </w:r>
      <w:r w:rsidRPr="003D789D">
        <w:rPr>
          <w:rFonts w:hAnsi="Times New Roman"/>
          <w:color w:val="auto"/>
          <w:sz w:val="28"/>
          <w:szCs w:val="28"/>
        </w:rPr>
        <w:t>являться</w:t>
      </w:r>
      <w:r w:rsidRPr="003D789D">
        <w:rPr>
          <w:rFonts w:hAnsi="Times New Roman"/>
          <w:color w:val="auto"/>
          <w:sz w:val="28"/>
          <w:szCs w:val="28"/>
        </w:rPr>
        <w:t xml:space="preserve"> </w:t>
      </w:r>
      <w:r w:rsidRPr="003D789D">
        <w:rPr>
          <w:rFonts w:hAnsi="Times New Roman"/>
          <w:color w:val="auto"/>
          <w:sz w:val="28"/>
          <w:szCs w:val="28"/>
        </w:rPr>
        <w:t>содержательной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критериальной</w:t>
      </w:r>
      <w:r w:rsidRPr="003D789D">
        <w:rPr>
          <w:rFonts w:hAns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разработки</w:t>
      </w:r>
      <w:r w:rsidRPr="003D789D">
        <w:rPr>
          <w:rFonts w:hAnsi="Times New Roman"/>
          <w:color w:val="auto"/>
          <w:sz w:val="28"/>
          <w:szCs w:val="28"/>
        </w:rPr>
        <w:t xml:space="preserve"> </w:t>
      </w:r>
      <w:r w:rsidRPr="003D789D">
        <w:rPr>
          <w:rFonts w:hAnsi="Times New Roman"/>
          <w:color w:val="auto"/>
          <w:sz w:val="28"/>
          <w:szCs w:val="28"/>
        </w:rPr>
        <w:t>рабочих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методической</w:t>
      </w:r>
      <w:r w:rsidRPr="003D789D">
        <w:rPr>
          <w:rFonts w:hAnsi="Times New Roman"/>
          <w:color w:val="auto"/>
          <w:sz w:val="28"/>
          <w:szCs w:val="28"/>
        </w:rPr>
        <w:t xml:space="preserve"> </w:t>
      </w:r>
      <w:r w:rsidRPr="003D789D">
        <w:rPr>
          <w:rFonts w:hAnsi="Times New Roman"/>
          <w:color w:val="auto"/>
          <w:sz w:val="28"/>
          <w:szCs w:val="28"/>
        </w:rPr>
        <w:t>литературы</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Структура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должны</w:t>
      </w:r>
      <w:r w:rsidRPr="003D789D">
        <w:rPr>
          <w:rFonts w:hAnsi="Times New Roman"/>
          <w:color w:val="auto"/>
          <w:sz w:val="28"/>
          <w:szCs w:val="28"/>
        </w:rPr>
        <w:t xml:space="preserve"> </w:t>
      </w:r>
      <w:r w:rsidRPr="003D789D">
        <w:rPr>
          <w:rFonts w:hAnsi="Times New Roman"/>
          <w:color w:val="auto"/>
          <w:sz w:val="28"/>
          <w:szCs w:val="28"/>
        </w:rPr>
        <w:t>отражать</w:t>
      </w:r>
      <w:r w:rsidRPr="003D789D">
        <w:rPr>
          <w:rFonts w:hAnsi="Times New Roman"/>
          <w:color w:val="auto"/>
          <w:sz w:val="28"/>
          <w:szCs w:val="28"/>
        </w:rPr>
        <w:t xml:space="preserve"> </w:t>
      </w:r>
      <w:r w:rsidRPr="003D789D">
        <w:rPr>
          <w:rFonts w:hAnsi="Times New Roman"/>
          <w:color w:val="auto"/>
          <w:sz w:val="28"/>
          <w:szCs w:val="28"/>
        </w:rPr>
        <w:t>требования</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передавать</w:t>
      </w:r>
      <w:r w:rsidRPr="003D789D">
        <w:rPr>
          <w:rFonts w:hAnsi="Times New Roman"/>
          <w:color w:val="auto"/>
          <w:sz w:val="28"/>
          <w:szCs w:val="28"/>
        </w:rPr>
        <w:t xml:space="preserve"> </w:t>
      </w:r>
      <w:r w:rsidRPr="003D789D">
        <w:rPr>
          <w:rFonts w:hAnsi="Times New Roman"/>
          <w:color w:val="auto"/>
          <w:sz w:val="28"/>
          <w:szCs w:val="28"/>
        </w:rPr>
        <w:t>специфику</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частности</w:t>
      </w:r>
      <w:r w:rsidRPr="003D789D">
        <w:rPr>
          <w:rFonts w:ascii="Times New Roman"/>
          <w:color w:val="auto"/>
          <w:sz w:val="28"/>
          <w:szCs w:val="28"/>
        </w:rPr>
        <w:t xml:space="preserve">, </w:t>
      </w:r>
      <w:r w:rsidRPr="003D789D">
        <w:rPr>
          <w:rFonts w:hAnsi="Times New Roman"/>
          <w:color w:val="auto"/>
          <w:sz w:val="28"/>
          <w:szCs w:val="28"/>
        </w:rPr>
        <w:t>специфику</w:t>
      </w:r>
      <w:r w:rsidRPr="003D789D">
        <w:rPr>
          <w:rFonts w:hAnsi="Times New Roman"/>
          <w:color w:val="auto"/>
          <w:sz w:val="28"/>
          <w:szCs w:val="28"/>
        </w:rPr>
        <w:t xml:space="preserve"> </w:t>
      </w:r>
      <w:r w:rsidRPr="003D789D">
        <w:rPr>
          <w:rFonts w:hAnsi="Times New Roman"/>
          <w:color w:val="auto"/>
          <w:sz w:val="28"/>
          <w:szCs w:val="28"/>
        </w:rPr>
        <w:t>целей</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 xml:space="preserve">), </w:t>
      </w:r>
      <w:r w:rsidRPr="003D789D">
        <w:rPr>
          <w:rFonts w:hAnsi="Times New Roman"/>
          <w:color w:val="auto"/>
          <w:sz w:val="28"/>
          <w:szCs w:val="28"/>
        </w:rPr>
        <w:t>соотве</w:t>
      </w:r>
      <w:r w:rsidRPr="003D789D">
        <w:rPr>
          <w:rFonts w:hAnsi="Times New Roman"/>
          <w:color w:val="auto"/>
          <w:sz w:val="28"/>
          <w:szCs w:val="28"/>
        </w:rPr>
        <w:t>т</w:t>
      </w:r>
      <w:r w:rsidRPr="003D789D">
        <w:rPr>
          <w:rFonts w:hAnsi="Times New Roman"/>
          <w:color w:val="auto"/>
          <w:sz w:val="28"/>
          <w:szCs w:val="28"/>
        </w:rPr>
        <w:t>ствовать</w:t>
      </w:r>
      <w:r w:rsidRPr="003D789D">
        <w:rPr>
          <w:rFonts w:hAnsi="Times New Roman"/>
          <w:color w:val="auto"/>
          <w:sz w:val="28"/>
          <w:szCs w:val="28"/>
        </w:rPr>
        <w:t xml:space="preserve"> </w:t>
      </w:r>
      <w:r w:rsidRPr="003D789D">
        <w:rPr>
          <w:rFonts w:hAnsi="Times New Roman"/>
          <w:color w:val="auto"/>
          <w:sz w:val="28"/>
          <w:szCs w:val="28"/>
        </w:rPr>
        <w:t>возрастным</w:t>
      </w:r>
      <w:r w:rsidRPr="003D789D">
        <w:rPr>
          <w:rFonts w:hAnsi="Times New Roman"/>
          <w:color w:val="auto"/>
          <w:sz w:val="28"/>
          <w:szCs w:val="28"/>
        </w:rPr>
        <w:t xml:space="preserve"> </w:t>
      </w:r>
      <w:r w:rsidRPr="003D789D">
        <w:rPr>
          <w:rFonts w:hAnsi="Times New Roman"/>
          <w:color w:val="auto"/>
          <w:sz w:val="28"/>
          <w:szCs w:val="28"/>
        </w:rPr>
        <w:t>возможностям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потребн</w:t>
      </w:r>
      <w:r w:rsidRPr="003D789D">
        <w:rPr>
          <w:rFonts w:hAnsi="Times New Roman"/>
          <w:color w:val="auto"/>
          <w:sz w:val="28"/>
          <w:szCs w:val="28"/>
        </w:rPr>
        <w:t>о</w:t>
      </w:r>
      <w:r w:rsidRPr="003D789D">
        <w:rPr>
          <w:rFonts w:hAnsi="Times New Roman"/>
          <w:color w:val="auto"/>
          <w:sz w:val="28"/>
          <w:szCs w:val="28"/>
        </w:rPr>
        <w:t>стям</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3D789D">
      <w:pPr>
        <w:tabs>
          <w:tab w:val="right" w:leader="dot" w:pos="9329"/>
        </w:tabs>
        <w:spacing w:after="0" w:line="240" w:lineRule="auto"/>
        <w:ind w:firstLine="709"/>
        <w:jc w:val="both"/>
        <w:rPr>
          <w:rFonts w:ascii="Times New Roman" w:eastAsia="Times New Roman" w:hAnsi="Times New Roman" w:cs="Times New Roman"/>
          <w:b/>
          <w:bCs/>
          <w:caps/>
          <w:color w:val="auto"/>
          <w:sz w:val="28"/>
          <w:szCs w:val="28"/>
        </w:rPr>
      </w:pPr>
      <w:r w:rsidRPr="003D789D">
        <w:rPr>
          <w:rFonts w:hAnsi="Times New Roman"/>
          <w:b/>
          <w:bCs/>
          <w:color w:val="auto"/>
          <w:sz w:val="28"/>
          <w:szCs w:val="28"/>
        </w:rPr>
        <w:lastRenderedPageBreak/>
        <w:t>Принципы</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подходы</w:t>
      </w:r>
      <w:r w:rsidRPr="003D789D">
        <w:rPr>
          <w:rFonts w:hAnsi="Times New Roman"/>
          <w:b/>
          <w:bCs/>
          <w:color w:val="auto"/>
          <w:sz w:val="28"/>
          <w:szCs w:val="28"/>
        </w:rPr>
        <w:t xml:space="preserve">  </w:t>
      </w:r>
      <w:r w:rsidRPr="003D789D">
        <w:rPr>
          <w:rFonts w:hAnsi="Times New Roman"/>
          <w:b/>
          <w:bCs/>
          <w:color w:val="auto"/>
          <w:sz w:val="28"/>
          <w:szCs w:val="28"/>
        </w:rPr>
        <w:t>к</w:t>
      </w:r>
      <w:r w:rsidRPr="003D789D">
        <w:rPr>
          <w:rFonts w:hAnsi="Times New Roman"/>
          <w:b/>
          <w:bCs/>
          <w:color w:val="auto"/>
          <w:sz w:val="28"/>
          <w:szCs w:val="28"/>
        </w:rPr>
        <w:t xml:space="preserve"> </w:t>
      </w:r>
      <w:r w:rsidRPr="003D789D">
        <w:rPr>
          <w:rFonts w:hAnsi="Times New Roman"/>
          <w:b/>
          <w:bCs/>
          <w:color w:val="auto"/>
          <w:sz w:val="28"/>
          <w:szCs w:val="28"/>
        </w:rPr>
        <w:t>формированию</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w:t>
      </w:r>
      <w:r w:rsidRPr="003D789D">
        <w:rPr>
          <w:rFonts w:hAnsi="Times New Roman"/>
          <w:b/>
          <w:bCs/>
          <w:color w:val="auto"/>
          <w:sz w:val="28"/>
          <w:szCs w:val="28"/>
        </w:rPr>
        <w:t>у</w:t>
      </w:r>
      <w:r w:rsidRPr="003D789D">
        <w:rPr>
          <w:rFonts w:hAnsi="Times New Roman"/>
          <w:b/>
          <w:bCs/>
          <w:color w:val="auto"/>
          <w:sz w:val="28"/>
          <w:szCs w:val="28"/>
        </w:rPr>
        <w:t>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К категории глухих относятся дети cо стойким  двусторонним наруш</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нием слуха, при котором при врожденной или рано возникшей (до овладения речью) глухоте естественный ход развития словесной речи оказывается н</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возможным; без специальной систематической  психолого – педагогической помощи весь дальнейший путь психофизического развития становится вес</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 xml:space="preserve">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 – психолого – 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Глухие обучающиеся - это неоднородная по составу группа детей, включающая: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 – психолого – педагогическая п</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мощь и качественное дошкольное образование, имеют положительный опыта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w:t>
      </w:r>
      <w:r w:rsidRPr="009B74B0">
        <w:rPr>
          <w:rFonts w:ascii="Times New Roman" w:hAnsi="Times New Roman" w:cs="Times New Roman"/>
          <w:color w:val="auto"/>
          <w:sz w:val="28"/>
          <w:szCs w:val="28"/>
        </w:rPr>
        <w:t>т</w:t>
      </w:r>
      <w:r w:rsidRPr="009B74B0">
        <w:rPr>
          <w:rFonts w:ascii="Times New Roman" w:hAnsi="Times New Roman" w:cs="Times New Roman"/>
          <w:color w:val="auto"/>
          <w:sz w:val="28"/>
          <w:szCs w:val="28"/>
        </w:rPr>
        <w:t xml:space="preserve">ников, находясь в их среде и в те же календарные сроки;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 глухих обучающихся, </w:t>
      </w:r>
      <w:r w:rsidRPr="009B74B0">
        <w:rPr>
          <w:rFonts w:ascii="Times New Roman" w:hAnsi="Times New Roman" w:cs="Times New Roman"/>
          <w:color w:val="auto"/>
          <w:kern w:val="1"/>
          <w:sz w:val="28"/>
          <w:szCs w:val="28"/>
        </w:rPr>
        <w:t>не имеющих дополнительных ограничений зд</w:t>
      </w:r>
      <w:r w:rsidRPr="009B74B0">
        <w:rPr>
          <w:rFonts w:ascii="Times New Roman" w:hAnsi="Times New Roman" w:cs="Times New Roman"/>
          <w:color w:val="auto"/>
          <w:kern w:val="1"/>
          <w:sz w:val="28"/>
          <w:szCs w:val="28"/>
        </w:rPr>
        <w:t>о</w:t>
      </w:r>
      <w:r w:rsidRPr="009B74B0">
        <w:rPr>
          <w:rFonts w:ascii="Times New Roman" w:hAnsi="Times New Roman" w:cs="Times New Roman"/>
          <w:color w:val="auto"/>
          <w:kern w:val="1"/>
          <w:sz w:val="28"/>
          <w:szCs w:val="28"/>
        </w:rPr>
        <w:t>ровья, препятствующих получению образования, сопоставимого по итоговым достижениям с образованием слышащих сверстников</w:t>
      </w:r>
      <w:r w:rsidRPr="009B74B0">
        <w:rPr>
          <w:rFonts w:ascii="Times New Roman" w:hAnsi="Times New Roman" w:cs="Times New Roman"/>
          <w:color w:val="auto"/>
          <w:sz w:val="28"/>
          <w:szCs w:val="28"/>
        </w:rPr>
        <w:t>, но в пролонгирова</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ные календарные сроки, обучаясь по варианту АООП НОО, соответствующ</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 xml:space="preserve">го их возможностям и особым образовательным потребностям;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lastRenderedPageBreak/>
        <w:t>- 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зовательным потребностям, которое осуществляется в пролонгированные сроки, по содержанию и итоговым достижениям не соотносится с содерж</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нием и итоговыми достижениями глухих сверстников, не имеющих дополн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тельные ограничения здоровья;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обучающихся с  умственной отсталостью ( умеренной, тяж</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лой, глубокой), тяжелыми и множественными нарушениями развития), пол</w:t>
      </w:r>
      <w:r w:rsidRPr="009B74B0">
        <w:rPr>
          <w:rFonts w:ascii="Times New Roman" w:hAnsi="Times New Roman" w:cs="Times New Roman"/>
          <w:color w:val="auto"/>
          <w:sz w:val="28"/>
          <w:szCs w:val="28"/>
        </w:rPr>
        <w:t>у</w:t>
      </w:r>
      <w:r w:rsidRPr="009B74B0">
        <w:rPr>
          <w:rFonts w:ascii="Times New Roman" w:hAnsi="Times New Roman" w:cs="Times New Roman"/>
          <w:color w:val="auto"/>
          <w:sz w:val="28"/>
          <w:szCs w:val="28"/>
        </w:rPr>
        <w:t>чающих образование на основе варианта АООП НОО, соответствующего их возможностям и особым образовательным потребностям, которое осущест</w:t>
      </w:r>
      <w:r w:rsidRPr="009B74B0">
        <w:rPr>
          <w:rFonts w:ascii="Times New Roman" w:hAnsi="Times New Roman" w:cs="Times New Roman"/>
          <w:color w:val="auto"/>
          <w:sz w:val="28"/>
          <w:szCs w:val="28"/>
        </w:rPr>
        <w:t>в</w:t>
      </w:r>
      <w:r w:rsidRPr="009B74B0">
        <w:rPr>
          <w:rFonts w:ascii="Times New Roman" w:hAnsi="Times New Roman" w:cs="Times New Roman"/>
          <w:color w:val="auto"/>
          <w:sz w:val="28"/>
          <w:szCs w:val="28"/>
        </w:rPr>
        <w:t>ляется в пролонгированные сроки, по содержанию и итоговым достижениям не соотносится с содержанием и итоговыми достижениями глухих сверстн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 xml:space="preserve">ков, не имеющих дополнительные ограничения здоровья. </w:t>
      </w:r>
    </w:p>
    <w:p w:rsidR="00F65069" w:rsidRPr="009B74B0" w:rsidRDefault="00C079E3" w:rsidP="009B74B0">
      <w:pPr>
        <w:pStyle w:val="14TexstOSNOVA1012"/>
        <w:spacing w:line="36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К началу школьного обучения глухой ребенок может достичь уровня развития, который позволит ему получать образование на основе АООП НОО (вариант 2.2). В случае готовности глухого ребенка к получению обр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зования на основе АООП НОО (вариант 2.2). ПМПК может  рекомендовать обучение по данной образовательной программе.</w:t>
      </w:r>
    </w:p>
    <w:p w:rsidR="00F65069" w:rsidRPr="009B74B0" w:rsidRDefault="00C079E3" w:rsidP="009B74B0">
      <w:pPr>
        <w:pStyle w:val="14TexstOSNOVA1012"/>
        <w:spacing w:line="36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В последние десятилетия в категории лиц с тяжелыми нарушениями слуха выделена группа детей, перенесших операцию кохлеарной имплант</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ции, их число неуклонно растет на современном этапе. Выбор варианта А</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ОП НОО для данной категории обучающихся осуществляется с учетом р</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зультатов первоначального (запускающего) этапа реабилитации (прежде вс</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го, способности ребенка к естественному развитию коммуникации и речи), готовности ребенка к освоению того или иного варианта АООП НОО. Предусматривается создание образовательных условий, учитывающие их особые образовательные потребности, в том числе в развитии коммуникации</w:t>
      </w:r>
      <w:r w:rsidRPr="009B74B0">
        <w:rPr>
          <w:rFonts w:ascii="Times New Roman" w:hAnsi="Times New Roman" w:cs="Times New Roman"/>
          <w:color w:val="auto"/>
          <w:sz w:val="28"/>
          <w:szCs w:val="28"/>
          <w:shd w:val="clear" w:color="auto" w:fill="00FF00"/>
        </w:rPr>
        <w:t xml:space="preserve"> </w:t>
      </w:r>
      <w:r w:rsidRPr="009B74B0">
        <w:rPr>
          <w:rFonts w:ascii="Times New Roman" w:hAnsi="Times New Roman" w:cs="Times New Roman"/>
          <w:color w:val="auto"/>
          <w:sz w:val="28"/>
          <w:szCs w:val="28"/>
        </w:rPr>
        <w:t>и речи. В дальнейшем, вариант АООП НОО может изменяться с учетом д</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lastRenderedPageBreak/>
        <w:t>стигшего детьми уровня общего и слухоречевого развития, овладения ими личностными, метапредметными и предметными компетенциями.</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Особые образовательные потребности различаются у глухих детей разных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F65069" w:rsidRPr="009B74B0" w:rsidRDefault="00C079E3" w:rsidP="000A374A">
      <w:pPr>
        <w:pStyle w:val="14TexstOSNOVA1012"/>
        <w:numPr>
          <w:ilvl w:val="0"/>
          <w:numId w:val="1"/>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специальное обучение должно начинаться сразу после выявления первичного нарушения развития;</w:t>
      </w:r>
    </w:p>
    <w:p w:rsidR="00F65069" w:rsidRPr="003D789D" w:rsidRDefault="00C079E3" w:rsidP="000A374A">
      <w:pPr>
        <w:pStyle w:val="14TexstOSNOVA1012"/>
        <w:numPr>
          <w:ilvl w:val="0"/>
          <w:numId w:val="2"/>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особую</w:t>
      </w:r>
      <w:r w:rsidRPr="003D789D">
        <w:rPr>
          <w:rFonts w:hAnsi="Times New Roman"/>
          <w:color w:val="auto"/>
          <w:sz w:val="28"/>
          <w:szCs w:val="28"/>
        </w:rPr>
        <w:t xml:space="preserve"> </w:t>
      </w:r>
      <w:r w:rsidRPr="003D789D">
        <w:rPr>
          <w:rFonts w:hAnsi="Times New Roman"/>
          <w:color w:val="auto"/>
          <w:sz w:val="28"/>
          <w:szCs w:val="28"/>
        </w:rPr>
        <w:t>пространственную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временную</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9B74B0">
        <w:rPr>
          <w:rFonts w:ascii="Times New Roman" w:hAnsi="Times New Roman" w:cs="Times New Roman"/>
          <w:color w:val="auto"/>
          <w:sz w:val="28"/>
          <w:szCs w:val="28"/>
        </w:rPr>
        <w:t>среды, в том числе с учетом дополнительных нарушений здоровья глухих обучающихся, а также</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типов</w:t>
      </w:r>
      <w:r w:rsidRPr="003D789D">
        <w:rPr>
          <w:rFonts w:hAnsi="Times New Roman"/>
          <w:color w:val="auto"/>
          <w:sz w:val="28"/>
          <w:szCs w:val="28"/>
        </w:rPr>
        <w:t xml:space="preserve"> </w:t>
      </w:r>
      <w:r w:rsidRPr="003D789D">
        <w:rPr>
          <w:rFonts w:hAnsi="Times New Roman"/>
          <w:color w:val="auto"/>
          <w:sz w:val="28"/>
          <w:szCs w:val="28"/>
        </w:rPr>
        <w:t>звукоусиливающей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коллективного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пользования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0A374A">
      <w:pPr>
        <w:pStyle w:val="14TexstOSNOVA1012"/>
        <w:numPr>
          <w:ilvl w:val="0"/>
          <w:numId w:val="3"/>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требуется</w:t>
      </w:r>
      <w:r w:rsidRPr="003D789D">
        <w:rPr>
          <w:rFonts w:hAnsi="Times New Roman"/>
          <w:color w:val="auto"/>
          <w:sz w:val="28"/>
          <w:szCs w:val="28"/>
        </w:rPr>
        <w:t xml:space="preserve"> </w:t>
      </w:r>
      <w:r w:rsidRPr="003D789D">
        <w:rPr>
          <w:rFonts w:hAnsi="Times New Roman"/>
          <w:color w:val="auto"/>
          <w:sz w:val="28"/>
          <w:szCs w:val="28"/>
        </w:rPr>
        <w:t>введение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разделов</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дисциплин</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присутствующих</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Программе</w:t>
      </w:r>
      <w:r w:rsidRPr="003D789D">
        <w:rPr>
          <w:rFonts w:ascii="Times New Roman"/>
          <w:color w:val="auto"/>
          <w:sz w:val="28"/>
          <w:szCs w:val="28"/>
        </w:rPr>
        <w:t xml:space="preserve">, </w:t>
      </w:r>
      <w:r w:rsidRPr="003D789D">
        <w:rPr>
          <w:rFonts w:hAnsi="Times New Roman"/>
          <w:color w:val="auto"/>
          <w:sz w:val="28"/>
          <w:szCs w:val="28"/>
        </w:rPr>
        <w:t>адресованной</w:t>
      </w:r>
      <w:r w:rsidRPr="003D789D">
        <w:rPr>
          <w:rFonts w:hAnsi="Times New Roman"/>
          <w:color w:val="auto"/>
          <w:sz w:val="28"/>
          <w:szCs w:val="28"/>
        </w:rPr>
        <w:t xml:space="preserve"> </w:t>
      </w:r>
      <w:r w:rsidRPr="003D789D">
        <w:rPr>
          <w:rFonts w:hAnsi="Times New Roman"/>
          <w:color w:val="auto"/>
          <w:sz w:val="28"/>
          <w:szCs w:val="28"/>
        </w:rPr>
        <w:t>нормально</w:t>
      </w:r>
      <w:r w:rsidRPr="003D789D">
        <w:rPr>
          <w:rFonts w:hAnsi="Times New Roman"/>
          <w:color w:val="auto"/>
          <w:sz w:val="28"/>
          <w:szCs w:val="28"/>
        </w:rPr>
        <w:t xml:space="preserve"> </w:t>
      </w:r>
      <w:r w:rsidRPr="003D789D">
        <w:rPr>
          <w:rFonts w:hAnsi="Times New Roman"/>
          <w:color w:val="auto"/>
          <w:sz w:val="28"/>
          <w:szCs w:val="28"/>
        </w:rPr>
        <w:t>развивающимся</w:t>
      </w:r>
      <w:r w:rsidRPr="003D789D">
        <w:rPr>
          <w:rFonts w:hAnsi="Times New Roman"/>
          <w:color w:val="auto"/>
          <w:sz w:val="28"/>
          <w:szCs w:val="28"/>
        </w:rPr>
        <w:t xml:space="preserve"> </w:t>
      </w:r>
      <w:r w:rsidRPr="003D789D">
        <w:rPr>
          <w:rFonts w:hAnsi="Times New Roman"/>
          <w:color w:val="auto"/>
          <w:sz w:val="28"/>
          <w:szCs w:val="28"/>
        </w:rPr>
        <w:t>сверстникам</w:t>
      </w:r>
      <w:r w:rsidRPr="003D789D">
        <w:rPr>
          <w:rFonts w:ascii="Times New Roman"/>
          <w:color w:val="auto"/>
          <w:sz w:val="28"/>
          <w:szCs w:val="28"/>
        </w:rPr>
        <w:t>;</w:t>
      </w:r>
    </w:p>
    <w:p w:rsidR="00F65069" w:rsidRPr="003D789D" w:rsidRDefault="00C079E3" w:rsidP="000A374A">
      <w:pPr>
        <w:pStyle w:val="14TexstOSNOVA1012"/>
        <w:numPr>
          <w:ilvl w:val="0"/>
          <w:numId w:val="4"/>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непрерывности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реализуемого</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областей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специальные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w:t>
      </w:r>
    </w:p>
    <w:p w:rsidR="00F65069" w:rsidRPr="003D789D" w:rsidRDefault="00C079E3" w:rsidP="000A374A">
      <w:pPr>
        <w:pStyle w:val="14TexstOSNOVA1012"/>
        <w:numPr>
          <w:ilvl w:val="0"/>
          <w:numId w:val="5"/>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asci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средств</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специализированных</w:t>
      </w:r>
      <w:r w:rsidRPr="003D789D">
        <w:rPr>
          <w:rFonts w:hAnsi="Times New Roman"/>
          <w:color w:val="auto"/>
          <w:sz w:val="28"/>
          <w:szCs w:val="28"/>
        </w:rPr>
        <w:t xml:space="preserve"> </w:t>
      </w:r>
      <w:r w:rsidRPr="003D789D">
        <w:rPr>
          <w:rFonts w:hAnsi="Times New Roman"/>
          <w:color w:val="auto"/>
          <w:sz w:val="28"/>
          <w:szCs w:val="28"/>
        </w:rPr>
        <w:t>компьютерных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обеспечивающих</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«обходных</w:t>
      </w:r>
      <w:r w:rsidRPr="003D789D">
        <w:rPr>
          <w:rFonts w:hAnsi="Times New Roman"/>
          <w:color w:val="auto"/>
          <w:sz w:val="28"/>
          <w:szCs w:val="28"/>
        </w:rPr>
        <w:t xml:space="preserve"> </w:t>
      </w:r>
      <w:r w:rsidRPr="003D789D">
        <w:rPr>
          <w:rFonts w:hAnsi="Times New Roman"/>
          <w:color w:val="auto"/>
          <w:sz w:val="28"/>
          <w:szCs w:val="28"/>
        </w:rPr>
        <w:t>путей»</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w:t>
      </w:r>
    </w:p>
    <w:p w:rsidR="00F65069" w:rsidRPr="003D789D" w:rsidRDefault="00C079E3" w:rsidP="000A374A">
      <w:pPr>
        <w:pStyle w:val="14TexstOSNOVA1012"/>
        <w:numPr>
          <w:ilvl w:val="0"/>
          <w:numId w:val="6"/>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необходима</w:t>
      </w:r>
      <w:r w:rsidRPr="003D789D">
        <w:rPr>
          <w:rFonts w:hAnsi="Times New Roman"/>
          <w:color w:val="auto"/>
          <w:sz w:val="28"/>
          <w:szCs w:val="28"/>
        </w:rPr>
        <w:t xml:space="preserve"> </w:t>
      </w:r>
      <w:r w:rsidRPr="003D789D">
        <w:rPr>
          <w:rFonts w:hAnsi="Times New Roman"/>
          <w:color w:val="auto"/>
          <w:sz w:val="28"/>
          <w:szCs w:val="28"/>
        </w:rPr>
        <w:t>индивидуализация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0A374A">
      <w:pPr>
        <w:pStyle w:val="14TexstOSNOVA1012"/>
        <w:numPr>
          <w:ilvl w:val="0"/>
          <w:numId w:val="7"/>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максимальное</w:t>
      </w:r>
      <w:r w:rsidRPr="003D789D">
        <w:rPr>
          <w:rFonts w:hAnsi="Times New Roman"/>
          <w:color w:val="auto"/>
          <w:sz w:val="28"/>
          <w:szCs w:val="28"/>
        </w:rPr>
        <w:t xml:space="preserve"> </w:t>
      </w:r>
      <w:r w:rsidRPr="003D789D">
        <w:rPr>
          <w:rFonts w:hAnsi="Times New Roman"/>
          <w:color w:val="auto"/>
          <w:sz w:val="28"/>
          <w:szCs w:val="28"/>
        </w:rPr>
        <w:t>расширение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пространства</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выход</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пределы</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0A374A">
      <w:pPr>
        <w:pStyle w:val="14TexstOSNOVA1012"/>
        <w:numPr>
          <w:ilvl w:val="0"/>
          <w:numId w:val="8"/>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единых</w:t>
      </w:r>
      <w:r w:rsidRPr="003D789D">
        <w:rPr>
          <w:rFonts w:hAnsi="Times New Roman"/>
          <w:color w:val="auto"/>
          <w:sz w:val="28"/>
          <w:szCs w:val="28"/>
        </w:rPr>
        <w:t xml:space="preserve"> </w:t>
      </w:r>
      <w:r w:rsidRPr="003D789D">
        <w:rPr>
          <w:rFonts w:hAnsi="Times New Roman"/>
          <w:color w:val="auto"/>
          <w:sz w:val="28"/>
          <w:szCs w:val="28"/>
        </w:rPr>
        <w:t>подходов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 xml:space="preserve">, </w:t>
      </w:r>
      <w:r w:rsidRPr="003D789D">
        <w:rPr>
          <w:rFonts w:hAnsi="Times New Roman"/>
          <w:color w:val="auto"/>
          <w:sz w:val="28"/>
          <w:szCs w:val="28"/>
        </w:rPr>
        <w:t>специальную</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семье</w:t>
      </w:r>
      <w:r w:rsidRPr="003D789D">
        <w:rPr>
          <w:rFonts w:ascii="Times New Roman"/>
          <w:color w:val="auto"/>
          <w:sz w:val="28"/>
          <w:szCs w:val="28"/>
        </w:rPr>
        <w:t xml:space="preserve">, </w:t>
      </w:r>
      <w:r w:rsidRPr="003D789D">
        <w:rPr>
          <w:rFonts w:hAnsi="Times New Roman"/>
          <w:color w:val="auto"/>
          <w:sz w:val="28"/>
          <w:szCs w:val="28"/>
        </w:rPr>
        <w:t>воспитывающей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ascii="Times New Roman"/>
          <w:color w:val="auto"/>
          <w:sz w:val="28"/>
          <w:szCs w:val="28"/>
        </w:rPr>
        <w:t xml:space="preserve">.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Принципиальное значение имеет удовлетворение особых образовательных потребностей глухих детей, включая: </w:t>
      </w:r>
    </w:p>
    <w:p w:rsidR="00F65069" w:rsidRPr="009B74B0" w:rsidRDefault="00C079E3" w:rsidP="000A374A">
      <w:pPr>
        <w:pStyle w:val="14TexstOSNOVA1012"/>
        <w:numPr>
          <w:ilvl w:val="0"/>
          <w:numId w:val="9"/>
        </w:numPr>
        <w:tabs>
          <w:tab w:val="clear" w:pos="349"/>
          <w:tab w:val="num" w:pos="609"/>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увеличение при необходимости сроков освоения адаптированной основной образовательной программы начального общего образования: при реализации варианта 1.2 АООП НОО 5 лет  - 1-5 классы, или 6 лет за счет первого дополнительного класса для обучающихся,не достигших к началу школьного обучения готовности к овладению данного варианта АООП НОО за 5 лет и не имеющих дополнительных ограничений здоровья, способствующих освоению данного варианта АООП; при реализации .АООП НОО (варианты 1.3 и 1.4) 6 лет (1 -6 классы);</w:t>
      </w:r>
    </w:p>
    <w:p w:rsidR="00F65069" w:rsidRPr="009B74B0" w:rsidRDefault="00C079E3" w:rsidP="000A374A">
      <w:pPr>
        <w:pStyle w:val="14TexstOSNOVA1012"/>
        <w:numPr>
          <w:ilvl w:val="0"/>
          <w:numId w:val="10"/>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F65069" w:rsidRPr="009B74B0" w:rsidRDefault="00C079E3" w:rsidP="000A374A">
      <w:pPr>
        <w:pStyle w:val="14TexstOSNOVA1012"/>
        <w:numPr>
          <w:ilvl w:val="0"/>
          <w:numId w:val="11"/>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F65069" w:rsidRPr="009B74B0" w:rsidRDefault="00C079E3" w:rsidP="000A374A">
      <w:pPr>
        <w:pStyle w:val="14TexstOSNOVA1012"/>
        <w:numPr>
          <w:ilvl w:val="0"/>
          <w:numId w:val="12"/>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учёт специфики восприятия и переработки информации, овладения учебным материалом при организации обучения и оценке достижений;</w:t>
      </w:r>
    </w:p>
    <w:p w:rsidR="00F65069" w:rsidRPr="009B74B0" w:rsidRDefault="00C079E3" w:rsidP="000A374A">
      <w:pPr>
        <w:pStyle w:val="14TexstOSNOVA1012"/>
        <w:numPr>
          <w:ilvl w:val="0"/>
          <w:numId w:val="13"/>
        </w:numPr>
        <w:tabs>
          <w:tab w:val="clear" w:pos="707"/>
          <w:tab w:val="num" w:pos="1214"/>
        </w:tabs>
        <w:spacing w:line="360" w:lineRule="auto"/>
        <w:ind w:left="0" w:firstLine="709"/>
        <w:rPr>
          <w:rFonts w:ascii="Times New Roman" w:eastAsia="Times New Roman" w:hAnsi="Times New Roman" w:cs="Times New Roman"/>
          <w:color w:val="auto"/>
          <w:u w:color="FF0000"/>
        </w:rPr>
      </w:pPr>
      <w:r w:rsidRPr="009B74B0">
        <w:rPr>
          <w:rFonts w:ascii="Times New Roman" w:hAnsi="Times New Roman" w:cs="Times New Roman"/>
          <w:color w:val="auto"/>
          <w:sz w:val="28"/>
          <w:szCs w:val="28"/>
          <w:u w:color="FF0000"/>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F65069" w:rsidRPr="009B74B0" w:rsidRDefault="00C079E3" w:rsidP="000A374A">
      <w:pPr>
        <w:pStyle w:val="14TexstOSNOVA1012"/>
        <w:numPr>
          <w:ilvl w:val="0"/>
          <w:numId w:val="14"/>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F65069" w:rsidRPr="009B74B0" w:rsidRDefault="00C079E3" w:rsidP="000A374A">
      <w:pPr>
        <w:pStyle w:val="14TexstOSNOVA1012"/>
        <w:numPr>
          <w:ilvl w:val="0"/>
          <w:numId w:val="15"/>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 xml:space="preserve">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образовательно – коррекционном процессе соотношения устной, письменной, устно –дактильной и жестовой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иплантами, проводной и беспроводной звукоусиливающей аппаратурой коллективного и индивидуального пользования;</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при наличии дополнительных первичных нарушений развития у глухих обучающихся проведение систематической специальной психолого – педагогической работы по их коррекции;</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 xml:space="preserve">оказание обучающимся необходимой медицинской помощи с учетом имеющихся ограничений здоровья, в том числе, на основе сетевого взаимодействия;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Только при удовлетворении особых образовательных потребностей каждого обучающегося, можно открыть ему путь к полноценному качественному образованию.</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четырех вариантов АООП НОО, что обеспечивает на практике максимальный охват глухих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Федеральный государственный образовательный стандарт для глухих обучающихся и АООП НОО учитывают современные тенденции в изменении состава этой группы детей.</w:t>
      </w:r>
    </w:p>
    <w:p w:rsidR="00F65069" w:rsidRPr="003D789D" w:rsidRDefault="00C079E3" w:rsidP="003D789D">
      <w:pPr>
        <w:rPr>
          <w:color w:val="auto"/>
        </w:rPr>
      </w:pPr>
      <w:r w:rsidRPr="003D789D">
        <w:rPr>
          <w:rFonts w:ascii="Times New Roman" w:eastAsia="Times New Roman" w:hAnsi="Times New Roman" w:cs="Times New Roman"/>
          <w:b/>
          <w:bCs/>
          <w:caps/>
          <w:color w:val="auto"/>
          <w:kern w:val="28"/>
          <w:sz w:val="28"/>
          <w:szCs w:val="28"/>
        </w:rPr>
        <w:br w:type="page"/>
      </w:r>
    </w:p>
    <w:p w:rsidR="00F65069" w:rsidRPr="003D789D" w:rsidRDefault="00C079E3" w:rsidP="009B74B0">
      <w:pPr>
        <w:tabs>
          <w:tab w:val="right" w:leader="dot" w:pos="9329"/>
        </w:tabs>
        <w:spacing w:before="240" w:after="240" w:line="240" w:lineRule="auto"/>
        <w:jc w:val="center"/>
        <w:outlineLvl w:val="0"/>
        <w:rPr>
          <w:rFonts w:ascii="Times New Roman" w:eastAsia="Times New Roman" w:hAnsi="Times New Roman" w:cs="Times New Roman"/>
          <w:color w:val="auto"/>
          <w:sz w:val="28"/>
          <w:szCs w:val="28"/>
        </w:rPr>
      </w:pPr>
      <w:bookmarkStart w:id="4" w:name="_Toc432958028"/>
      <w:bookmarkStart w:id="5" w:name="_Toc432960452"/>
      <w:bookmarkStart w:id="6" w:name="_Toc433014077"/>
      <w:r w:rsidRPr="003D789D">
        <w:rPr>
          <w:rFonts w:ascii="Times New Roman"/>
          <w:b/>
          <w:bCs/>
          <w:caps/>
          <w:color w:val="auto"/>
          <w:kern w:val="28"/>
          <w:sz w:val="28"/>
          <w:szCs w:val="28"/>
        </w:rPr>
        <w:t xml:space="preserve">2. </w:t>
      </w:r>
      <w:r w:rsidRPr="003D789D">
        <w:rPr>
          <w:rFonts w:hAnsi="Times New Roman"/>
          <w:b/>
          <w:bCs/>
          <w:caps/>
          <w:color w:val="auto"/>
          <w:kern w:val="28"/>
          <w:sz w:val="28"/>
          <w:szCs w:val="28"/>
        </w:rPr>
        <w:t>Примерная</w:t>
      </w:r>
      <w:r w:rsidRPr="003D789D">
        <w:rPr>
          <w:rFonts w:hAnsi="Times New Roman"/>
          <w:b/>
          <w:bCs/>
          <w:caps/>
          <w:color w:val="auto"/>
          <w:kern w:val="28"/>
          <w:sz w:val="28"/>
          <w:szCs w:val="28"/>
        </w:rPr>
        <w:t xml:space="preserve"> </w:t>
      </w:r>
      <w:r w:rsidRPr="003D789D">
        <w:rPr>
          <w:rFonts w:hAnsi="Times New Roman"/>
          <w:b/>
          <w:bCs/>
          <w:caps/>
          <w:color w:val="auto"/>
          <w:kern w:val="28"/>
          <w:sz w:val="28"/>
          <w:szCs w:val="28"/>
        </w:rPr>
        <w:t>а</w:t>
      </w:r>
      <w:r w:rsidRPr="003D789D">
        <w:rPr>
          <w:rFonts w:hAnsi="Times New Roman"/>
          <w:b/>
          <w:bCs/>
          <w:caps/>
          <w:color w:val="auto"/>
          <w:sz w:val="28"/>
          <w:szCs w:val="28"/>
        </w:rPr>
        <w:t>даптированная</w:t>
      </w:r>
      <w:r w:rsidRPr="003D789D">
        <w:rPr>
          <w:rFonts w:hAnsi="Times New Roman"/>
          <w:b/>
          <w:bCs/>
          <w:caps/>
          <w:color w:val="auto"/>
          <w:sz w:val="28"/>
          <w:szCs w:val="28"/>
        </w:rPr>
        <w:t xml:space="preserve"> </w:t>
      </w:r>
      <w:r w:rsidRPr="003D789D">
        <w:rPr>
          <w:rFonts w:hAnsi="Times New Roman"/>
          <w:b/>
          <w:bCs/>
          <w:caps/>
          <w:color w:val="auto"/>
          <w:sz w:val="28"/>
          <w:szCs w:val="28"/>
        </w:rPr>
        <w:t>основная</w:t>
      </w:r>
      <w:r w:rsidRPr="003D789D">
        <w:rPr>
          <w:rFonts w:hAnsi="Times New Roman"/>
          <w:b/>
          <w:bCs/>
          <w:caps/>
          <w:color w:val="auto"/>
          <w:sz w:val="28"/>
          <w:szCs w:val="28"/>
        </w:rPr>
        <w:t xml:space="preserve"> </w:t>
      </w:r>
      <w:r w:rsidR="009B74B0">
        <w:rPr>
          <w:rFonts w:hAnsi="Times New Roman"/>
          <w:b/>
          <w:bCs/>
          <w:caps/>
          <w:color w:val="auto"/>
          <w:sz w:val="28"/>
          <w:szCs w:val="28"/>
        </w:rPr>
        <w:br/>
      </w:r>
      <w:r w:rsidRPr="003D789D">
        <w:rPr>
          <w:rFonts w:hAnsi="Times New Roman"/>
          <w:b/>
          <w:bCs/>
          <w:caps/>
          <w:color w:val="auto"/>
          <w:sz w:val="28"/>
          <w:szCs w:val="28"/>
        </w:rPr>
        <w:t>Общеобразовательная</w:t>
      </w:r>
      <w:r w:rsidRPr="003D789D">
        <w:rPr>
          <w:rFonts w:hAnsi="Times New Roman"/>
          <w:b/>
          <w:bCs/>
          <w:caps/>
          <w:color w:val="auto"/>
          <w:sz w:val="28"/>
          <w:szCs w:val="28"/>
        </w:rPr>
        <w:t xml:space="preserve"> </w:t>
      </w:r>
      <w:r w:rsidRPr="003D789D">
        <w:rPr>
          <w:rFonts w:hAnsi="Times New Roman"/>
          <w:b/>
          <w:bCs/>
          <w:caps/>
          <w:color w:val="auto"/>
          <w:sz w:val="28"/>
          <w:szCs w:val="28"/>
        </w:rPr>
        <w:t>программа</w:t>
      </w:r>
      <w:r w:rsidRPr="003D789D">
        <w:rPr>
          <w:rFonts w:hAnsi="Times New Roman"/>
          <w:b/>
          <w:bCs/>
          <w:caps/>
          <w:color w:val="auto"/>
          <w:sz w:val="28"/>
          <w:szCs w:val="28"/>
        </w:rPr>
        <w:t xml:space="preserve"> </w:t>
      </w:r>
      <w:r w:rsidRPr="003D789D">
        <w:rPr>
          <w:rFonts w:hAnsi="Times New Roman"/>
          <w:b/>
          <w:bCs/>
          <w:caps/>
          <w:color w:val="auto"/>
          <w:sz w:val="28"/>
          <w:szCs w:val="28"/>
        </w:rPr>
        <w:t>начального</w:t>
      </w:r>
      <w:r w:rsidRPr="003D789D">
        <w:rPr>
          <w:rFonts w:hAnsi="Times New Roman"/>
          <w:b/>
          <w:bCs/>
          <w:caps/>
          <w:color w:val="auto"/>
          <w:sz w:val="28"/>
          <w:szCs w:val="28"/>
        </w:rPr>
        <w:t xml:space="preserve"> </w:t>
      </w:r>
      <w:r w:rsidRPr="003D789D">
        <w:rPr>
          <w:rFonts w:hAnsi="Times New Roman"/>
          <w:b/>
          <w:bCs/>
          <w:caps/>
          <w:color w:val="auto"/>
          <w:sz w:val="28"/>
          <w:szCs w:val="28"/>
        </w:rPr>
        <w:t>общего</w:t>
      </w:r>
      <w:r w:rsidRPr="003D789D">
        <w:rPr>
          <w:rFonts w:hAnsi="Times New Roman"/>
          <w:b/>
          <w:bCs/>
          <w:caps/>
          <w:color w:val="auto"/>
          <w:sz w:val="28"/>
          <w:szCs w:val="28"/>
        </w:rPr>
        <w:t xml:space="preserve"> </w:t>
      </w:r>
      <w:r w:rsidRPr="003D789D">
        <w:rPr>
          <w:rFonts w:hAnsi="Times New Roman"/>
          <w:b/>
          <w:bCs/>
          <w:caps/>
          <w:color w:val="auto"/>
          <w:sz w:val="28"/>
          <w:szCs w:val="28"/>
        </w:rPr>
        <w:t>образования</w:t>
      </w:r>
      <w:r w:rsidRPr="003D789D">
        <w:rPr>
          <w:rFonts w:hAnsi="Times New Roman"/>
          <w:b/>
          <w:bCs/>
          <w:caps/>
          <w:color w:val="auto"/>
          <w:sz w:val="28"/>
          <w:szCs w:val="28"/>
        </w:rPr>
        <w:t xml:space="preserve"> </w:t>
      </w:r>
      <w:r w:rsidRPr="003D789D">
        <w:rPr>
          <w:rFonts w:hAnsi="Times New Roman"/>
          <w:b/>
          <w:bCs/>
          <w:caps/>
          <w:color w:val="auto"/>
          <w:sz w:val="28"/>
          <w:szCs w:val="28"/>
        </w:rPr>
        <w:t>глухих</w:t>
      </w:r>
      <w:r w:rsidRPr="003D789D">
        <w:rPr>
          <w:rFonts w:hAnsi="Times New Roman"/>
          <w:b/>
          <w:bCs/>
          <w:caps/>
          <w:color w:val="auto"/>
          <w:sz w:val="28"/>
          <w:szCs w:val="28"/>
        </w:rPr>
        <w:t xml:space="preserve"> </w:t>
      </w:r>
      <w:r w:rsidRPr="003D789D">
        <w:rPr>
          <w:rFonts w:hAnsi="Times New Roman"/>
          <w:b/>
          <w:bCs/>
          <w:caps/>
          <w:color w:val="auto"/>
          <w:sz w:val="28"/>
          <w:szCs w:val="28"/>
        </w:rPr>
        <w:t>обучающихся</w:t>
      </w:r>
      <w:r w:rsidRPr="003D789D">
        <w:rPr>
          <w:rFonts w:hAnsi="Times New Roman"/>
          <w:b/>
          <w:bCs/>
          <w:caps/>
          <w:color w:val="auto"/>
          <w:sz w:val="28"/>
          <w:szCs w:val="28"/>
        </w:rPr>
        <w:t xml:space="preserve"> </w:t>
      </w:r>
      <w:r w:rsidRPr="003D789D">
        <w:rPr>
          <w:b/>
          <w:bCs/>
          <w:caps/>
          <w:color w:val="auto"/>
          <w:sz w:val="28"/>
          <w:szCs w:val="28"/>
        </w:rPr>
        <w:br/>
      </w:r>
      <w:r w:rsidRPr="003D789D">
        <w:rPr>
          <w:rFonts w:ascii="Times New Roman"/>
          <w:b/>
          <w:bCs/>
          <w:caps/>
          <w:color w:val="auto"/>
          <w:sz w:val="28"/>
          <w:szCs w:val="28"/>
        </w:rPr>
        <w:t>(</w:t>
      </w:r>
      <w:r w:rsidRPr="003D789D">
        <w:rPr>
          <w:rFonts w:hAnsi="Times New Roman"/>
          <w:b/>
          <w:bCs/>
          <w:caps/>
          <w:color w:val="auto"/>
          <w:sz w:val="28"/>
          <w:szCs w:val="28"/>
        </w:rPr>
        <w:t>вариант</w:t>
      </w:r>
      <w:r w:rsidRPr="003D789D">
        <w:rPr>
          <w:rFonts w:hAnsi="Times New Roman"/>
          <w:b/>
          <w:bCs/>
          <w:caps/>
          <w:color w:val="auto"/>
          <w:sz w:val="28"/>
          <w:szCs w:val="28"/>
        </w:rPr>
        <w:t xml:space="preserve"> </w:t>
      </w:r>
      <w:r w:rsidRPr="003D789D">
        <w:rPr>
          <w:rFonts w:ascii="Times New Roman"/>
          <w:b/>
          <w:bCs/>
          <w:caps/>
          <w:color w:val="auto"/>
          <w:sz w:val="28"/>
          <w:szCs w:val="28"/>
        </w:rPr>
        <w:t>1.1)</w:t>
      </w:r>
      <w:bookmarkEnd w:id="4"/>
      <w:bookmarkEnd w:id="5"/>
      <w:bookmarkEnd w:id="6"/>
    </w:p>
    <w:p w:rsidR="00F65069" w:rsidRPr="003D789D" w:rsidRDefault="00C079E3" w:rsidP="009B74B0">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7" w:name="_Toc432958029"/>
      <w:bookmarkStart w:id="8" w:name="_Toc432960453"/>
      <w:bookmarkStart w:id="9" w:name="_Toc433014078"/>
      <w:r w:rsidRPr="003D789D">
        <w:rPr>
          <w:rFonts w:ascii="Times New Roman"/>
          <w:b/>
          <w:bCs/>
          <w:color w:val="auto"/>
          <w:sz w:val="28"/>
          <w:szCs w:val="28"/>
        </w:rPr>
        <w:t xml:space="preserve">2.1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7"/>
      <w:bookmarkEnd w:id="8"/>
      <w:bookmarkEnd w:id="9"/>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0" w:name="_Toc432958030"/>
      <w:bookmarkStart w:id="11" w:name="_Toc432960454"/>
      <w:bookmarkStart w:id="12" w:name="_Toc433014079"/>
      <w:r w:rsidRPr="003D789D">
        <w:rPr>
          <w:rFonts w:ascii="Times New Roman"/>
          <w:b/>
          <w:bCs/>
          <w:color w:val="auto"/>
          <w:sz w:val="28"/>
          <w:szCs w:val="28"/>
        </w:rPr>
        <w:t xml:space="preserve">2.1.1.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10"/>
      <w:bookmarkEnd w:id="11"/>
      <w:bookmarkEnd w:id="12"/>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разработана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федерального</w:t>
      </w:r>
      <w:r w:rsidRPr="003D789D">
        <w:rPr>
          <w:rFonts w:hAnsi="Times New Roman"/>
          <w:color w:val="auto"/>
          <w:sz w:val="28"/>
          <w:szCs w:val="28"/>
        </w:rPr>
        <w:t xml:space="preserve"> </w:t>
      </w:r>
      <w:r w:rsidRPr="003D789D">
        <w:rPr>
          <w:rFonts w:hAnsi="Times New Roman"/>
          <w:color w:val="auto"/>
          <w:sz w:val="28"/>
          <w:szCs w:val="28"/>
        </w:rPr>
        <w:t>государственного</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структуре</w:t>
      </w:r>
      <w:r w:rsidRPr="003D789D">
        <w:rPr>
          <w:rFonts w:hAnsi="Times New Roman"/>
          <w:color w:val="auto"/>
          <w:sz w:val="28"/>
          <w:szCs w:val="28"/>
        </w:rPr>
        <w:t xml:space="preserve"> </w:t>
      </w:r>
      <w:r w:rsidRPr="003D789D">
        <w:rPr>
          <w:rFonts w:hAnsi="Times New Roman"/>
          <w:color w:val="auto"/>
          <w:sz w:val="28"/>
          <w:szCs w:val="28"/>
        </w:rPr>
        <w:t>адаптированной</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общеобразовательной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ascii="Times New Roman"/>
          <w:color w:val="auto"/>
          <w:sz w:val="28"/>
          <w:szCs w:val="28"/>
        </w:rPr>
        <w:t xml:space="preserve">, </w:t>
      </w:r>
      <w:r w:rsidRPr="003D789D">
        <w:rPr>
          <w:rFonts w:hAnsi="Times New Roman"/>
          <w:color w:val="auto"/>
          <w:sz w:val="28"/>
          <w:szCs w:val="28"/>
        </w:rPr>
        <w:t>личностное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интеллектуальное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активности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познании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людьми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сохранным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решение</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w:t>
      </w:r>
    </w:p>
    <w:p w:rsidR="00F65069" w:rsidRPr="003D789D" w:rsidRDefault="00C079E3" w:rsidP="000A374A">
      <w:pPr>
        <w:pStyle w:val="14TexstOSNOVA1012"/>
        <w:numPr>
          <w:ilvl w:val="0"/>
          <w:numId w:val="20"/>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благоприятных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совместном</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нормативно</w:t>
      </w:r>
      <w:r w:rsidRPr="003D789D">
        <w:rPr>
          <w:rFonts w:hAnsi="Times New Roman"/>
          <w:color w:val="auto"/>
          <w:sz w:val="28"/>
          <w:szCs w:val="28"/>
        </w:rPr>
        <w:t xml:space="preserve"> </w:t>
      </w:r>
      <w:r w:rsidRPr="003D789D">
        <w:rPr>
          <w:rFonts w:hAnsi="Times New Roman"/>
          <w:color w:val="auto"/>
          <w:sz w:val="28"/>
          <w:szCs w:val="28"/>
        </w:rPr>
        <w:t>развивающимися</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w:t>
      </w:r>
    </w:p>
    <w:p w:rsidR="00F65069" w:rsidRPr="003D789D" w:rsidRDefault="00C079E3" w:rsidP="000A374A">
      <w:pPr>
        <w:pStyle w:val="14TexstOSNOVA1012"/>
        <w:numPr>
          <w:ilvl w:val="0"/>
          <w:numId w:val="21"/>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0A374A">
      <w:pPr>
        <w:pStyle w:val="14TexstOSNOVA1012"/>
        <w:numPr>
          <w:ilvl w:val="0"/>
          <w:numId w:val="22"/>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F65069" w:rsidRPr="003D789D" w:rsidRDefault="00C079E3" w:rsidP="000A374A">
      <w:pPr>
        <w:pStyle w:val="14TexstOSNOVA1012"/>
        <w:numPr>
          <w:ilvl w:val="0"/>
          <w:numId w:val="23"/>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полноценной</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познавательных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ascii="Times New Roman"/>
          <w:color w:val="auto"/>
          <w:sz w:val="28"/>
          <w:szCs w:val="28"/>
        </w:rPr>
        <w:t>;</w:t>
      </w:r>
    </w:p>
    <w:p w:rsidR="00F65069" w:rsidRPr="003D789D" w:rsidRDefault="00C079E3" w:rsidP="000A374A">
      <w:pPr>
        <w:pStyle w:val="14TexstOSNOVA1012"/>
        <w:numPr>
          <w:ilvl w:val="0"/>
          <w:numId w:val="24"/>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непрерывной</w:t>
      </w:r>
      <w:r w:rsidRPr="003D789D">
        <w:rPr>
          <w:rFonts w:hAnsi="Times New Roman"/>
          <w:color w:val="auto"/>
          <w:sz w:val="28"/>
          <w:szCs w:val="28"/>
        </w:rPr>
        <w:t xml:space="preserve"> </w:t>
      </w:r>
      <w:r w:rsidRPr="003D789D">
        <w:rPr>
          <w:rFonts w:hAnsi="Times New Roman"/>
          <w:color w:val="auto"/>
          <w:sz w:val="28"/>
          <w:szCs w:val="28"/>
        </w:rPr>
        <w:t>консультативно</w:t>
      </w:r>
      <w:r w:rsidRPr="003D789D">
        <w:rPr>
          <w:rFonts w:ascii="Times New Roman"/>
          <w:color w:val="auto"/>
          <w:sz w:val="28"/>
          <w:szCs w:val="28"/>
        </w:rPr>
        <w:t>-</w:t>
      </w:r>
      <w:r w:rsidRPr="003D789D">
        <w:rPr>
          <w:rFonts w:hAnsi="Times New Roman"/>
          <w:color w:val="auto"/>
          <w:sz w:val="28"/>
          <w:szCs w:val="28"/>
        </w:rPr>
        <w:t>методической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родителям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законным</w:t>
      </w:r>
      <w:r w:rsidRPr="003D789D">
        <w:rPr>
          <w:rFonts w:hAnsi="Times New Roman"/>
          <w:color w:val="auto"/>
          <w:sz w:val="28"/>
          <w:szCs w:val="28"/>
        </w:rPr>
        <w:t xml:space="preserve"> </w:t>
      </w:r>
      <w:r w:rsidRPr="003D789D">
        <w:rPr>
          <w:rFonts w:hAnsi="Times New Roman"/>
          <w:color w:val="auto"/>
          <w:sz w:val="28"/>
          <w:szCs w:val="28"/>
        </w:rPr>
        <w:t>представителям</w:t>
      </w:r>
      <w:r w:rsidRPr="003D789D">
        <w:rPr>
          <w:rFonts w:asci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Принципы</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подходы</w:t>
      </w:r>
      <w:r w:rsidRPr="003D789D">
        <w:rPr>
          <w:rFonts w:hAnsi="Times New Roman"/>
          <w:b/>
          <w:bCs/>
          <w:color w:val="auto"/>
          <w:sz w:val="28"/>
          <w:szCs w:val="28"/>
        </w:rPr>
        <w:t xml:space="preserve"> </w:t>
      </w:r>
      <w:r w:rsidRPr="003D789D">
        <w:rPr>
          <w:rFonts w:hAnsi="Times New Roman"/>
          <w:b/>
          <w:bCs/>
          <w:color w:val="auto"/>
          <w:sz w:val="28"/>
          <w:szCs w:val="28"/>
        </w:rPr>
        <w:t>к</w:t>
      </w:r>
      <w:r w:rsidRPr="003D789D">
        <w:rPr>
          <w:rFonts w:hAnsi="Times New Roman"/>
          <w:b/>
          <w:bCs/>
          <w:color w:val="auto"/>
          <w:sz w:val="28"/>
          <w:szCs w:val="28"/>
        </w:rPr>
        <w:t xml:space="preserve"> </w:t>
      </w:r>
      <w:r w:rsidRPr="003D789D">
        <w:rPr>
          <w:rFonts w:hAnsi="Times New Roman"/>
          <w:b/>
          <w:bCs/>
          <w:color w:val="auto"/>
          <w:sz w:val="28"/>
          <w:szCs w:val="28"/>
        </w:rPr>
        <w:t>формированию</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Представлены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разделе</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 Общие</w:t>
      </w:r>
      <w:r w:rsidRPr="003D789D">
        <w:rPr>
          <w:rFonts w:hAnsi="Times New Roman"/>
          <w:color w:val="auto"/>
          <w:sz w:val="28"/>
          <w:szCs w:val="28"/>
        </w:rPr>
        <w:t xml:space="preserve"> </w:t>
      </w:r>
      <w:r w:rsidRPr="003D789D">
        <w:rPr>
          <w:rFonts w:hAnsi="Times New Roman"/>
          <w:color w:val="auto"/>
          <w:sz w:val="28"/>
          <w:szCs w:val="28"/>
        </w:rPr>
        <w:t>положения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Общая</w:t>
      </w:r>
      <w:r w:rsidRPr="003D789D">
        <w:rPr>
          <w:rFonts w:hAnsi="Times New Roman"/>
          <w:b/>
          <w:bCs/>
          <w:color w:val="auto"/>
          <w:sz w:val="28"/>
          <w:szCs w:val="28"/>
        </w:rPr>
        <w:t xml:space="preserve"> </w:t>
      </w:r>
      <w:r w:rsidRPr="003D789D">
        <w:rPr>
          <w:rFonts w:hAnsi="Times New Roman"/>
          <w:b/>
          <w:bCs/>
          <w:color w:val="auto"/>
          <w:sz w:val="28"/>
          <w:szCs w:val="28"/>
        </w:rPr>
        <w:t>характеристика</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предполагает</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получает</w:t>
      </w:r>
      <w:r w:rsidRPr="003D789D">
        <w:rPr>
          <w:rFonts w:hAnsi="Times New Roman"/>
          <w:color w:val="auto"/>
          <w:sz w:val="28"/>
          <w:szCs w:val="28"/>
        </w:rPr>
        <w:t xml:space="preserve"> </w:t>
      </w:r>
      <w:r w:rsidRPr="003D789D">
        <w:rPr>
          <w:rFonts w:hAnsi="Times New Roman"/>
          <w:color w:val="auto"/>
          <w:sz w:val="28"/>
          <w:szCs w:val="28"/>
        </w:rPr>
        <w:t>образование</w:t>
      </w:r>
      <w:r w:rsidRPr="003D789D">
        <w:rPr>
          <w:rFonts w:ascii="Times New Roman"/>
          <w:color w:val="auto"/>
          <w:sz w:val="28"/>
          <w:szCs w:val="28"/>
        </w:rPr>
        <w:t xml:space="preserve">, </w:t>
      </w:r>
      <w:r w:rsidRPr="003D789D">
        <w:rPr>
          <w:rFonts w:hAnsi="Times New Roman"/>
          <w:color w:val="auto"/>
          <w:sz w:val="28"/>
          <w:szCs w:val="28"/>
        </w:rPr>
        <w:t>полностью</w:t>
      </w:r>
      <w:r w:rsidRPr="003D789D">
        <w:rPr>
          <w:rFonts w:hAnsi="Times New Roman"/>
          <w:color w:val="auto"/>
          <w:sz w:val="28"/>
          <w:szCs w:val="28"/>
        </w:rPr>
        <w:t xml:space="preserve"> </w:t>
      </w:r>
      <w:r w:rsidRPr="003D789D">
        <w:rPr>
          <w:rFonts w:hAnsi="Times New Roman"/>
          <w:color w:val="auto"/>
          <w:sz w:val="28"/>
          <w:szCs w:val="28"/>
        </w:rPr>
        <w:t>соответствующее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итоговым</w:t>
      </w:r>
      <w:r w:rsidRPr="003D789D">
        <w:rPr>
          <w:rFonts w:hAnsi="Times New Roman"/>
          <w:color w:val="auto"/>
          <w:sz w:val="28"/>
          <w:szCs w:val="28"/>
        </w:rPr>
        <w:t xml:space="preserve"> </w:t>
      </w:r>
      <w:r w:rsidRPr="003D789D">
        <w:rPr>
          <w:rFonts w:hAnsi="Times New Roman"/>
          <w:color w:val="auto"/>
          <w:sz w:val="28"/>
          <w:szCs w:val="28"/>
        </w:rPr>
        <w:t>достижениям</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моменту</w:t>
      </w:r>
      <w:r w:rsidRPr="003D789D">
        <w:rPr>
          <w:rFonts w:hAnsi="Times New Roman"/>
          <w:color w:val="auto"/>
          <w:sz w:val="28"/>
          <w:szCs w:val="28"/>
        </w:rPr>
        <w:t xml:space="preserve"> </w:t>
      </w:r>
      <w:r w:rsidRPr="003D789D">
        <w:rPr>
          <w:rFonts w:hAnsi="Times New Roman"/>
          <w:color w:val="auto"/>
          <w:sz w:val="28"/>
          <w:szCs w:val="28"/>
        </w:rPr>
        <w:t>завершения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образованию</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сверстников</w:t>
      </w:r>
      <w:r w:rsidRPr="003D789D">
        <w:rPr>
          <w:rFonts w:ascii="Times New Roman"/>
          <w:color w:val="auto"/>
          <w:sz w:val="28"/>
          <w:szCs w:val="28"/>
        </w:rPr>
        <w:t xml:space="preserve">, </w:t>
      </w:r>
      <w:r w:rsidRPr="003D789D">
        <w:rPr>
          <w:rFonts w:hAnsi="Times New Roman"/>
          <w:color w:val="auto"/>
          <w:sz w:val="28"/>
          <w:szCs w:val="28"/>
        </w:rPr>
        <w:t>находясь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среде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w:t>
      </w:r>
      <w:r w:rsidRPr="003D789D">
        <w:rPr>
          <w:rFonts w:hAnsi="Times New Roman"/>
          <w:color w:val="auto"/>
          <w:sz w:val="28"/>
          <w:szCs w:val="28"/>
        </w:rPr>
        <w:t xml:space="preserve"> </w:t>
      </w:r>
      <w:r w:rsidRPr="003D789D">
        <w:rPr>
          <w:rFonts w:hAnsi="Times New Roman"/>
          <w:color w:val="auto"/>
          <w:sz w:val="28"/>
          <w:szCs w:val="28"/>
        </w:rPr>
        <w:t>же</w:t>
      </w:r>
      <w:r w:rsidRPr="003D789D">
        <w:rPr>
          <w:rFonts w:hAnsi="Times New Roman"/>
          <w:color w:val="auto"/>
          <w:sz w:val="28"/>
          <w:szCs w:val="28"/>
        </w:rPr>
        <w:t xml:space="preserve"> </w:t>
      </w: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ascii="Times New Roman"/>
          <w:color w:val="auto"/>
          <w:sz w:val="28"/>
          <w:szCs w:val="28"/>
        </w:rPr>
        <w:t xml:space="preserve">(1 - 4 </w:t>
      </w:r>
      <w:r w:rsidRPr="003D789D">
        <w:rPr>
          <w:rFonts w:hAnsi="Times New Roman"/>
          <w:color w:val="auto"/>
          <w:sz w:val="28"/>
          <w:szCs w:val="28"/>
        </w:rPr>
        <w:t>классы</w:t>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структуру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включается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направленная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преодоление</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барьеров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освоении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Обязательным</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систематическая</w:t>
      </w:r>
      <w:r w:rsidRPr="003D789D">
        <w:rPr>
          <w:rFonts w:hAnsi="Times New Roman"/>
          <w:color w:val="auto"/>
          <w:sz w:val="28"/>
          <w:szCs w:val="28"/>
        </w:rPr>
        <w:t xml:space="preserve"> </w:t>
      </w: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педагогическая</w:t>
      </w:r>
      <w:r w:rsidRPr="003D789D">
        <w:rPr>
          <w:rFonts w:hAnsi="Times New Roman"/>
          <w:color w:val="auto"/>
          <w:sz w:val="28"/>
          <w:szCs w:val="28"/>
        </w:rPr>
        <w:t xml:space="preserve"> </w:t>
      </w:r>
      <w:r w:rsidRPr="003D789D">
        <w:rPr>
          <w:rFonts w:hAnsi="Times New Roman"/>
          <w:color w:val="auto"/>
          <w:sz w:val="28"/>
          <w:szCs w:val="28"/>
        </w:rPr>
        <w:t>поддержка</w:t>
      </w:r>
      <w:r w:rsidRPr="003D789D">
        <w:rPr>
          <w:rFonts w:hAnsi="Times New Roman"/>
          <w:color w:val="auto"/>
          <w:sz w:val="28"/>
          <w:szCs w:val="28"/>
        </w:rPr>
        <w:t xml:space="preserve"> </w:t>
      </w:r>
      <w:r w:rsidRPr="003D789D">
        <w:rPr>
          <w:rFonts w:hAnsi="Times New Roman"/>
          <w:color w:val="auto"/>
          <w:sz w:val="28"/>
          <w:szCs w:val="28"/>
        </w:rPr>
        <w:t>коллектива</w:t>
      </w:r>
      <w:r w:rsidRPr="003D789D">
        <w:rPr>
          <w:rFonts w:hAns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 xml:space="preserve">, </w:t>
      </w:r>
      <w:r w:rsidRPr="003D789D">
        <w:rPr>
          <w:rFonts w:hAnsi="Times New Roman"/>
          <w:color w:val="auto"/>
          <w:sz w:val="28"/>
          <w:szCs w:val="28"/>
        </w:rPr>
        <w:t>детского</w:t>
      </w:r>
      <w:r w:rsidRPr="003D789D">
        <w:rPr>
          <w:rFonts w:hAnsi="Times New Roman"/>
          <w:color w:val="auto"/>
          <w:sz w:val="28"/>
          <w:szCs w:val="28"/>
        </w:rPr>
        <w:t xml:space="preserve"> </w:t>
      </w:r>
      <w:r w:rsidRPr="003D789D">
        <w:rPr>
          <w:rFonts w:hAnsi="Times New Roman"/>
          <w:color w:val="auto"/>
          <w:sz w:val="28"/>
          <w:szCs w:val="28"/>
        </w:rPr>
        <w:t>коллектива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Реализация</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подразумевает</w:t>
      </w:r>
      <w:r w:rsidRPr="003D789D">
        <w:rPr>
          <w:rFonts w:hAnsi="Times New Roman"/>
          <w:color w:val="auto"/>
          <w:sz w:val="28"/>
          <w:szCs w:val="28"/>
        </w:rPr>
        <w:t xml:space="preserve"> </w:t>
      </w:r>
      <w:r w:rsidRPr="003D789D">
        <w:rPr>
          <w:rFonts w:hAnsi="Times New Roman"/>
          <w:color w:val="auto"/>
          <w:sz w:val="28"/>
          <w:szCs w:val="28"/>
        </w:rPr>
        <w:t>обязательное</w:t>
      </w:r>
      <w:r w:rsidRPr="003D789D">
        <w:rPr>
          <w:rFonts w:hAnsi="Times New Roman"/>
          <w:color w:val="auto"/>
          <w:sz w:val="28"/>
          <w:szCs w:val="28"/>
        </w:rPr>
        <w:t xml:space="preserve"> </w:t>
      </w:r>
      <w:r w:rsidRPr="003D789D">
        <w:rPr>
          <w:rFonts w:hAnsi="Times New Roman"/>
          <w:color w:val="auto"/>
          <w:sz w:val="28"/>
          <w:szCs w:val="28"/>
        </w:rPr>
        <w:t>включение</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частности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лиц</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заменяющих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ascii="Times New Roman"/>
          <w:color w:val="auto"/>
          <w:sz w:val="28"/>
          <w:szCs w:val="28"/>
        </w:rPr>
        <w:t xml:space="preserve">. </w:t>
      </w:r>
      <w:r w:rsidRPr="003D789D">
        <w:rPr>
          <w:rFonts w:hAnsi="Times New Roman"/>
          <w:color w:val="auto"/>
          <w:sz w:val="28"/>
          <w:szCs w:val="28"/>
        </w:rPr>
        <w:t>Родители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лица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заменяющие</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выражают</w:t>
      </w:r>
      <w:r w:rsidRPr="003D789D">
        <w:rPr>
          <w:rFonts w:hAnsi="Times New Roman"/>
          <w:color w:val="auto"/>
          <w:sz w:val="28"/>
          <w:szCs w:val="28"/>
        </w:rPr>
        <w:t xml:space="preserve"> </w:t>
      </w:r>
      <w:r w:rsidRPr="003D789D">
        <w:rPr>
          <w:rFonts w:hAnsi="Times New Roman"/>
          <w:color w:val="auto"/>
          <w:sz w:val="28"/>
          <w:szCs w:val="28"/>
        </w:rPr>
        <w:t>желание</w:t>
      </w:r>
      <w:r w:rsidRPr="003D789D">
        <w:rPr>
          <w:rFonts w:hAnsi="Times New Roman"/>
          <w:color w:val="auto"/>
          <w:sz w:val="28"/>
          <w:szCs w:val="28"/>
        </w:rPr>
        <w:t xml:space="preserve"> </w:t>
      </w:r>
      <w:r w:rsidRPr="003D789D">
        <w:rPr>
          <w:rFonts w:hAnsi="Times New Roman"/>
          <w:color w:val="auto"/>
          <w:sz w:val="28"/>
          <w:szCs w:val="28"/>
        </w:rPr>
        <w:t>обучать</w:t>
      </w:r>
      <w:r w:rsidRPr="003D789D">
        <w:rPr>
          <w:rFonts w:hAnsi="Times New Roman"/>
          <w:color w:val="auto"/>
          <w:sz w:val="28"/>
          <w:szCs w:val="28"/>
        </w:rPr>
        <w:t xml:space="preserve"> </w:t>
      </w:r>
      <w:r w:rsidRPr="003D789D">
        <w:rPr>
          <w:rFonts w:hAnsi="Times New Roman"/>
          <w:color w:val="auto"/>
          <w:sz w:val="28"/>
          <w:szCs w:val="28"/>
        </w:rPr>
        <w:t>своего</w:t>
      </w:r>
      <w:r w:rsidRPr="003D789D">
        <w:rPr>
          <w:rFonts w:hAnsi="Times New Roman"/>
          <w:color w:val="auto"/>
          <w:sz w:val="28"/>
          <w:szCs w:val="28"/>
        </w:rPr>
        <w:t xml:space="preserve"> </w:t>
      </w:r>
      <w:r w:rsidRPr="003D789D">
        <w:rPr>
          <w:rFonts w:hAnsi="Times New Roman"/>
          <w:color w:val="auto"/>
          <w:sz w:val="28"/>
          <w:szCs w:val="28"/>
        </w:rPr>
        <w:t>сына</w:t>
      </w:r>
      <w:r w:rsidRPr="003D789D">
        <w:rPr>
          <w:rFonts w:ascii="Times New Roman"/>
          <w:color w:val="auto"/>
          <w:sz w:val="28"/>
          <w:szCs w:val="28"/>
        </w:rPr>
        <w:t>/</w:t>
      </w:r>
      <w:r w:rsidRPr="003D789D">
        <w:rPr>
          <w:rFonts w:hAnsi="Times New Roman"/>
          <w:color w:val="auto"/>
          <w:sz w:val="28"/>
          <w:szCs w:val="28"/>
        </w:rPr>
        <w:t>дочь</w:t>
      </w:r>
      <w:r w:rsidRPr="003D789D">
        <w:rPr>
          <w:rFonts w:hAnsi="Times New Roman"/>
          <w:color w:val="auto"/>
          <w:sz w:val="28"/>
          <w:szCs w:val="28"/>
        </w:rPr>
        <w:t xml:space="preserve"> </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готовность</w:t>
      </w:r>
      <w:r w:rsidRPr="003D789D">
        <w:rPr>
          <w:rFonts w:hAnsi="Times New Roman"/>
          <w:color w:val="auto"/>
          <w:sz w:val="28"/>
          <w:szCs w:val="28"/>
        </w:rPr>
        <w:t xml:space="preserve"> </w:t>
      </w:r>
      <w:r w:rsidRPr="003D789D">
        <w:rPr>
          <w:rFonts w:hAnsi="Times New Roman"/>
          <w:color w:val="auto"/>
          <w:sz w:val="28"/>
          <w:szCs w:val="28"/>
        </w:rPr>
        <w:t>систематически</w:t>
      </w:r>
      <w:r w:rsidRPr="003D789D">
        <w:rPr>
          <w:rFonts w:hAnsi="Times New Roman"/>
          <w:color w:val="auto"/>
          <w:sz w:val="28"/>
          <w:szCs w:val="28"/>
        </w:rPr>
        <w:t xml:space="preserve"> </w:t>
      </w:r>
      <w:r w:rsidRPr="003D789D">
        <w:rPr>
          <w:rFonts w:hAnsi="Times New Roman"/>
          <w:color w:val="auto"/>
          <w:sz w:val="28"/>
          <w:szCs w:val="28"/>
        </w:rPr>
        <w:t>оказывать</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своему</w:t>
      </w:r>
      <w:r w:rsidRPr="003D789D">
        <w:rPr>
          <w:rFonts w:hAnsi="Times New Roman"/>
          <w:color w:val="auto"/>
          <w:sz w:val="28"/>
          <w:szCs w:val="28"/>
        </w:rPr>
        <w:t xml:space="preserve"> </w:t>
      </w:r>
      <w:r w:rsidRPr="003D789D">
        <w:rPr>
          <w:rFonts w:hAnsi="Times New Roman"/>
          <w:color w:val="auto"/>
          <w:sz w:val="28"/>
          <w:szCs w:val="28"/>
        </w:rPr>
        <w:t>ребёнку</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Основными</w:t>
      </w:r>
      <w:r w:rsidRPr="003D789D">
        <w:rPr>
          <w:rFonts w:hAnsi="Times New Roman"/>
          <w:color w:val="auto"/>
          <w:sz w:val="28"/>
          <w:szCs w:val="28"/>
        </w:rPr>
        <w:t xml:space="preserve"> </w:t>
      </w:r>
      <w:r w:rsidRPr="003D789D">
        <w:rPr>
          <w:rFonts w:hAnsi="Times New Roman"/>
          <w:color w:val="auto"/>
          <w:sz w:val="28"/>
          <w:szCs w:val="28"/>
        </w:rPr>
        <w:t>направлениями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поддержке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ascii="Times New Roman"/>
          <w:color w:val="auto"/>
          <w:sz w:val="28"/>
          <w:szCs w:val="28"/>
        </w:rPr>
        <w:t xml:space="preserve">: </w:t>
      </w:r>
      <w:r w:rsidRPr="003D789D">
        <w:rPr>
          <w:rFonts w:hAnsi="Times New Roman"/>
          <w:color w:val="auto"/>
          <w:sz w:val="28"/>
          <w:szCs w:val="28"/>
        </w:rPr>
        <w:t>коррекционная</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базовым</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сознательного</w:t>
      </w:r>
      <w:r w:rsidRPr="003D789D">
        <w:rPr>
          <w:rFonts w:hAnsi="Times New Roman"/>
          <w:color w:val="auto"/>
          <w:sz w:val="28"/>
          <w:szCs w:val="28"/>
        </w:rPr>
        <w:t xml:space="preserve"> </w:t>
      </w:r>
      <w:r w:rsidRPr="003D789D">
        <w:rPr>
          <w:rFonts w:hAnsi="Times New Roman"/>
          <w:color w:val="auto"/>
          <w:sz w:val="28"/>
          <w:szCs w:val="28"/>
        </w:rPr>
        <w:t>использования</w:t>
      </w:r>
      <w:r w:rsidRPr="003D789D">
        <w:rPr>
          <w:rFonts w:hAnsi="Times New Roman"/>
          <w:color w:val="auto"/>
          <w:sz w:val="28"/>
          <w:szCs w:val="28"/>
        </w:rPr>
        <w:t xml:space="preserve"> </w:t>
      </w:r>
      <w:r w:rsidRPr="003D789D">
        <w:rPr>
          <w:rFonts w:hAnsi="Times New Roman"/>
          <w:color w:val="auto"/>
          <w:sz w:val="28"/>
          <w:szCs w:val="28"/>
        </w:rPr>
        <w:t>речевых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полноценных</w:t>
      </w:r>
      <w:r w:rsidRPr="003D789D">
        <w:rPr>
          <w:rFonts w:hAns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связей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окружающими</w:t>
      </w:r>
      <w:r w:rsidRPr="003D789D">
        <w:rPr>
          <w:rFonts w:hAnsi="Times New Roman"/>
          <w:color w:val="auto"/>
          <w:sz w:val="28"/>
          <w:szCs w:val="28"/>
        </w:rPr>
        <w:t xml:space="preserve"> </w:t>
      </w:r>
      <w:r w:rsidRPr="003D789D">
        <w:rPr>
          <w:rFonts w:hAnsi="Times New Roman"/>
          <w:color w:val="auto"/>
          <w:sz w:val="28"/>
          <w:szCs w:val="28"/>
        </w:rPr>
        <w:t>людьми</w:t>
      </w:r>
      <w:r w:rsidRPr="003D789D">
        <w:rPr>
          <w:rFonts w:asci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полноценных</w:t>
      </w:r>
      <w:r w:rsidRPr="003D789D">
        <w:rPr>
          <w:rFonts w:hAns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жизненных</w:t>
      </w:r>
      <w:r w:rsidRPr="003D789D">
        <w:rPr>
          <w:rFonts w:ascii="Times New Roman"/>
          <w:color w:val="auto"/>
          <w:sz w:val="28"/>
          <w:szCs w:val="28"/>
        </w:rPr>
        <w:t xml:space="preserve">) </w:t>
      </w:r>
      <w:r w:rsidRPr="003D789D">
        <w:rPr>
          <w:rFonts w:hAnsi="Times New Roman"/>
          <w:color w:val="auto"/>
          <w:sz w:val="28"/>
          <w:szCs w:val="28"/>
        </w:rPr>
        <w:t>компетенций</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адекватных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ребенком</w:t>
      </w:r>
      <w:r w:rsidRPr="003D789D">
        <w:rPr>
          <w:rFonts w:ascii="Times New Roman"/>
          <w:color w:val="auto"/>
          <w:sz w:val="28"/>
          <w:szCs w:val="28"/>
        </w:rPr>
        <w:t xml:space="preserve">, </w:t>
      </w:r>
      <w:r w:rsidRPr="003D789D">
        <w:rPr>
          <w:rFonts w:hAnsi="Times New Roman"/>
          <w:color w:val="auto"/>
          <w:sz w:val="28"/>
          <w:szCs w:val="28"/>
        </w:rPr>
        <w:t>учителями</w:t>
      </w:r>
      <w:r w:rsidRPr="003D789D">
        <w:rPr>
          <w:rFonts w:ascii="Times New Roman"/>
          <w:color w:val="auto"/>
          <w:sz w:val="28"/>
          <w:szCs w:val="28"/>
        </w:rPr>
        <w:t xml:space="preserve">, </w:t>
      </w:r>
      <w:r w:rsidRPr="003D789D">
        <w:rPr>
          <w:rFonts w:hAnsi="Times New Roman"/>
          <w:color w:val="auto"/>
          <w:sz w:val="28"/>
          <w:szCs w:val="28"/>
        </w:rPr>
        <w:t>одноклассниками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ascii="Times New Roman"/>
          <w:color w:val="auto"/>
          <w:sz w:val="28"/>
          <w:szCs w:val="28"/>
        </w:rPr>
        <w:t xml:space="preserve">, </w:t>
      </w:r>
      <w:r w:rsidRPr="003D789D">
        <w:rPr>
          <w:rFonts w:hAnsi="Times New Roman"/>
          <w:color w:val="auto"/>
          <w:sz w:val="28"/>
          <w:szCs w:val="28"/>
        </w:rPr>
        <w:t>родителями</w:t>
      </w:r>
      <w:r w:rsidRPr="003D789D">
        <w:rPr>
          <w:rFonts w:asci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профилактике</w:t>
      </w:r>
      <w:r w:rsidRPr="003D789D">
        <w:rPr>
          <w:rFonts w:hAnsi="Times New Roman"/>
          <w:color w:val="auto"/>
          <w:sz w:val="28"/>
          <w:szCs w:val="28"/>
        </w:rPr>
        <w:t xml:space="preserve"> </w:t>
      </w:r>
      <w:r w:rsidRPr="003D789D">
        <w:rPr>
          <w:rFonts w:hAnsi="Times New Roman"/>
          <w:color w:val="auto"/>
          <w:sz w:val="28"/>
          <w:szCs w:val="28"/>
        </w:rPr>
        <w:t>внутриличностных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конфликтов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 xml:space="preserve">, </w:t>
      </w:r>
      <w:r w:rsidRPr="003D789D">
        <w:rPr>
          <w:rFonts w:hAnsi="Times New Roman"/>
          <w:color w:val="auto"/>
          <w:sz w:val="28"/>
          <w:szCs w:val="28"/>
        </w:rPr>
        <w:t>школе</w:t>
      </w:r>
      <w:r w:rsidRPr="003D789D">
        <w:rPr>
          <w:rFonts w:ascii="Times New Roman"/>
          <w:color w:val="auto"/>
          <w:sz w:val="28"/>
          <w:szCs w:val="28"/>
        </w:rPr>
        <w:t xml:space="preserve">, </w:t>
      </w:r>
      <w:r w:rsidRPr="003D789D">
        <w:rPr>
          <w:rFonts w:hAnsi="Times New Roman"/>
          <w:color w:val="auto"/>
          <w:sz w:val="28"/>
          <w:szCs w:val="28"/>
        </w:rPr>
        <w:t>поддержанию</w:t>
      </w:r>
      <w:r w:rsidRPr="003D789D">
        <w:rPr>
          <w:rFonts w:hAnsi="Times New Roman"/>
          <w:color w:val="auto"/>
          <w:sz w:val="28"/>
          <w:szCs w:val="28"/>
        </w:rPr>
        <w:t xml:space="preserve"> </w:t>
      </w:r>
      <w:r w:rsidRPr="003D789D">
        <w:rPr>
          <w:rFonts w:hAnsi="Times New Roman"/>
          <w:color w:val="auto"/>
          <w:sz w:val="28"/>
          <w:szCs w:val="28"/>
        </w:rPr>
        <w:t>эмоционально</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обстановки</w:t>
      </w:r>
      <w:r w:rsidRPr="003D789D">
        <w:rPr>
          <w:rFonts w:ascii="Times New Roman"/>
          <w:color w:val="auto"/>
          <w:sz w:val="28"/>
          <w:szCs w:val="28"/>
        </w:rPr>
        <w:t xml:space="preserve">; </w:t>
      </w:r>
      <w:r w:rsidRPr="003D789D">
        <w:rPr>
          <w:rFonts w:hAnsi="Times New Roman"/>
          <w:color w:val="auto"/>
          <w:sz w:val="28"/>
          <w:szCs w:val="28"/>
        </w:rPr>
        <w:t>создание</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успешного</w:t>
      </w:r>
      <w:r w:rsidRPr="003D789D">
        <w:rPr>
          <w:rFonts w:hAnsi="Times New Roman"/>
          <w:color w:val="auto"/>
          <w:sz w:val="28"/>
          <w:szCs w:val="28"/>
        </w:rPr>
        <w:t xml:space="preserve"> </w:t>
      </w:r>
      <w:r w:rsidRPr="003D789D">
        <w:rPr>
          <w:rFonts w:hAnsi="Times New Roman"/>
          <w:color w:val="auto"/>
          <w:sz w:val="28"/>
          <w:szCs w:val="28"/>
        </w:rPr>
        <w:t>овладения</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предупреждения</w:t>
      </w:r>
      <w:r w:rsidRPr="003D789D">
        <w:rPr>
          <w:rFonts w:hAnsi="Times New Roman"/>
          <w:color w:val="auto"/>
          <w:sz w:val="28"/>
          <w:szCs w:val="28"/>
        </w:rPr>
        <w:t xml:space="preserve"> </w:t>
      </w:r>
      <w:r w:rsidRPr="003D789D">
        <w:rPr>
          <w:rFonts w:hAnsi="Times New Roman"/>
          <w:color w:val="auto"/>
          <w:sz w:val="28"/>
          <w:szCs w:val="28"/>
        </w:rPr>
        <w:t>негативного</w:t>
      </w:r>
      <w:r w:rsidRPr="003D789D">
        <w:rPr>
          <w:rFonts w:hAnsi="Times New Roman"/>
          <w:color w:val="auto"/>
          <w:sz w:val="28"/>
          <w:szCs w:val="28"/>
        </w:rPr>
        <w:t xml:space="preserve"> </w:t>
      </w:r>
      <w:r w:rsidRPr="003D789D">
        <w:rPr>
          <w:rFonts w:hAnsi="Times New Roman"/>
          <w:color w:val="auto"/>
          <w:sz w:val="28"/>
          <w:szCs w:val="28"/>
        </w:rPr>
        <w:t>отношения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целом</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Осваивая</w:t>
      </w:r>
      <w:r w:rsidRPr="003D789D">
        <w:rPr>
          <w:rFonts w:hAnsi="Times New Roman"/>
          <w:color w:val="auto"/>
          <w:sz w:val="28"/>
          <w:szCs w:val="28"/>
        </w:rPr>
        <w:t xml:space="preserve"> </w:t>
      </w:r>
      <w:r w:rsidRPr="003D789D">
        <w:rPr>
          <w:rFonts w:hAnsi="Times New Roman"/>
          <w:color w:val="auto"/>
          <w:sz w:val="28"/>
          <w:szCs w:val="28"/>
        </w:rPr>
        <w:t>адаптированную</w:t>
      </w:r>
      <w:r w:rsidRPr="003D789D">
        <w:rPr>
          <w:rFonts w:hAnsi="Times New Roman"/>
          <w:color w:val="auto"/>
          <w:sz w:val="28"/>
          <w:szCs w:val="28"/>
        </w:rPr>
        <w:t xml:space="preserve"> </w:t>
      </w:r>
      <w:r w:rsidRPr="003D789D">
        <w:rPr>
          <w:rFonts w:hAnsi="Times New Roman"/>
          <w:color w:val="auto"/>
          <w:sz w:val="28"/>
          <w:szCs w:val="28"/>
        </w:rPr>
        <w:t>основную</w:t>
      </w:r>
      <w:r w:rsidRPr="003D789D">
        <w:rPr>
          <w:rFonts w:hAnsi="Times New Roman"/>
          <w:color w:val="auto"/>
          <w:sz w:val="28"/>
          <w:szCs w:val="28"/>
        </w:rPr>
        <w:t xml:space="preserve"> </w:t>
      </w:r>
      <w:r w:rsidRPr="003D789D">
        <w:rPr>
          <w:rFonts w:hAnsi="Times New Roman"/>
          <w:color w:val="auto"/>
          <w:sz w:val="28"/>
          <w:szCs w:val="28"/>
        </w:rPr>
        <w:t>общеобразовательную</w:t>
      </w:r>
      <w:r w:rsidRPr="003D789D">
        <w:rPr>
          <w:rFonts w:hAnsi="Times New Roman"/>
          <w:color w:val="auto"/>
          <w:sz w:val="28"/>
          <w:szCs w:val="28"/>
        </w:rPr>
        <w:t xml:space="preserve"> </w:t>
      </w:r>
      <w:r w:rsidRPr="003D789D">
        <w:rPr>
          <w:rFonts w:hAnsi="Times New Roman"/>
          <w:color w:val="auto"/>
          <w:sz w:val="28"/>
          <w:szCs w:val="28"/>
        </w:rPr>
        <w:t>программу</w:t>
      </w:r>
      <w:r w:rsidRPr="003D789D">
        <w:rPr>
          <w:rFonts w:asci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имеет</w:t>
      </w:r>
      <w:r w:rsidRPr="003D789D">
        <w:rPr>
          <w:rFonts w:hAnsi="Times New Roman"/>
          <w:color w:val="auto"/>
          <w:sz w:val="28"/>
          <w:szCs w:val="28"/>
        </w:rPr>
        <w:t xml:space="preserve"> </w:t>
      </w:r>
      <w:r w:rsidRPr="003D789D">
        <w:rPr>
          <w:rFonts w:hAnsi="Times New Roman"/>
          <w:color w:val="auto"/>
          <w:sz w:val="28"/>
          <w:szCs w:val="28"/>
        </w:rPr>
        <w:t>право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прохождение</w:t>
      </w:r>
      <w:r w:rsidRPr="003D789D">
        <w:rPr>
          <w:rFonts w:hAnsi="Times New Roman"/>
          <w:color w:val="auto"/>
          <w:sz w:val="28"/>
          <w:szCs w:val="28"/>
        </w:rPr>
        <w:t xml:space="preserve"> </w:t>
      </w:r>
      <w:r w:rsidRPr="003D789D">
        <w:rPr>
          <w:rFonts w:hAnsi="Times New Roman"/>
          <w:color w:val="auto"/>
          <w:sz w:val="28"/>
          <w:szCs w:val="28"/>
        </w:rPr>
        <w:t>текущей</w:t>
      </w:r>
      <w:r w:rsidRPr="003D789D">
        <w:rPr>
          <w:rFonts w:ascii="Times New Roman"/>
          <w:color w:val="auto"/>
          <w:sz w:val="28"/>
          <w:szCs w:val="28"/>
        </w:rPr>
        <w:t xml:space="preserve">, </w:t>
      </w:r>
      <w:r w:rsidRPr="003D789D">
        <w:rPr>
          <w:rFonts w:hAnsi="Times New Roman"/>
          <w:color w:val="auto"/>
          <w:sz w:val="28"/>
          <w:szCs w:val="28"/>
        </w:rPr>
        <w:t>промежуточной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государственной</w:t>
      </w:r>
      <w:r w:rsidRPr="003D789D">
        <w:rPr>
          <w:rFonts w:hAnsi="Times New Roman"/>
          <w:color w:val="auto"/>
          <w:sz w:val="28"/>
          <w:szCs w:val="28"/>
        </w:rPr>
        <w:t xml:space="preserve"> </w:t>
      </w:r>
      <w:r w:rsidRPr="003D789D">
        <w:rPr>
          <w:rFonts w:hAnsi="Times New Roman"/>
          <w:color w:val="auto"/>
          <w:sz w:val="28"/>
          <w:szCs w:val="28"/>
        </w:rPr>
        <w:t>итоговой</w:t>
      </w:r>
      <w:r w:rsidRPr="003D789D">
        <w:rPr>
          <w:rFonts w:hAnsi="Times New Roman"/>
          <w:color w:val="auto"/>
          <w:sz w:val="28"/>
          <w:szCs w:val="28"/>
        </w:rPr>
        <w:t xml:space="preserve"> </w:t>
      </w:r>
      <w:r w:rsidRPr="003D789D">
        <w:rPr>
          <w:rFonts w:hAnsi="Times New Roman"/>
          <w:color w:val="auto"/>
          <w:sz w:val="28"/>
          <w:szCs w:val="28"/>
        </w:rPr>
        <w:t>аттестации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иных</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eastAsia="Times New Roman" w:hAnsi="Times New Roman" w:cs="Times New Roman"/>
          <w:color w:val="auto"/>
          <w:sz w:val="28"/>
          <w:szCs w:val="28"/>
          <w:vertAlign w:val="superscript"/>
        </w:rPr>
        <w:footnoteReference w:id="2"/>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определяется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ИПР</w:t>
      </w:r>
      <w:r w:rsidRPr="003D789D">
        <w:rPr>
          <w:rFonts w:ascii="Times New Roman"/>
          <w:color w:val="auto"/>
          <w:sz w:val="28"/>
          <w:szCs w:val="28"/>
        </w:rPr>
        <w:t xml:space="preserve">. </w:t>
      </w:r>
    </w:p>
    <w:p w:rsidR="00F65069" w:rsidRPr="003D789D" w:rsidRDefault="00C079E3" w:rsidP="009B74B0">
      <w:pPr>
        <w:tabs>
          <w:tab w:val="left" w:pos="426"/>
          <w:tab w:val="right" w:leader="dot" w:pos="9329"/>
        </w:tabs>
        <w:spacing w:after="0" w:line="360" w:lineRule="auto"/>
        <w:ind w:firstLine="709"/>
        <w:jc w:val="both"/>
        <w:rPr>
          <w:rFonts w:ascii="Times New Roman" w:eastAsia="Times New Roman" w:hAnsi="Times New Roman" w:cs="Times New Roman"/>
          <w:b/>
          <w:bCs/>
          <w:color w:val="auto"/>
          <w:spacing w:val="2"/>
          <w:sz w:val="28"/>
          <w:szCs w:val="28"/>
        </w:rPr>
      </w:pPr>
      <w:r w:rsidRPr="003D789D">
        <w:rPr>
          <w:rFonts w:hAnsi="Times New Roman"/>
          <w:b/>
          <w:bCs/>
          <w:color w:val="auto"/>
          <w:spacing w:val="2"/>
          <w:sz w:val="28"/>
          <w:szCs w:val="28"/>
        </w:rPr>
        <w:t>Психолого</w:t>
      </w:r>
      <w:r w:rsidRPr="003D789D">
        <w:rPr>
          <w:rFonts w:ascii="Times New Roman"/>
          <w:b/>
          <w:bCs/>
          <w:color w:val="auto"/>
          <w:spacing w:val="2"/>
          <w:sz w:val="28"/>
          <w:szCs w:val="28"/>
        </w:rPr>
        <w:t>-</w:t>
      </w:r>
      <w:r w:rsidRPr="003D789D">
        <w:rPr>
          <w:rFonts w:hAnsi="Times New Roman"/>
          <w:b/>
          <w:bCs/>
          <w:color w:val="auto"/>
          <w:spacing w:val="2"/>
          <w:sz w:val="28"/>
          <w:szCs w:val="28"/>
        </w:rPr>
        <w:t>педагогическая</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характеристика</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глухих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обучающихся</w:t>
      </w:r>
      <w:r w:rsidRPr="003D789D">
        <w:rPr>
          <w:rFonts w:ascii="Times New Roman"/>
          <w:b/>
          <w:bCs/>
          <w:color w:val="auto"/>
          <w:spacing w:val="2"/>
          <w:sz w:val="28"/>
          <w:szCs w:val="28"/>
        </w:rPr>
        <w:t>.</w:t>
      </w:r>
    </w:p>
    <w:p w:rsidR="00F65069" w:rsidRPr="003D789D" w:rsidRDefault="00C079E3" w:rsidP="009B74B0">
      <w:pPr>
        <w:tabs>
          <w:tab w:val="left" w:pos="426"/>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адресована</w:t>
      </w:r>
      <w:r w:rsidRPr="003D789D">
        <w:rPr>
          <w:rFonts w:hAnsi="Times New Roman"/>
          <w:color w:val="auto"/>
          <w:sz w:val="28"/>
          <w:szCs w:val="28"/>
        </w:rPr>
        <w:t xml:space="preserve"> </w:t>
      </w:r>
      <w:r w:rsidRPr="003D789D">
        <w:rPr>
          <w:rFonts w:hAnsi="Times New Roman"/>
          <w:color w:val="auto"/>
          <w:sz w:val="28"/>
          <w:szCs w:val="28"/>
        </w:rPr>
        <w:t>глухим</w:t>
      </w:r>
      <w:r w:rsidRPr="003D789D">
        <w:rPr>
          <w:rFonts w:hAnsi="Times New Roman"/>
          <w:color w:val="auto"/>
          <w:sz w:val="28"/>
          <w:szCs w:val="28"/>
        </w:rPr>
        <w:t xml:space="preserve"> </w:t>
      </w:r>
      <w:r w:rsidRPr="003D789D">
        <w:rPr>
          <w:rFonts w:hAnsi="Times New Roman"/>
          <w:color w:val="auto"/>
          <w:sz w:val="28"/>
          <w:szCs w:val="28"/>
        </w:rPr>
        <w:t>детям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слуховыми</w:t>
      </w:r>
      <w:r w:rsidRPr="003D789D">
        <w:rPr>
          <w:rFonts w:hAnsi="Times New Roman"/>
          <w:color w:val="auto"/>
          <w:sz w:val="28"/>
          <w:szCs w:val="28"/>
        </w:rPr>
        <w:t xml:space="preserve">  </w:t>
      </w:r>
      <w:r w:rsidRPr="003D789D">
        <w:rPr>
          <w:rFonts w:hAnsi="Times New Roman"/>
          <w:color w:val="auto"/>
          <w:sz w:val="28"/>
          <w:szCs w:val="28"/>
        </w:rPr>
        <w:t>аппаратами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имплантами</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достигают</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моменту</w:t>
      </w:r>
      <w:r w:rsidRPr="003D789D">
        <w:rPr>
          <w:rFonts w:hAnsi="Times New Roman"/>
          <w:color w:val="auto"/>
          <w:sz w:val="28"/>
          <w:szCs w:val="28"/>
        </w:rPr>
        <w:t xml:space="preserve"> </w:t>
      </w:r>
      <w:r w:rsidRPr="003D789D">
        <w:rPr>
          <w:rFonts w:hAnsi="Times New Roman"/>
          <w:color w:val="auto"/>
          <w:sz w:val="28"/>
          <w:szCs w:val="28"/>
        </w:rPr>
        <w:t>поступления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школу</w:t>
      </w:r>
      <w:r w:rsidRPr="003D789D">
        <w:rPr>
          <w:rFonts w:hAnsi="Times New Roman"/>
          <w:color w:val="auto"/>
          <w:sz w:val="28"/>
          <w:szCs w:val="28"/>
        </w:rPr>
        <w:t xml:space="preserve"> </w:t>
      </w:r>
      <w:r w:rsidRPr="003D789D">
        <w:rPr>
          <w:rFonts w:hAnsi="Times New Roman"/>
          <w:color w:val="auto"/>
          <w:sz w:val="28"/>
          <w:szCs w:val="28"/>
        </w:rPr>
        <w:t>уровня</w:t>
      </w:r>
      <w:r w:rsidRPr="003D789D">
        <w:rPr>
          <w:rFonts w:hAnsi="Times New Roman"/>
          <w:color w:val="auto"/>
          <w:sz w:val="28"/>
          <w:szCs w:val="28"/>
        </w:rPr>
        <w:t xml:space="preserve"> </w:t>
      </w:r>
      <w:r w:rsidRPr="003D789D">
        <w:rPr>
          <w:rFonts w:hAnsi="Times New Roman"/>
          <w:color w:val="auto"/>
          <w:sz w:val="28"/>
          <w:szCs w:val="28"/>
        </w:rPr>
        <w:t>психофизического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ascii="Times New Roman"/>
          <w:color w:val="auto"/>
          <w:sz w:val="28"/>
          <w:szCs w:val="28"/>
        </w:rPr>
        <w:t xml:space="preserve">), </w:t>
      </w:r>
      <w:r w:rsidRPr="003D789D">
        <w:rPr>
          <w:rFonts w:hAnsi="Times New Roman"/>
          <w:color w:val="auto"/>
          <w:sz w:val="28"/>
          <w:szCs w:val="28"/>
        </w:rPr>
        <w:t>близкого</w:t>
      </w:r>
      <w:r w:rsidRPr="003D789D">
        <w:rPr>
          <w:rFonts w:hAnsi="Times New Roman"/>
          <w:color w:val="auto"/>
          <w:sz w:val="28"/>
          <w:szCs w:val="28"/>
        </w:rPr>
        <w:t xml:space="preserve"> </w:t>
      </w:r>
      <w:r w:rsidRPr="003D789D">
        <w:rPr>
          <w:rFonts w:hAnsi="Times New Roman"/>
          <w:color w:val="auto"/>
          <w:sz w:val="28"/>
          <w:szCs w:val="28"/>
        </w:rPr>
        <w:t>возрастной</w:t>
      </w:r>
      <w:r w:rsidRPr="003D789D">
        <w:rPr>
          <w:rFonts w:hAnsi="Times New Roman"/>
          <w:color w:val="auto"/>
          <w:sz w:val="28"/>
          <w:szCs w:val="28"/>
        </w:rPr>
        <w:t xml:space="preserve"> </w:t>
      </w:r>
      <w:r w:rsidRPr="003D789D">
        <w:rPr>
          <w:rFonts w:hAnsi="Times New Roman"/>
          <w:color w:val="auto"/>
          <w:sz w:val="28"/>
          <w:szCs w:val="28"/>
        </w:rPr>
        <w:t>норме</w:t>
      </w:r>
      <w:r w:rsidRPr="003D789D">
        <w:rPr>
          <w:rFonts w:ascii="Times New Roman"/>
          <w:color w:val="auto"/>
          <w:sz w:val="28"/>
          <w:szCs w:val="28"/>
        </w:rPr>
        <w:t xml:space="preserve">, </w:t>
      </w:r>
      <w:r w:rsidRPr="003D789D">
        <w:rPr>
          <w:rFonts w:hAnsi="Times New Roman"/>
          <w:color w:val="auto"/>
          <w:sz w:val="28"/>
          <w:szCs w:val="28"/>
        </w:rPr>
        <w:t>имеют</w:t>
      </w:r>
      <w:r w:rsidRPr="003D789D">
        <w:rPr>
          <w:rFonts w:hAnsi="Times New Roman"/>
          <w:color w:val="auto"/>
          <w:sz w:val="28"/>
          <w:szCs w:val="28"/>
        </w:rPr>
        <w:t xml:space="preserve"> </w:t>
      </w:r>
      <w:r w:rsidRPr="003D789D">
        <w:rPr>
          <w:rFonts w:hAnsi="Times New Roman"/>
          <w:color w:val="auto"/>
          <w:sz w:val="28"/>
          <w:szCs w:val="28"/>
        </w:rPr>
        <w:t>положительный</w:t>
      </w:r>
      <w:r w:rsidRPr="003D789D">
        <w:rPr>
          <w:rFonts w:hAnsi="Times New Roman"/>
          <w:color w:val="auto"/>
          <w:sz w:val="28"/>
          <w:szCs w:val="28"/>
        </w:rPr>
        <w:t xml:space="preserve"> </w:t>
      </w:r>
      <w:r w:rsidRPr="003D789D">
        <w:rPr>
          <w:rFonts w:hAnsi="Times New Roman"/>
          <w:color w:val="auto"/>
          <w:sz w:val="28"/>
          <w:szCs w:val="28"/>
        </w:rPr>
        <w:t>опыт</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понимают</w:t>
      </w:r>
      <w:r w:rsidRPr="003D789D">
        <w:rPr>
          <w:rFonts w:hAnsi="Times New Roman"/>
          <w:color w:val="auto"/>
          <w:sz w:val="28"/>
          <w:szCs w:val="28"/>
        </w:rPr>
        <w:t xml:space="preserve"> </w:t>
      </w:r>
      <w:r w:rsidRPr="003D789D">
        <w:rPr>
          <w:rFonts w:hAnsi="Times New Roman"/>
          <w:color w:val="auto"/>
          <w:sz w:val="28"/>
          <w:szCs w:val="28"/>
        </w:rPr>
        <w:t>простую</w:t>
      </w:r>
      <w:r w:rsidRPr="003D789D">
        <w:rPr>
          <w:rFonts w:hAnsi="Times New Roman"/>
          <w:color w:val="auto"/>
          <w:sz w:val="28"/>
          <w:szCs w:val="28"/>
        </w:rPr>
        <w:t xml:space="preserve"> </w:t>
      </w:r>
      <w:r w:rsidRPr="003D789D">
        <w:rPr>
          <w:rFonts w:hAnsi="Times New Roman"/>
          <w:color w:val="auto"/>
          <w:sz w:val="28"/>
          <w:szCs w:val="28"/>
        </w:rPr>
        <w:t>обращенную</w:t>
      </w:r>
      <w:r w:rsidRPr="003D789D">
        <w:rPr>
          <w:rFonts w:hAnsi="Times New Roman"/>
          <w:color w:val="auto"/>
          <w:sz w:val="28"/>
          <w:szCs w:val="28"/>
        </w:rPr>
        <w:t xml:space="preserve"> </w:t>
      </w:r>
      <w:r w:rsidRPr="003D789D">
        <w:rPr>
          <w:rFonts w:hAnsi="Times New Roman"/>
          <w:color w:val="auto"/>
          <w:sz w:val="28"/>
          <w:szCs w:val="28"/>
        </w:rPr>
        <w:t>устную</w:t>
      </w:r>
      <w:r w:rsidRPr="003D789D">
        <w:rPr>
          <w:rFonts w:hAnsi="Times New Roman"/>
          <w:color w:val="auto"/>
          <w:sz w:val="28"/>
          <w:szCs w:val="28"/>
        </w:rPr>
        <w:t xml:space="preserve"> </w:t>
      </w:r>
      <w:r w:rsidRPr="003D789D">
        <w:rPr>
          <w:rFonts w:hAnsi="Times New Roman"/>
          <w:color w:val="auto"/>
          <w:sz w:val="28"/>
          <w:szCs w:val="28"/>
        </w:rPr>
        <w:t>речь</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этом</w:t>
      </w:r>
      <w:r w:rsidRPr="003D789D">
        <w:rPr>
          <w:rFonts w:hAnsi="Times New Roman"/>
          <w:color w:val="auto"/>
          <w:sz w:val="28"/>
          <w:szCs w:val="28"/>
        </w:rPr>
        <w:t xml:space="preserve"> </w:t>
      </w:r>
      <w:r w:rsidRPr="003D789D">
        <w:rPr>
          <w:rFonts w:hAnsi="Times New Roman"/>
          <w:color w:val="auto"/>
          <w:sz w:val="28"/>
          <w:szCs w:val="28"/>
        </w:rPr>
        <w:t>собственная</w:t>
      </w:r>
      <w:r w:rsidRPr="003D789D">
        <w:rPr>
          <w:rFonts w:hAnsi="Times New Roman"/>
          <w:color w:val="auto"/>
          <w:sz w:val="28"/>
          <w:szCs w:val="28"/>
        </w:rPr>
        <w:t xml:space="preserve"> </w:t>
      </w:r>
      <w:r w:rsidRPr="003D789D">
        <w:rPr>
          <w:rFonts w:hAnsi="Times New Roman"/>
          <w:color w:val="auto"/>
          <w:sz w:val="28"/>
          <w:szCs w:val="28"/>
        </w:rPr>
        <w:t>речь</w:t>
      </w:r>
      <w:r w:rsidRPr="003D789D">
        <w:rPr>
          <w:rFonts w:hAnsi="Times New Roman"/>
          <w:color w:val="auto"/>
          <w:sz w:val="28"/>
          <w:szCs w:val="28"/>
        </w:rPr>
        <w:t xml:space="preserve"> </w:t>
      </w:r>
      <w:r w:rsidRPr="003D789D">
        <w:rPr>
          <w:rFonts w:hAnsi="Times New Roman"/>
          <w:color w:val="auto"/>
          <w:sz w:val="28"/>
          <w:szCs w:val="28"/>
        </w:rPr>
        <w:t>внятная</w:t>
      </w:r>
      <w:r w:rsidRPr="003D789D">
        <w:rPr>
          <w:rFonts w:ascii="Times New Roman"/>
          <w:color w:val="auto"/>
          <w:sz w:val="28"/>
          <w:szCs w:val="28"/>
        </w:rPr>
        <w:t xml:space="preserve">, </w:t>
      </w:r>
      <w:r w:rsidRPr="003D789D">
        <w:rPr>
          <w:rFonts w:hAnsi="Times New Roman"/>
          <w:color w:val="auto"/>
          <w:sz w:val="28"/>
          <w:szCs w:val="28"/>
        </w:rPr>
        <w:t>понятная</w:t>
      </w:r>
      <w:r w:rsidRPr="003D789D">
        <w:rPr>
          <w:rFonts w:hAnsi="Times New Roman"/>
          <w:color w:val="auto"/>
          <w:sz w:val="28"/>
          <w:szCs w:val="28"/>
        </w:rPr>
        <w:t xml:space="preserve"> </w:t>
      </w:r>
      <w:r w:rsidRPr="003D789D">
        <w:rPr>
          <w:rFonts w:hAnsi="Times New Roman"/>
          <w:color w:val="auto"/>
          <w:sz w:val="28"/>
          <w:szCs w:val="28"/>
        </w:rPr>
        <w:t>собеседнику</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допустимы</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лексико</w:t>
      </w:r>
      <w:r w:rsidRPr="003D789D">
        <w:rPr>
          <w:rFonts w:ascii="Times New Roman"/>
          <w:color w:val="auto"/>
          <w:sz w:val="28"/>
          <w:szCs w:val="28"/>
        </w:rPr>
        <w:t>-</w:t>
      </w:r>
      <w:r w:rsidRPr="003D789D">
        <w:rPr>
          <w:rFonts w:hAnsi="Times New Roman"/>
          <w:color w:val="auto"/>
          <w:sz w:val="28"/>
          <w:szCs w:val="28"/>
        </w:rPr>
        <w:t>грамматического</w:t>
      </w:r>
      <w:r w:rsidRPr="003D789D">
        <w:rPr>
          <w:rFonts w:hAnsi="Times New Roman"/>
          <w:color w:val="auto"/>
          <w:sz w:val="28"/>
          <w:szCs w:val="28"/>
        </w:rPr>
        <w:t xml:space="preserve"> </w:t>
      </w:r>
      <w:r w:rsidRPr="003D789D">
        <w:rPr>
          <w:rFonts w:hAnsi="Times New Roman"/>
          <w:color w:val="auto"/>
          <w:sz w:val="28"/>
          <w:szCs w:val="28"/>
        </w:rPr>
        <w:t>строя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влияющие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понимание</w:t>
      </w:r>
      <w:r w:rsidRPr="003D789D">
        <w:rPr>
          <w:rFonts w:hAnsi="Times New Roman"/>
          <w:color w:val="auto"/>
          <w:sz w:val="28"/>
          <w:szCs w:val="28"/>
        </w:rPr>
        <w:t xml:space="preserve"> </w:t>
      </w:r>
      <w:r w:rsidRPr="003D789D">
        <w:rPr>
          <w:rFonts w:hAnsi="Times New Roman"/>
          <w:color w:val="auto"/>
          <w:sz w:val="28"/>
          <w:szCs w:val="28"/>
        </w:rPr>
        <w:t>смысла</w:t>
      </w:r>
      <w:r w:rsidRPr="003D789D">
        <w:rPr>
          <w:rFonts w:hAnsi="Times New Roman"/>
          <w:color w:val="auto"/>
          <w:sz w:val="28"/>
          <w:szCs w:val="28"/>
        </w:rPr>
        <w:t xml:space="preserve"> </w:t>
      </w:r>
      <w:r w:rsidRPr="003D789D">
        <w:rPr>
          <w:rFonts w:hAnsi="Times New Roman"/>
          <w:color w:val="auto"/>
          <w:sz w:val="28"/>
          <w:szCs w:val="28"/>
        </w:rPr>
        <w:t>собеседником</w:t>
      </w:r>
      <w:r w:rsidRPr="003D789D">
        <w:rPr>
          <w:rFonts w:ascii="Times New Roman"/>
          <w:color w:val="auto"/>
          <w:sz w:val="28"/>
          <w:szCs w:val="28"/>
        </w:rPr>
        <w:t>).</w:t>
      </w:r>
    </w:p>
    <w:p w:rsidR="00F65069" w:rsidRPr="009B74B0" w:rsidRDefault="00C079E3" w:rsidP="009B74B0">
      <w:pPr>
        <w:pStyle w:val="14TexstOSNOVA1012"/>
        <w:spacing w:line="360" w:lineRule="auto"/>
        <w:ind w:firstLine="709"/>
        <w:rPr>
          <w:rFonts w:ascii="Times New Roman" w:eastAsia="Times New Roman" w:hAnsi="Times New Roman" w:cs="Times New Roman"/>
          <w:b/>
          <w:bCs/>
          <w:color w:val="auto"/>
          <w:spacing w:val="2"/>
          <w:sz w:val="28"/>
          <w:szCs w:val="28"/>
        </w:rPr>
      </w:pPr>
      <w:r w:rsidRPr="009B74B0">
        <w:rPr>
          <w:rFonts w:hAnsi="Times New Roman"/>
          <w:b/>
          <w:bCs/>
          <w:color w:val="auto"/>
          <w:spacing w:val="2"/>
          <w:sz w:val="28"/>
          <w:szCs w:val="28"/>
        </w:rPr>
        <w:t>Особые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образовательные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потребности</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глухих</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обучающихся</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shd w:val="clear" w:color="auto" w:fill="00F900"/>
        </w:rPr>
      </w:pPr>
      <w:r w:rsidRPr="009B74B0">
        <w:rPr>
          <w:rFonts w:hAnsi="Times New Roman"/>
          <w:color w:val="auto"/>
          <w:sz w:val="28"/>
          <w:szCs w:val="28"/>
        </w:rPr>
        <w:t>Особые</w:t>
      </w:r>
      <w:r w:rsidRPr="009B74B0">
        <w:rPr>
          <w:rFonts w:hAnsi="Times New Roman"/>
          <w:color w:val="auto"/>
          <w:sz w:val="28"/>
          <w:szCs w:val="28"/>
        </w:rPr>
        <w:t xml:space="preserve"> </w:t>
      </w:r>
      <w:r w:rsidRPr="009B74B0">
        <w:rPr>
          <w:rFonts w:hAnsi="Times New Roman"/>
          <w:color w:val="auto"/>
          <w:sz w:val="28"/>
          <w:szCs w:val="28"/>
        </w:rPr>
        <w:t>образовательные</w:t>
      </w:r>
      <w:r w:rsidRPr="009B74B0">
        <w:rPr>
          <w:rFonts w:hAnsi="Times New Roman"/>
          <w:color w:val="auto"/>
          <w:sz w:val="28"/>
          <w:szCs w:val="28"/>
        </w:rPr>
        <w:t xml:space="preserve"> </w:t>
      </w:r>
      <w:r w:rsidRPr="009B74B0">
        <w:rPr>
          <w:rFonts w:hAnsi="Times New Roman"/>
          <w:color w:val="auto"/>
          <w:sz w:val="28"/>
          <w:szCs w:val="28"/>
        </w:rPr>
        <w:t>потребности</w:t>
      </w:r>
      <w:r w:rsidRPr="009B74B0">
        <w:rPr>
          <w:rFonts w:hAnsi="Times New Roman"/>
          <w:color w:val="auto"/>
          <w:sz w:val="28"/>
          <w:szCs w:val="28"/>
        </w:rPr>
        <w:t xml:space="preserve"> </w:t>
      </w:r>
      <w:r w:rsidRPr="009B74B0">
        <w:rPr>
          <w:rFonts w:hAnsi="Times New Roman"/>
          <w:color w:val="auto"/>
          <w:sz w:val="28"/>
          <w:szCs w:val="28"/>
        </w:rPr>
        <w:t>различаются</w:t>
      </w:r>
      <w:r w:rsidRPr="009B74B0">
        <w:rPr>
          <w:rFonts w:hAnsi="Times New Roman"/>
          <w:color w:val="auto"/>
          <w:sz w:val="28"/>
          <w:szCs w:val="28"/>
        </w:rPr>
        <w:t xml:space="preserve"> </w:t>
      </w:r>
      <w:r w:rsidRPr="009B74B0">
        <w:rPr>
          <w:rFonts w:hAnsi="Times New Roman"/>
          <w:color w:val="auto"/>
          <w:sz w:val="28"/>
          <w:szCs w:val="28"/>
        </w:rPr>
        <w:t>у</w:t>
      </w:r>
      <w:r w:rsidRPr="009B74B0">
        <w:rPr>
          <w:rFonts w:hAnsi="Times New Roman"/>
          <w:color w:val="auto"/>
          <w:sz w:val="28"/>
          <w:szCs w:val="28"/>
        </w:rPr>
        <w:t xml:space="preserve"> </w:t>
      </w:r>
      <w:r w:rsidRPr="009B74B0">
        <w:rPr>
          <w:rFonts w:hAnsi="Times New Roman"/>
          <w:color w:val="auto"/>
          <w:sz w:val="28"/>
          <w:szCs w:val="28"/>
        </w:rPr>
        <w:t>глухих</w:t>
      </w:r>
      <w:r w:rsidRPr="009B74B0">
        <w:rPr>
          <w:rFonts w:hAnsi="Times New Roman"/>
          <w:color w:val="auto"/>
          <w:sz w:val="28"/>
          <w:szCs w:val="28"/>
        </w:rPr>
        <w:t xml:space="preserve"> </w:t>
      </w:r>
      <w:r w:rsidRPr="009B74B0">
        <w:rPr>
          <w:rFonts w:hAnsi="Times New Roman"/>
          <w:color w:val="auto"/>
          <w:sz w:val="28"/>
          <w:szCs w:val="28"/>
        </w:rPr>
        <w:t>детей</w:t>
      </w:r>
      <w:r w:rsidRPr="009B74B0">
        <w:rPr>
          <w:rFonts w:hAnsi="Times New Roman"/>
          <w:color w:val="auto"/>
          <w:sz w:val="28"/>
          <w:szCs w:val="28"/>
        </w:rPr>
        <w:t xml:space="preserve"> </w:t>
      </w:r>
      <w:r w:rsidRPr="009B74B0">
        <w:rPr>
          <w:rFonts w:hAnsi="Times New Roman"/>
          <w:color w:val="auto"/>
          <w:sz w:val="28"/>
          <w:szCs w:val="28"/>
        </w:rPr>
        <w:t>разных</w:t>
      </w:r>
      <w:r w:rsidRPr="009B74B0">
        <w:rPr>
          <w:rFonts w:hAnsi="Times New Roman"/>
          <w:color w:val="auto"/>
          <w:sz w:val="28"/>
          <w:szCs w:val="28"/>
        </w:rPr>
        <w:t xml:space="preserve"> </w:t>
      </w:r>
      <w:r w:rsidRPr="009B74B0">
        <w:rPr>
          <w:rFonts w:hAnsi="Times New Roman"/>
          <w:color w:val="auto"/>
          <w:sz w:val="28"/>
          <w:szCs w:val="28"/>
        </w:rPr>
        <w:t>групп</w:t>
      </w:r>
      <w:r w:rsidRPr="009B74B0">
        <w:rPr>
          <w:rFonts w:ascii="Times New Roman"/>
          <w:color w:val="auto"/>
          <w:sz w:val="28"/>
          <w:szCs w:val="28"/>
        </w:rPr>
        <w:t xml:space="preserve">, </w:t>
      </w:r>
      <w:r w:rsidRPr="009B74B0">
        <w:rPr>
          <w:rFonts w:hAnsi="Times New Roman"/>
          <w:color w:val="auto"/>
          <w:sz w:val="28"/>
          <w:szCs w:val="28"/>
        </w:rPr>
        <w:t>поскольку</w:t>
      </w:r>
      <w:r w:rsidRPr="009B74B0">
        <w:rPr>
          <w:rFonts w:hAnsi="Times New Roman"/>
          <w:color w:val="auto"/>
          <w:sz w:val="28"/>
          <w:szCs w:val="28"/>
        </w:rPr>
        <w:t xml:space="preserve"> </w:t>
      </w:r>
      <w:r w:rsidRPr="009B74B0">
        <w:rPr>
          <w:rFonts w:hAnsi="Times New Roman"/>
          <w:color w:val="auto"/>
          <w:sz w:val="28"/>
          <w:szCs w:val="28"/>
        </w:rPr>
        <w:t>задаются</w:t>
      </w:r>
      <w:r w:rsidRPr="009B74B0">
        <w:rPr>
          <w:rFonts w:hAnsi="Times New Roman"/>
          <w:color w:val="auto"/>
          <w:sz w:val="28"/>
          <w:szCs w:val="28"/>
        </w:rPr>
        <w:t xml:space="preserve"> </w:t>
      </w:r>
      <w:r w:rsidRPr="009B74B0">
        <w:rPr>
          <w:rFonts w:hAnsi="Times New Roman"/>
          <w:color w:val="auto"/>
          <w:sz w:val="28"/>
          <w:szCs w:val="28"/>
        </w:rPr>
        <w:t>спецификой</w:t>
      </w:r>
      <w:r w:rsidRPr="009B74B0">
        <w:rPr>
          <w:rFonts w:hAnsi="Times New Roman"/>
          <w:color w:val="auto"/>
          <w:sz w:val="28"/>
          <w:szCs w:val="28"/>
        </w:rPr>
        <w:t xml:space="preserve"> </w:t>
      </w:r>
      <w:r w:rsidRPr="009B74B0">
        <w:rPr>
          <w:rFonts w:hAnsi="Times New Roman"/>
          <w:color w:val="auto"/>
          <w:sz w:val="28"/>
          <w:szCs w:val="28"/>
        </w:rPr>
        <w:t>нарушения</w:t>
      </w:r>
      <w:r w:rsidRPr="009B74B0">
        <w:rPr>
          <w:rFonts w:ascii="Times New Roman"/>
          <w:color w:val="auto"/>
          <w:sz w:val="28"/>
          <w:szCs w:val="28"/>
        </w:rPr>
        <w:t xml:space="preserve">, </w:t>
      </w:r>
      <w:r w:rsidRPr="009B74B0">
        <w:rPr>
          <w:rFonts w:hAnsi="Times New Roman"/>
          <w:color w:val="auto"/>
          <w:sz w:val="28"/>
          <w:szCs w:val="28"/>
        </w:rPr>
        <w:t>уровнем</w:t>
      </w:r>
      <w:r w:rsidRPr="009B74B0">
        <w:rPr>
          <w:rFonts w:hAnsi="Times New Roman"/>
          <w:color w:val="auto"/>
          <w:sz w:val="28"/>
          <w:szCs w:val="28"/>
        </w:rPr>
        <w:t xml:space="preserve"> </w:t>
      </w:r>
      <w:r w:rsidRPr="009B74B0">
        <w:rPr>
          <w:rFonts w:hAnsi="Times New Roman"/>
          <w:color w:val="auto"/>
          <w:sz w:val="28"/>
          <w:szCs w:val="28"/>
        </w:rPr>
        <w:t>общего</w:t>
      </w:r>
      <w:r w:rsidRPr="009B74B0">
        <w:rPr>
          <w:rFonts w:hAnsi="Times New Roman"/>
          <w:color w:val="auto"/>
          <w:sz w:val="28"/>
          <w:szCs w:val="28"/>
        </w:rPr>
        <w:t xml:space="preserve"> </w:t>
      </w:r>
      <w:r w:rsidRPr="009B74B0">
        <w:rPr>
          <w:rFonts w:hAnsi="Times New Roman"/>
          <w:color w:val="auto"/>
          <w:sz w:val="28"/>
          <w:szCs w:val="28"/>
        </w:rPr>
        <w:t>и</w:t>
      </w:r>
      <w:r w:rsidRPr="009B74B0">
        <w:rPr>
          <w:rFonts w:hAnsi="Times New Roman"/>
          <w:color w:val="auto"/>
          <w:sz w:val="28"/>
          <w:szCs w:val="28"/>
        </w:rPr>
        <w:t xml:space="preserve"> </w:t>
      </w:r>
      <w:r w:rsidRPr="009B74B0">
        <w:rPr>
          <w:rFonts w:hAnsi="Times New Roman"/>
          <w:color w:val="auto"/>
          <w:sz w:val="28"/>
          <w:szCs w:val="28"/>
        </w:rPr>
        <w:t>речевого</w:t>
      </w:r>
      <w:r w:rsidRPr="009B74B0">
        <w:rPr>
          <w:rFonts w:hAnsi="Times New Roman"/>
          <w:color w:val="auto"/>
          <w:sz w:val="28"/>
          <w:szCs w:val="28"/>
        </w:rPr>
        <w:t xml:space="preserve"> </w:t>
      </w:r>
      <w:r w:rsidRPr="009B74B0">
        <w:rPr>
          <w:rFonts w:hAnsi="Times New Roman"/>
          <w:color w:val="auto"/>
          <w:sz w:val="28"/>
          <w:szCs w:val="28"/>
        </w:rPr>
        <w:t>развития</w:t>
      </w:r>
      <w:r w:rsidRPr="009B74B0">
        <w:rPr>
          <w:rFonts w:ascii="Times New Roman"/>
          <w:color w:val="auto"/>
          <w:sz w:val="28"/>
          <w:szCs w:val="28"/>
        </w:rPr>
        <w:t xml:space="preserve">, </w:t>
      </w:r>
      <w:r w:rsidRPr="009B74B0">
        <w:rPr>
          <w:rFonts w:hAnsi="Times New Roman"/>
          <w:color w:val="auto"/>
          <w:sz w:val="28"/>
          <w:szCs w:val="28"/>
        </w:rPr>
        <w:t>определяют</w:t>
      </w:r>
      <w:r w:rsidRPr="009B74B0">
        <w:rPr>
          <w:rFonts w:hAnsi="Times New Roman"/>
          <w:color w:val="auto"/>
          <w:sz w:val="28"/>
          <w:szCs w:val="28"/>
        </w:rPr>
        <w:t xml:space="preserve"> </w:t>
      </w:r>
      <w:r w:rsidRPr="009B74B0">
        <w:rPr>
          <w:rFonts w:hAnsi="Times New Roman"/>
          <w:color w:val="auto"/>
          <w:sz w:val="28"/>
          <w:szCs w:val="28"/>
        </w:rPr>
        <w:t>особую</w:t>
      </w:r>
      <w:r w:rsidRPr="009B74B0">
        <w:rPr>
          <w:rFonts w:hAnsi="Times New Roman"/>
          <w:color w:val="auto"/>
          <w:sz w:val="28"/>
          <w:szCs w:val="28"/>
        </w:rPr>
        <w:t xml:space="preserve"> </w:t>
      </w:r>
      <w:r w:rsidRPr="009B74B0">
        <w:rPr>
          <w:rFonts w:hAnsi="Times New Roman"/>
          <w:color w:val="auto"/>
          <w:sz w:val="28"/>
          <w:szCs w:val="28"/>
        </w:rPr>
        <w:t>логику</w:t>
      </w:r>
      <w:r w:rsidRPr="009B74B0">
        <w:rPr>
          <w:rFonts w:hAnsi="Times New Roman"/>
          <w:color w:val="auto"/>
          <w:sz w:val="28"/>
          <w:szCs w:val="28"/>
        </w:rPr>
        <w:t xml:space="preserve"> </w:t>
      </w:r>
      <w:r w:rsidRPr="009B74B0">
        <w:rPr>
          <w:rFonts w:hAnsi="Times New Roman"/>
          <w:color w:val="auto"/>
          <w:sz w:val="28"/>
          <w:szCs w:val="28"/>
        </w:rPr>
        <w:t>построения</w:t>
      </w:r>
      <w:r w:rsidRPr="009B74B0">
        <w:rPr>
          <w:rFonts w:hAnsi="Times New Roman"/>
          <w:color w:val="auto"/>
          <w:sz w:val="28"/>
          <w:szCs w:val="28"/>
        </w:rPr>
        <w:t xml:space="preserve"> </w:t>
      </w:r>
      <w:r w:rsidRPr="009B74B0">
        <w:rPr>
          <w:rFonts w:hAnsi="Times New Roman"/>
          <w:color w:val="auto"/>
          <w:sz w:val="28"/>
          <w:szCs w:val="28"/>
        </w:rPr>
        <w:t>учебного</w:t>
      </w:r>
      <w:r w:rsidRPr="009B74B0">
        <w:rPr>
          <w:rFonts w:hAnsi="Times New Roman"/>
          <w:color w:val="auto"/>
          <w:sz w:val="28"/>
          <w:szCs w:val="28"/>
        </w:rPr>
        <w:t xml:space="preserve"> </w:t>
      </w:r>
      <w:r w:rsidRPr="009B74B0">
        <w:rPr>
          <w:rFonts w:hAnsi="Times New Roman"/>
          <w:color w:val="auto"/>
          <w:sz w:val="28"/>
          <w:szCs w:val="28"/>
        </w:rPr>
        <w:t>процесса</w:t>
      </w:r>
      <w:r w:rsidRPr="009B74B0">
        <w:rPr>
          <w:rFonts w:ascii="Times New Roman"/>
          <w:color w:val="auto"/>
          <w:sz w:val="28"/>
          <w:szCs w:val="28"/>
        </w:rPr>
        <w:t xml:space="preserve">, </w:t>
      </w:r>
      <w:r w:rsidRPr="009B74B0">
        <w:rPr>
          <w:rFonts w:hAnsi="Times New Roman"/>
          <w:color w:val="auto"/>
          <w:sz w:val="28"/>
          <w:szCs w:val="28"/>
        </w:rPr>
        <w:t>находят</w:t>
      </w:r>
      <w:r w:rsidRPr="009B74B0">
        <w:rPr>
          <w:rFonts w:hAnsi="Times New Roman"/>
          <w:color w:val="auto"/>
          <w:sz w:val="28"/>
          <w:szCs w:val="28"/>
        </w:rPr>
        <w:t xml:space="preserve"> </w:t>
      </w:r>
      <w:r w:rsidRPr="009B74B0">
        <w:rPr>
          <w:rFonts w:hAnsi="Times New Roman"/>
          <w:color w:val="auto"/>
          <w:sz w:val="28"/>
          <w:szCs w:val="28"/>
        </w:rPr>
        <w:t>своё</w:t>
      </w:r>
      <w:r w:rsidRPr="009B74B0">
        <w:rPr>
          <w:rFonts w:hAnsi="Times New Roman"/>
          <w:color w:val="auto"/>
          <w:sz w:val="28"/>
          <w:szCs w:val="28"/>
        </w:rPr>
        <w:t xml:space="preserve"> </w:t>
      </w:r>
      <w:r w:rsidRPr="009B74B0">
        <w:rPr>
          <w:rFonts w:hAnsi="Times New Roman"/>
          <w:color w:val="auto"/>
          <w:sz w:val="28"/>
          <w:szCs w:val="28"/>
        </w:rPr>
        <w:t>отражение</w:t>
      </w:r>
      <w:r w:rsidRPr="009B74B0">
        <w:rPr>
          <w:rFonts w:hAnsi="Times New Roman"/>
          <w:color w:val="auto"/>
          <w:sz w:val="28"/>
          <w:szCs w:val="28"/>
        </w:rPr>
        <w:t xml:space="preserve"> </w:t>
      </w:r>
      <w:r w:rsidRPr="009B74B0">
        <w:rPr>
          <w:rFonts w:hAnsi="Times New Roman"/>
          <w:color w:val="auto"/>
          <w:sz w:val="28"/>
          <w:szCs w:val="28"/>
        </w:rPr>
        <w:t>в</w:t>
      </w:r>
      <w:r w:rsidRPr="009B74B0">
        <w:rPr>
          <w:rFonts w:hAnsi="Times New Roman"/>
          <w:color w:val="auto"/>
          <w:sz w:val="28"/>
          <w:szCs w:val="28"/>
        </w:rPr>
        <w:t xml:space="preserve"> </w:t>
      </w:r>
      <w:r w:rsidRPr="009B74B0">
        <w:rPr>
          <w:rFonts w:hAnsi="Times New Roman"/>
          <w:color w:val="auto"/>
          <w:sz w:val="28"/>
          <w:szCs w:val="28"/>
        </w:rPr>
        <w:t>структуре</w:t>
      </w:r>
      <w:r w:rsidRPr="009B74B0">
        <w:rPr>
          <w:rFonts w:hAnsi="Times New Roman"/>
          <w:color w:val="auto"/>
          <w:sz w:val="28"/>
          <w:szCs w:val="28"/>
        </w:rPr>
        <w:t xml:space="preserve"> </w:t>
      </w:r>
      <w:r w:rsidRPr="009B74B0">
        <w:rPr>
          <w:rFonts w:hAnsi="Times New Roman"/>
          <w:color w:val="auto"/>
          <w:sz w:val="28"/>
          <w:szCs w:val="28"/>
        </w:rPr>
        <w:t>и</w:t>
      </w:r>
      <w:r w:rsidRPr="009B74B0">
        <w:rPr>
          <w:rFonts w:hAnsi="Times New Roman"/>
          <w:color w:val="auto"/>
          <w:sz w:val="28"/>
          <w:szCs w:val="28"/>
        </w:rPr>
        <w:t xml:space="preserve"> </w:t>
      </w:r>
      <w:r w:rsidRPr="009B74B0">
        <w:rPr>
          <w:rFonts w:hAnsi="Times New Roman"/>
          <w:color w:val="auto"/>
          <w:sz w:val="28"/>
          <w:szCs w:val="28"/>
        </w:rPr>
        <w:t>содержании</w:t>
      </w:r>
      <w:r w:rsidRPr="009B74B0">
        <w:rPr>
          <w:rFonts w:hAnsi="Times New Roman"/>
          <w:color w:val="auto"/>
          <w:sz w:val="28"/>
          <w:szCs w:val="28"/>
        </w:rPr>
        <w:t xml:space="preserve"> </w:t>
      </w:r>
      <w:r w:rsidRPr="009B74B0">
        <w:rPr>
          <w:rFonts w:hAnsi="Times New Roman"/>
          <w:color w:val="auto"/>
          <w:sz w:val="28"/>
          <w:szCs w:val="28"/>
        </w:rPr>
        <w:t>образования</w:t>
      </w:r>
      <w:r w:rsidRPr="009B74B0">
        <w:rPr>
          <w:rFonts w:ascii="Times New Roman" w:hAnsi="Times New Roman" w:cs="Times New Roman"/>
          <w:color w:val="auto"/>
          <w:sz w:val="28"/>
          <w:szCs w:val="28"/>
        </w:rPr>
        <w:t>. Наряду с этим можно выделить особые по своему характеру потребности, свойственные всем обучающимся с ограниченными возможностями (см. стр.9-11).</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3" w:name="_Toc432958031"/>
      <w:bookmarkStart w:id="14" w:name="_Toc432960455"/>
      <w:bookmarkStart w:id="15" w:name="_Toc433014080"/>
      <w:r w:rsidRPr="003D789D">
        <w:rPr>
          <w:rFonts w:ascii="Times New Roman"/>
          <w:b/>
          <w:bCs/>
          <w:color w:val="auto"/>
          <w:sz w:val="28"/>
          <w:szCs w:val="28"/>
        </w:rPr>
        <w:t xml:space="preserve">2.1.2. </w:t>
      </w:r>
      <w:r w:rsidRPr="003D789D">
        <w:rPr>
          <w:rFonts w:hAnsi="Times New Roman"/>
          <w:b/>
          <w:bCs/>
          <w:color w:val="auto"/>
          <w:sz w:val="28"/>
          <w:szCs w:val="28"/>
        </w:rPr>
        <w:t>Планируемые</w:t>
      </w:r>
      <w:r w:rsidRPr="003D789D">
        <w:rPr>
          <w:rFonts w:hAnsi="Times New Roman"/>
          <w:b/>
          <w:bCs/>
          <w:color w:val="auto"/>
          <w:sz w:val="28"/>
          <w:szCs w:val="28"/>
        </w:rPr>
        <w:t xml:space="preserve"> </w:t>
      </w:r>
      <w:r w:rsidRPr="003D789D">
        <w:rPr>
          <w:rFonts w:hAnsi="Times New Roman"/>
          <w:b/>
          <w:bCs/>
          <w:color w:val="auto"/>
          <w:sz w:val="28"/>
          <w:szCs w:val="28"/>
        </w:rPr>
        <w:t>результаты</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009B74B0">
        <w:rPr>
          <w:rFonts w:hAnsi="Times New Roman"/>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1.1.)</w:t>
      </w:r>
      <w:bookmarkEnd w:id="13"/>
      <w:bookmarkEnd w:id="14"/>
      <w:bookmarkEnd w:id="15"/>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kern w:val="1"/>
          <w:sz w:val="28"/>
          <w:szCs w:val="28"/>
        </w:rPr>
      </w:pPr>
      <w:r w:rsidRPr="009B74B0">
        <w:rPr>
          <w:rFonts w:ascii="Times New Roman" w:hAnsi="Times New Roman" w:cs="Times New Roman"/>
          <w:color w:val="auto"/>
          <w:sz w:val="28"/>
          <w:szCs w:val="28"/>
        </w:rPr>
        <w:t>Самым общим результатом освоения АООП НОО для глухих обучающихся должно стать</w:t>
      </w:r>
      <w:r w:rsidRPr="009B74B0">
        <w:rPr>
          <w:rFonts w:ascii="Times New Roman" w:hAnsi="Times New Roman" w:cs="Times New Roman"/>
          <w:color w:val="auto"/>
          <w:kern w:val="1"/>
          <w:sz w:val="28"/>
          <w:szCs w:val="28"/>
        </w:rPr>
        <w:t xml:space="preserve"> полноценное начальное основное образование, развитие жизненных компетенций. </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Требования к результатам обучения глухих обучающихся по академическому компоненту сопоставимы с требованиями к результатам обучения сверстников, освоивших основную образовательную программу начального общего образования ФГОС.</w:t>
      </w:r>
      <w:r w:rsidRPr="009B74B0">
        <w:rPr>
          <w:rFonts w:ascii="Times New Roman" w:eastAsia="Times New Roman" w:hAnsi="Times New Roman" w:cs="Times New Roman"/>
          <w:color w:val="auto"/>
          <w:sz w:val="28"/>
          <w:szCs w:val="28"/>
          <w:vertAlign w:val="superscript"/>
        </w:rPr>
        <w:footnoteReference w:id="3"/>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Личностные, метапредметные и предметные результаты освоения глухими обучающимися АООП НОО соответствуют ФГОС НОО</w:t>
      </w:r>
      <w:r w:rsidRPr="009B74B0">
        <w:rPr>
          <w:rFonts w:ascii="Times New Roman" w:eastAsia="Times New Roman" w:hAnsi="Times New Roman" w:cs="Times New Roman"/>
          <w:color w:val="auto"/>
          <w:sz w:val="28"/>
          <w:szCs w:val="28"/>
          <w:vertAlign w:val="superscript"/>
        </w:rPr>
        <w:footnoteReference w:id="4"/>
      </w:r>
      <w:r w:rsidRPr="009B74B0">
        <w:rPr>
          <w:rFonts w:ascii="Times New Roman" w:hAnsi="Times New Roman" w:cs="Times New Roman"/>
          <w:color w:val="auto"/>
          <w:sz w:val="28"/>
          <w:szCs w:val="28"/>
        </w:rPr>
        <w:t>.</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Планируемые результаты освоения глухими обучающимися АООП НОО дополняются результатами освоения программы коррекционной работы.</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9B74B0">
        <w:rPr>
          <w:rFonts w:ascii="Times New Roman" w:hAnsi="Times New Roman" w:cs="Times New Roman"/>
          <w:color w:val="auto"/>
          <w:spacing w:val="2"/>
          <w:sz w:val="28"/>
          <w:szCs w:val="28"/>
        </w:rPr>
        <w:t>В соответствии с установленной для варианта 1.1. АООП НОО единой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Требования к результатам освоения </w:t>
      </w:r>
      <w:r w:rsidRPr="009B74B0">
        <w:rPr>
          <w:rFonts w:ascii="Times New Roman" w:hAnsi="Times New Roman" w:cs="Times New Roman"/>
          <w:b/>
          <w:bCs/>
          <w:color w:val="auto"/>
          <w:sz w:val="28"/>
          <w:szCs w:val="28"/>
        </w:rPr>
        <w:t>Программы коррекционной работы включают:</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1) овладение основными образовательными направлениями специальной поддержки основной образовательной программы </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9B74B0">
        <w:rPr>
          <w:rFonts w:ascii="Times New Roman" w:hAnsi="Times New Roman" w:cs="Times New Roman"/>
          <w:color w:val="auto"/>
          <w:sz w:val="28"/>
          <w:szCs w:val="28"/>
        </w:rPr>
        <w:t>2) овладение обучающимися жизненной компетенцией.</w:t>
      </w:r>
    </w:p>
    <w:p w:rsidR="00F65069" w:rsidRPr="009B74B0" w:rsidRDefault="00C079E3" w:rsidP="009B74B0">
      <w:pPr>
        <w:spacing w:after="0" w:line="360" w:lineRule="auto"/>
        <w:ind w:firstLine="709"/>
        <w:jc w:val="center"/>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 xml:space="preserve">Требования к результатам овладения </w:t>
      </w:r>
    </w:p>
    <w:p w:rsidR="00F65069" w:rsidRPr="009B74B0" w:rsidRDefault="00C079E3" w:rsidP="009B74B0">
      <w:pPr>
        <w:spacing w:after="0" w:line="360" w:lineRule="auto"/>
        <w:ind w:firstLine="709"/>
        <w:jc w:val="center"/>
        <w:rPr>
          <w:rFonts w:ascii="Times New Roman" w:eastAsia="Times New Roman" w:hAnsi="Times New Roman" w:cs="Times New Roman"/>
          <w:b/>
          <w:bCs/>
          <w:color w:val="auto"/>
          <w:kern w:val="2"/>
          <w:sz w:val="28"/>
          <w:szCs w:val="28"/>
        </w:rPr>
      </w:pPr>
      <w:r w:rsidRPr="009B74B0">
        <w:rPr>
          <w:rFonts w:ascii="Times New Roman" w:hAnsi="Times New Roman" w:cs="Times New Roman"/>
          <w:b/>
          <w:bCs/>
          <w:i/>
          <w:iCs/>
          <w:color w:val="auto"/>
          <w:sz w:val="28"/>
          <w:szCs w:val="28"/>
        </w:rPr>
        <w:t>основными образовательными направлениями специальной поддержки основной образовательной программы.</w:t>
      </w:r>
    </w:p>
    <w:p w:rsidR="00F65069" w:rsidRPr="009B74B0" w:rsidRDefault="00C079E3" w:rsidP="009B74B0">
      <w:pPr>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Данное направление предусматривает: </w:t>
      </w:r>
      <w:r w:rsidRPr="009B74B0">
        <w:rPr>
          <w:rFonts w:ascii="Times New Roman" w:hAnsi="Times New Roman" w:cs="Times New Roman"/>
          <w:color w:val="auto"/>
          <w:kern w:val="2"/>
          <w:sz w:val="28"/>
          <w:szCs w:val="28"/>
        </w:rPr>
        <w:t xml:space="preserve">развитие речевого слуха, слухозрительного восприятия устной речи, ее произносительной стороны, </w:t>
      </w:r>
      <w:r w:rsidRPr="009B74B0">
        <w:rPr>
          <w:rFonts w:ascii="Times New Roman" w:hAnsi="Times New Roman" w:cs="Times New Roman"/>
          <w:color w:val="auto"/>
          <w:sz w:val="28"/>
          <w:szCs w:val="28"/>
        </w:rPr>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65069" w:rsidRPr="009B74B0" w:rsidRDefault="00C079E3" w:rsidP="009B74B0">
      <w:pPr>
        <w:spacing w:after="0" w:line="360" w:lineRule="auto"/>
        <w:ind w:firstLine="709"/>
        <w:jc w:val="both"/>
        <w:rPr>
          <w:rFonts w:ascii="Times New Roman" w:eastAsia="Times New Roman" w:hAnsi="Times New Roman" w:cs="Times New Roman"/>
          <w:b/>
          <w:bCs/>
          <w:i/>
          <w:iCs/>
          <w:color w:val="auto"/>
          <w:kern w:val="2"/>
          <w:sz w:val="28"/>
          <w:szCs w:val="28"/>
        </w:rPr>
      </w:pPr>
      <w:r w:rsidRPr="009B74B0">
        <w:rPr>
          <w:rFonts w:ascii="Times New Roman" w:hAnsi="Times New Roman" w:cs="Times New Roman"/>
          <w:b/>
          <w:bCs/>
          <w:i/>
          <w:iCs/>
          <w:color w:val="auto"/>
          <w:kern w:val="2"/>
          <w:sz w:val="28"/>
          <w:szCs w:val="28"/>
        </w:rPr>
        <w:t xml:space="preserve">Ожидаемые результаты: </w:t>
      </w:r>
    </w:p>
    <w:p w:rsidR="00F65069" w:rsidRPr="009B74B0" w:rsidRDefault="00C079E3" w:rsidP="000A374A">
      <w:pPr>
        <w:numPr>
          <w:ilvl w:val="0"/>
          <w:numId w:val="25"/>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 xml:space="preserve">умение слухозрительно воспринимать (с помощью индивидуальных слуховых аппаратов или / и кохлеарного импланта и слухового аппарата или  двух кохлеарных имплантов) речевой материал (слова, словосочетания, фразы, тексты диалогического и монологического характера), связанный с урочной и внеурочной деятельностью обучающихся; </w:t>
      </w:r>
    </w:p>
    <w:p w:rsidR="00F65069" w:rsidRPr="009B74B0" w:rsidRDefault="00C079E3" w:rsidP="000A374A">
      <w:pPr>
        <w:numPr>
          <w:ilvl w:val="0"/>
          <w:numId w:val="26"/>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слухозрительно воспринимать речевую информацию на фоне негромкой речи, музыки; слухозрительно воспринимать речь разных дикторов (учителей и детей) в нормальном и более быстром темпе;</w:t>
      </w:r>
    </w:p>
    <w:p w:rsidR="00F65069" w:rsidRPr="009B74B0" w:rsidRDefault="00C079E3" w:rsidP="000A374A">
      <w:pPr>
        <w:numPr>
          <w:ilvl w:val="0"/>
          <w:numId w:val="27"/>
        </w:numPr>
        <w:tabs>
          <w:tab w:val="clear" w:pos="708"/>
          <w:tab w:val="num" w:pos="1265"/>
        </w:tabs>
        <w:spacing w:after="0" w:line="360" w:lineRule="auto"/>
        <w:ind w:left="0" w:firstLine="709"/>
        <w:jc w:val="both"/>
        <w:rPr>
          <w:rFonts w:ascii="Times New Roman" w:eastAsia="Times New Roman" w:hAnsi="Times New Roman" w:cs="Times New Roman"/>
          <w:color w:val="auto"/>
          <w:kern w:val="2"/>
        </w:rPr>
      </w:pPr>
      <w:r w:rsidRPr="009B74B0">
        <w:rPr>
          <w:rFonts w:ascii="Times New Roman" w:hAnsi="Times New Roman" w:cs="Times New Roman"/>
          <w:color w:val="auto"/>
          <w:kern w:val="2"/>
          <w:sz w:val="28"/>
          <w:szCs w:val="28"/>
        </w:rPr>
        <w:t xml:space="preserve">умения опознавать на слух (с помощью индивидуальных слуховых аппаратов или / и кохлеарного импланта и слухового аппарата или  двух кохлеарных имплантов) речевой материал (слова, словосочетания, фразы), связанный с учебной и внеурочной деятельностью, который отрабатывался на индивидуальных занятиях, распознавать на слух незнакомый по звучанию речевой материал, связанный с учебной и внеурочной деятельностью обучающихся; воспринимать на слух тексты диалогического и монологического характера (до 10- 15 предложений), опознавать фразы, слова и словосочетания из текста, предъявленные вразбивку, отвечать на вопросы и выполнять задания, пересказывать тексты, вести диалог по содержанию текста; </w:t>
      </w:r>
    </w:p>
    <w:p w:rsidR="00F65069" w:rsidRPr="009B74B0" w:rsidRDefault="00C079E3" w:rsidP="000A374A">
      <w:pPr>
        <w:numPr>
          <w:ilvl w:val="0"/>
          <w:numId w:val="28"/>
        </w:numPr>
        <w:tabs>
          <w:tab w:val="clear" w:pos="708"/>
          <w:tab w:val="num" w:pos="1265"/>
        </w:tabs>
        <w:spacing w:after="0" w:line="360" w:lineRule="auto"/>
        <w:ind w:left="0" w:firstLine="709"/>
        <w:jc w:val="both"/>
        <w:rPr>
          <w:rFonts w:ascii="Times New Roman" w:eastAsia="Times New Roman" w:hAnsi="Times New Roman" w:cs="Times New Roman"/>
          <w:color w:val="auto"/>
          <w:kern w:val="2"/>
        </w:rPr>
      </w:pPr>
      <w:r w:rsidRPr="009B74B0">
        <w:rPr>
          <w:rFonts w:ascii="Times New Roman" w:hAnsi="Times New Roman" w:cs="Times New Roman"/>
          <w:color w:val="auto"/>
          <w:kern w:val="2"/>
          <w:sz w:val="28"/>
          <w:szCs w:val="28"/>
        </w:rPr>
        <w:t>умение говорить достаточно внятно</w:t>
      </w:r>
      <w:r w:rsidRPr="009B74B0">
        <w:rPr>
          <w:rFonts w:ascii="Times New Roman" w:eastAsia="Times New Roman" w:hAnsi="Times New Roman" w:cs="Times New Roman"/>
          <w:color w:val="auto"/>
          <w:kern w:val="2"/>
          <w:sz w:val="28"/>
          <w:szCs w:val="28"/>
          <w:vertAlign w:val="superscript"/>
        </w:rPr>
        <w:footnoteReference w:id="5"/>
      </w:r>
      <w:r w:rsidRPr="009B74B0">
        <w:rPr>
          <w:rFonts w:ascii="Times New Roman" w:hAnsi="Times New Roman" w:cs="Times New Roman"/>
          <w:color w:val="auto"/>
          <w:kern w:val="2"/>
          <w:sz w:val="28"/>
          <w:szCs w:val="28"/>
        </w:rPr>
        <w:t>, т.е. понятно для окружающих, и естественно,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орфоэпические правила, фразы – слитно или деля паузами на смысловые синтагмы, выделяя логическое и синтагматическое ударение, по – возможности соблюдая мелодический контур фраз; владение навыками самоконтроля; знание орфоэпических правил и умения их реализовывать в новых словах; умения использовать в процессе устной коммуникации естественные невербальные средства ( в рамках речевого этикета);</w:t>
      </w:r>
    </w:p>
    <w:p w:rsidR="00F65069" w:rsidRPr="009B74B0" w:rsidRDefault="00C079E3" w:rsidP="000A374A">
      <w:pPr>
        <w:numPr>
          <w:ilvl w:val="0"/>
          <w:numId w:val="29"/>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kern w:val="2"/>
          <w:sz w:val="28"/>
          <w:szCs w:val="28"/>
        </w:rPr>
        <w:t xml:space="preserve">умение </w:t>
      </w:r>
      <w:r w:rsidRPr="009B74B0">
        <w:rPr>
          <w:rFonts w:ascii="Times New Roman" w:hAnsi="Times New Roman" w:cs="Times New Roman"/>
          <w:color w:val="auto"/>
          <w:sz w:val="28"/>
          <w:szCs w:val="28"/>
        </w:rPr>
        <w:t>вести разговор с двумя и более собеседниками (с помощью учителя и самостоятельно);</w:t>
      </w:r>
    </w:p>
    <w:p w:rsidR="00F65069" w:rsidRPr="009B74B0" w:rsidRDefault="00C079E3" w:rsidP="000A374A">
      <w:pPr>
        <w:numPr>
          <w:ilvl w:val="0"/>
          <w:numId w:val="30"/>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использовать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применяя разные формы речи и речевые конструкции, обеспечивающие взаимопонимание ( с помощью учителя и самостоятельно).</w:t>
      </w:r>
    </w:p>
    <w:p w:rsidR="00F65069" w:rsidRPr="009B74B0" w:rsidRDefault="00C079E3" w:rsidP="009B74B0">
      <w:pPr>
        <w:spacing w:after="0" w:line="360" w:lineRule="auto"/>
        <w:ind w:firstLine="709"/>
        <w:jc w:val="center"/>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Овладение глухими обучающимися жизненной компетенцией.</w:t>
      </w:r>
    </w:p>
    <w:p w:rsidR="00F65069" w:rsidRPr="009B74B0" w:rsidRDefault="00C079E3" w:rsidP="009B74B0">
      <w:pPr>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Итогом овладения обучающимися </w:t>
      </w:r>
      <w:r w:rsidRPr="009B74B0">
        <w:rPr>
          <w:rFonts w:ascii="Times New Roman" w:hAnsi="Times New Roman" w:cs="Times New Roman"/>
          <w:i/>
          <w:iCs/>
          <w:color w:val="auto"/>
          <w:sz w:val="28"/>
          <w:szCs w:val="28"/>
        </w:rPr>
        <w:t>компонентом жизненной компетенции преимущественно являются личностные результаты.</w:t>
      </w:r>
      <w:r w:rsidRPr="009B74B0">
        <w:rPr>
          <w:rFonts w:ascii="Times New Roman" w:hAnsi="Times New Roman" w:cs="Times New Roman"/>
          <w:color w:val="auto"/>
          <w:sz w:val="28"/>
          <w:szCs w:val="28"/>
        </w:rPr>
        <w:t xml:space="preserve"> Специальные требования к ним определяются по каждому направлению развития жизненной компетенции.</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color w:val="auto"/>
          <w:sz w:val="28"/>
          <w:szCs w:val="28"/>
        </w:rPr>
      </w:pPr>
      <w:r w:rsidRPr="009B74B0">
        <w:rPr>
          <w:rFonts w:ascii="Times New Roman" w:hAnsi="Times New Roman" w:cs="Times New Roman"/>
          <w:b/>
          <w:bCs/>
          <w:color w:val="auto"/>
          <w:sz w:val="28"/>
          <w:szCs w:val="28"/>
        </w:rPr>
        <w:t>Развитие адекватных представлений о собственных возможностях, о насущно необходимом жизнеобеспечении</w:t>
      </w:r>
    </w:p>
    <w:p w:rsidR="00F65069" w:rsidRPr="009B74B0" w:rsidRDefault="00C079E3" w:rsidP="009B74B0">
      <w:pPr>
        <w:widowControl w:val="0"/>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F65069" w:rsidRPr="009B74B0" w:rsidRDefault="00C079E3" w:rsidP="009B74B0">
      <w:pPr>
        <w:widowControl w:val="0"/>
        <w:spacing w:after="0" w:line="360" w:lineRule="auto"/>
        <w:ind w:firstLine="709"/>
        <w:jc w:val="both"/>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Ожидаемые результаты:</w:t>
      </w:r>
    </w:p>
    <w:p w:rsidR="00F65069" w:rsidRPr="009B74B0" w:rsidRDefault="00C079E3" w:rsidP="000A374A">
      <w:pPr>
        <w:numPr>
          <w:ilvl w:val="0"/>
          <w:numId w:val="3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F65069" w:rsidRPr="009B74B0" w:rsidRDefault="00C079E3" w:rsidP="000A374A">
      <w:pPr>
        <w:numPr>
          <w:ilvl w:val="0"/>
          <w:numId w:val="3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представление о собственных возможностях и ограничениях здоровья,</w:t>
      </w:r>
    </w:p>
    <w:p w:rsidR="00F65069" w:rsidRPr="009B74B0" w:rsidRDefault="00C079E3" w:rsidP="000A374A">
      <w:pPr>
        <w:numPr>
          <w:ilvl w:val="0"/>
          <w:numId w:val="3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вступать в коммуникацию со взрослым, в том числе, на предмет разрешения ситуаций, связанных с теми или иными ограничениями здоровья,</w:t>
      </w:r>
    </w:p>
    <w:p w:rsidR="00F65069" w:rsidRPr="009B74B0" w:rsidRDefault="00C079E3" w:rsidP="000A374A">
      <w:pPr>
        <w:numPr>
          <w:ilvl w:val="0"/>
          <w:numId w:val="3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выделять ситуации, когда требуется привлечение родителей для их разрешения (например, приём медицинских препаратов, вакцинация, ограничения в еде, режиме физической нагрузки и т. п.),</w:t>
      </w:r>
    </w:p>
    <w:p w:rsidR="00F65069" w:rsidRPr="009B74B0" w:rsidRDefault="00C079E3" w:rsidP="000A374A">
      <w:pPr>
        <w:numPr>
          <w:ilvl w:val="0"/>
          <w:numId w:val="3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словесно описать возникшую проблему </w:t>
      </w:r>
      <w:r w:rsidRPr="009B74B0">
        <w:rPr>
          <w:rFonts w:ascii="Times New Roman" w:hAnsi="Times New Roman" w:cs="Times New Roman"/>
          <w:i/>
          <w:iCs/>
          <w:color w:val="auto"/>
          <w:spacing w:val="2"/>
          <w:sz w:val="28"/>
          <w:szCs w:val="28"/>
        </w:rPr>
        <w:t>(мне надо спросить у мамы, можно ли мне…; врач не разрешил мне...; спросите у моей мамы, пожалуйста; позвоните моим родителями и т. п.)</w:t>
      </w:r>
      <w:r w:rsidRPr="009B74B0">
        <w:rPr>
          <w:rFonts w:ascii="Times New Roman" w:hAnsi="Times New Roman" w:cs="Times New Roman"/>
          <w:color w:val="auto"/>
          <w:spacing w:val="2"/>
          <w:sz w:val="28"/>
          <w:szCs w:val="28"/>
        </w:rPr>
        <w:t>,</w:t>
      </w:r>
    </w:p>
    <w:p w:rsidR="00F65069" w:rsidRPr="009B74B0" w:rsidRDefault="00C079E3" w:rsidP="000A374A">
      <w:pPr>
        <w:numPr>
          <w:ilvl w:val="0"/>
          <w:numId w:val="3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пользоваться специальной (тревожной) кнопкой на мобильном телефоне в экстренных случаях, </w:t>
      </w:r>
    </w:p>
    <w:p w:rsidR="00F65069" w:rsidRPr="009B74B0" w:rsidRDefault="00C079E3" w:rsidP="000A374A">
      <w:pPr>
        <w:numPr>
          <w:ilvl w:val="0"/>
          <w:numId w:val="3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w:t>
      </w:r>
      <w:r w:rsidRPr="009B74B0">
        <w:rPr>
          <w:rFonts w:ascii="Times New Roman" w:hAnsi="Times New Roman" w:cs="Times New Roman"/>
          <w:i/>
          <w:iCs/>
          <w:color w:val="auto"/>
          <w:spacing w:val="2"/>
          <w:sz w:val="28"/>
          <w:szCs w:val="28"/>
        </w:rPr>
        <w:t>(Я забыл ключи, жду тебя у подъезда. У меня болит живот, забери меня из школы. У меня не работает аппарат, села батарейка, а запасной нет и др.),</w:t>
      </w:r>
    </w:p>
    <w:p w:rsidR="00F65069" w:rsidRPr="009B74B0" w:rsidRDefault="00C079E3" w:rsidP="000A374A">
      <w:pPr>
        <w:numPr>
          <w:ilvl w:val="0"/>
          <w:numId w:val="3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умения вступать в устную коммуникацию со взрослыми и сверстниками (диалог, полилог), слухозрительно воспринимать речь партнеров, говорить достаточно внятно и естественно, понятно для окружающих, использовать в речевом общении естественные невербальные средства коммукации (выражение лица, позу, пластику и др.); при затруднении в устной коммуникации самостоятельно сообщать речевым партнерам, использовать в общении письменную речь, естественные жесты и др.,  </w:t>
      </w:r>
    </w:p>
    <w:p w:rsidR="00F65069" w:rsidRPr="009B74B0" w:rsidRDefault="00C079E3" w:rsidP="000A374A">
      <w:pPr>
        <w:numPr>
          <w:ilvl w:val="0"/>
          <w:numId w:val="4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пользоваться индивидуальными слуховыми аппаратами и/или имплантами и другими личными адаптивными средствами в разных ситуациях (радиосистемой, выносным микрофоном и т. п.),</w:t>
      </w:r>
    </w:p>
    <w:p w:rsidR="00F65069" w:rsidRPr="009B74B0" w:rsidRDefault="00C079E3" w:rsidP="000A374A">
      <w:pPr>
        <w:numPr>
          <w:ilvl w:val="0"/>
          <w:numId w:val="4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попросить о помощи при проблемах в жизнеобеспечении,</w:t>
      </w:r>
    </w:p>
    <w:p w:rsidR="00F65069" w:rsidRPr="009B74B0" w:rsidRDefault="00C079E3" w:rsidP="000A374A">
      <w:pPr>
        <w:numPr>
          <w:ilvl w:val="0"/>
          <w:numId w:val="4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выбрать взрослого и обратиться к нему за помощью, точно описать возникшую проблему устно и письменно, иметь достаточный запас фраз и определений </w:t>
      </w:r>
      <w:r w:rsidRPr="009B74B0">
        <w:rPr>
          <w:rFonts w:ascii="Times New Roman" w:hAnsi="Times New Roman" w:cs="Times New Roman"/>
          <w:i/>
          <w:iCs/>
          <w:color w:val="auto"/>
          <w:spacing w:val="2"/>
          <w:sz w:val="28"/>
          <w:szCs w:val="28"/>
        </w:rPr>
        <w:t>(я не слышу, помогите мне, пожалуйста; я не понял, повторите, пожалуйста; напишите, что Вы сказали; у меня болит …, эту прививку мне делать нельзя; у меня аллергия на …, поэтому я не могу есть… и т. п.),</w:t>
      </w:r>
    </w:p>
    <w:p w:rsidR="00F65069" w:rsidRPr="009B74B0" w:rsidRDefault="00C079E3" w:rsidP="000A374A">
      <w:pPr>
        <w:numPr>
          <w:ilvl w:val="0"/>
          <w:numId w:val="4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стремление самостоятельно разрешать конфликты со сверстниками, </w:t>
      </w:r>
    </w:p>
    <w:p w:rsidR="00F65069" w:rsidRPr="009B74B0" w:rsidRDefault="00C079E3" w:rsidP="000A374A">
      <w:pPr>
        <w:numPr>
          <w:ilvl w:val="0"/>
          <w:numId w:val="4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против третьих лиц, к употреблению наркотических и психотропных веществ и  т. д.), </w:t>
      </w:r>
    </w:p>
    <w:p w:rsidR="00F65069" w:rsidRPr="009B74B0" w:rsidRDefault="00C079E3" w:rsidP="000A374A">
      <w:pPr>
        <w:widowControl w:val="0"/>
        <w:numPr>
          <w:ilvl w:val="0"/>
          <w:numId w:val="4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pacing w:val="2"/>
          <w:sz w:val="28"/>
          <w:szCs w:val="28"/>
        </w:rPr>
        <w:t xml:space="preserve">умение сформулировать возникшую угрозу и иметь для этого минимально необходимый запас слов и определений </w:t>
      </w:r>
      <w:r w:rsidRPr="009B74B0">
        <w:rPr>
          <w:rFonts w:ascii="Times New Roman" w:hAnsi="Times New Roman" w:cs="Times New Roman"/>
          <w:i/>
          <w:iCs/>
          <w:color w:val="auto"/>
          <w:spacing w:val="2"/>
          <w:sz w:val="28"/>
          <w:szCs w:val="28"/>
        </w:rPr>
        <w:t>(мне угрожают, мне страшно, у меня отобрали … и т. п.).</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Овладение социально-бытовыми умениями, используемыми в повседневной жизни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z w:val="28"/>
          <w:szCs w:val="28"/>
        </w:rPr>
        <w:t xml:space="preserve">Данное направление предусматривает: </w:t>
      </w:r>
      <w:r w:rsidRPr="009B74B0">
        <w:rPr>
          <w:rFonts w:ascii="Times New Roman" w:hAnsi="Times New Roman" w:cs="Times New Roman"/>
          <w:color w:val="auto"/>
          <w:spacing w:val="2"/>
          <w:sz w:val="28"/>
          <w:szCs w:val="28"/>
        </w:rPr>
        <w:t>формирование у ребёнка активной позиции и укрепление веры в свои силы в овладении навыками самообслуживания (дома и в школе); формирование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ориентировка в устройстве школьной жизни, участие в повседневной жизни класса, принятие на себя обязанностей наряду с другими детьми; формирование стремления и желания участвовать в устройстве праздника, понимания значения праздника дома и в школе, стремления порадовать близких, понимания того, что праздники бывают разными.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Ожидаемые результаты:</w:t>
      </w:r>
    </w:p>
    <w:p w:rsidR="00F65069" w:rsidRPr="009B74B0" w:rsidRDefault="00C079E3" w:rsidP="000A374A">
      <w:pPr>
        <w:numPr>
          <w:ilvl w:val="0"/>
          <w:numId w:val="4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прогресс в самостоятельности и независимости в быту, </w:t>
      </w:r>
    </w:p>
    <w:p w:rsidR="00F65069" w:rsidRPr="009B74B0" w:rsidRDefault="00C079E3" w:rsidP="000A374A">
      <w:pPr>
        <w:numPr>
          <w:ilvl w:val="0"/>
          <w:numId w:val="4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 д., не обращаясь за помощью к взрослым),</w:t>
      </w:r>
    </w:p>
    <w:p w:rsidR="00F65069" w:rsidRPr="009B74B0" w:rsidRDefault="00C079E3" w:rsidP="000A374A">
      <w:pPr>
        <w:numPr>
          <w:ilvl w:val="0"/>
          <w:numId w:val="4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F65069" w:rsidRPr="009B74B0" w:rsidRDefault="00C079E3" w:rsidP="000A374A">
      <w:pPr>
        <w:numPr>
          <w:ilvl w:val="0"/>
          <w:numId w:val="4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владение достаточным запасом фраз и определений для участия в повседневных бытовых делах, </w:t>
      </w:r>
    </w:p>
    <w:p w:rsidR="00F65069" w:rsidRPr="009B74B0" w:rsidRDefault="00C079E3" w:rsidP="000A374A">
      <w:pPr>
        <w:numPr>
          <w:ilvl w:val="0"/>
          <w:numId w:val="5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представления об устройстве школьной жизни, умения ориентироваться в пространстве школы и попросить о помощи в случае затруднений,</w:t>
      </w:r>
    </w:p>
    <w:p w:rsidR="00F65069" w:rsidRPr="009B74B0" w:rsidRDefault="00C079E3" w:rsidP="000A374A">
      <w:pPr>
        <w:numPr>
          <w:ilvl w:val="0"/>
          <w:numId w:val="5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ориентироваться в расписании занятий, </w:t>
      </w:r>
    </w:p>
    <w:p w:rsidR="00F65069" w:rsidRPr="009B74B0" w:rsidRDefault="00C079E3" w:rsidP="000A374A">
      <w:pPr>
        <w:numPr>
          <w:ilvl w:val="0"/>
          <w:numId w:val="5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включаться в разнообразные повседневные школьные дела, принимать посильное участие, брать на себя ответственность,</w:t>
      </w:r>
    </w:p>
    <w:p w:rsidR="00F65069" w:rsidRPr="009B74B0" w:rsidRDefault="00C079E3" w:rsidP="000A374A">
      <w:pPr>
        <w:numPr>
          <w:ilvl w:val="0"/>
          <w:numId w:val="5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включаться в повседневные школьные дела, используя словесную речь,</w:t>
      </w:r>
    </w:p>
    <w:p w:rsidR="00F65069" w:rsidRPr="009B74B0" w:rsidRDefault="00C079E3" w:rsidP="000A374A">
      <w:pPr>
        <w:numPr>
          <w:ilvl w:val="0"/>
          <w:numId w:val="5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стремление ребёнка участвовать в подготовке и проведении праздника,</w:t>
      </w:r>
    </w:p>
    <w:p w:rsidR="00F65069" w:rsidRPr="009B74B0" w:rsidRDefault="00C079E3" w:rsidP="000A374A">
      <w:pPr>
        <w:numPr>
          <w:ilvl w:val="0"/>
          <w:numId w:val="5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Овладение навыками коммуникации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Данное направление коррекционной работы направлено на формирование знаний о правилах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Ожидаемые результаты:</w:t>
      </w:r>
    </w:p>
    <w:p w:rsidR="00F65069" w:rsidRPr="009B74B0" w:rsidRDefault="00C079E3" w:rsidP="000A374A">
      <w:pPr>
        <w:numPr>
          <w:ilvl w:val="0"/>
          <w:numId w:val="5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решать актуальные житейские задачи с использованием всех доступных для ребёнка средств коммуникации</w:t>
      </w:r>
    </w:p>
    <w:p w:rsidR="00F65069" w:rsidRPr="009B74B0" w:rsidRDefault="00C079E3" w:rsidP="000A374A">
      <w:pPr>
        <w:numPr>
          <w:ilvl w:val="0"/>
          <w:numId w:val="5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начать, поддержать и завершить разговор на доступную тему, задать вопрос, выразить свое намерение, просьбу, пожелание, опасения; </w:t>
      </w:r>
    </w:p>
    <w:p w:rsidR="00F65069" w:rsidRPr="009B74B0" w:rsidRDefault="00C079E3" w:rsidP="000A374A">
      <w:pPr>
        <w:numPr>
          <w:ilvl w:val="0"/>
          <w:numId w:val="5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вести разговор в ситуации общения c двумя и более собеседниками.</w:t>
      </w:r>
    </w:p>
    <w:p w:rsidR="00F65069" w:rsidRPr="009B74B0" w:rsidRDefault="00C079E3" w:rsidP="000A374A">
      <w:pPr>
        <w:numPr>
          <w:ilvl w:val="0"/>
          <w:numId w:val="5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поддерживать продуктивное взаимодействие в процессе коммуникации, проявляя гибкость в вариативности высказывания, в выборе средств общения, использовать речевые конструкции, формы, типичные для разговорной речи (в разговоре на доступную тему),</w:t>
      </w:r>
    </w:p>
    <w:p w:rsidR="00F65069" w:rsidRPr="009B74B0" w:rsidRDefault="00C079E3" w:rsidP="000A374A">
      <w:pPr>
        <w:numPr>
          <w:ilvl w:val="0"/>
          <w:numId w:val="6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обратиться к учителю при затруднениях в учебном процессе, сформулировать запрос о специальной помощи </w:t>
      </w:r>
      <w:r w:rsidRPr="009B74B0">
        <w:rPr>
          <w:rFonts w:ascii="Times New Roman" w:hAnsi="Times New Roman" w:cs="Times New Roman"/>
          <w:i/>
          <w:iCs/>
          <w:color w:val="auto"/>
          <w:spacing w:val="2"/>
          <w:sz w:val="28"/>
          <w:szCs w:val="28"/>
        </w:rPr>
        <w:t>(можно я пересяду, мне не видно,  я не понимаю, когда не вижу Вашего лица, я не понял, я не расслышал и т. д.),</w:t>
      </w:r>
    </w:p>
    <w:p w:rsidR="00F65069" w:rsidRPr="009B74B0" w:rsidRDefault="00C079E3" w:rsidP="000A374A">
      <w:pPr>
        <w:numPr>
          <w:ilvl w:val="0"/>
          <w:numId w:val="6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обращаться за помощью к взрослым и сверстникам в трудных случаях общения,</w:t>
      </w:r>
    </w:p>
    <w:p w:rsidR="00F65069" w:rsidRPr="009B74B0" w:rsidRDefault="00C079E3" w:rsidP="000A374A">
      <w:pPr>
        <w:numPr>
          <w:ilvl w:val="0"/>
          <w:numId w:val="6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 д.),</w:t>
      </w:r>
    </w:p>
    <w:p w:rsidR="00F65069" w:rsidRPr="009B74B0" w:rsidRDefault="00C079E3" w:rsidP="000A374A">
      <w:pPr>
        <w:numPr>
          <w:ilvl w:val="0"/>
          <w:numId w:val="6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использовать при поддержке взрослых коммуникацию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используя формы речи и речевые конструкции, обеспечивающие взаимопонимание,</w:t>
      </w:r>
    </w:p>
    <w:p w:rsidR="00F65069" w:rsidRPr="009B74B0" w:rsidRDefault="00C079E3" w:rsidP="000A374A">
      <w:pPr>
        <w:numPr>
          <w:ilvl w:val="0"/>
          <w:numId w:val="6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корректно выразить отказ и недовольство, благодарность, сочувствие и т. д. </w:t>
      </w:r>
      <w:r w:rsidRPr="009B74B0">
        <w:rPr>
          <w:rFonts w:ascii="Times New Roman" w:hAnsi="Times New Roman" w:cs="Times New Roman"/>
          <w:i/>
          <w:iCs/>
          <w:color w:val="auto"/>
          <w:spacing w:val="2"/>
          <w:sz w:val="28"/>
          <w:szCs w:val="28"/>
        </w:rPr>
        <w:t>(Нет,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вам/тебе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r w:rsidRPr="009B74B0">
        <w:rPr>
          <w:rFonts w:ascii="Times New Roman" w:hAnsi="Times New Roman" w:cs="Times New Roman"/>
          <w:color w:val="auto"/>
          <w:spacing w:val="2"/>
          <w:sz w:val="28"/>
          <w:szCs w:val="28"/>
        </w:rPr>
        <w:t>,</w:t>
      </w:r>
    </w:p>
    <w:p w:rsidR="00F65069" w:rsidRPr="009B74B0" w:rsidRDefault="00C079E3" w:rsidP="000A374A">
      <w:pPr>
        <w:numPr>
          <w:ilvl w:val="0"/>
          <w:numId w:val="6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9B74B0">
        <w:rPr>
          <w:rFonts w:ascii="Times New Roman" w:hAnsi="Times New Roman" w:cs="Times New Roman"/>
          <w:i/>
          <w:iCs/>
          <w:color w:val="auto"/>
          <w:spacing w:val="2"/>
          <w:sz w:val="28"/>
          <w:szCs w:val="28"/>
        </w:rPr>
        <w:t>(Повторите, пожалуйста, я не услышал. Я не совсем понял, что ты имеешь в виду.  Правильно ли я вас/тебя понял. Вы/ты сказали/сказал, что …</w:t>
      </w:r>
      <w:r w:rsidRPr="009B74B0">
        <w:rPr>
          <w:rFonts w:ascii="Times New Roman" w:hAnsi="Times New Roman" w:cs="Times New Roman"/>
          <w:color w:val="auto"/>
          <w:spacing w:val="2"/>
          <w:sz w:val="28"/>
          <w:szCs w:val="28"/>
        </w:rPr>
        <w:t xml:space="preserve"> ),</w:t>
      </w:r>
    </w:p>
    <w:p w:rsidR="00F65069" w:rsidRPr="009B74B0" w:rsidRDefault="00C079E3" w:rsidP="000A374A">
      <w:pPr>
        <w:numPr>
          <w:ilvl w:val="0"/>
          <w:numId w:val="6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освоение культурных форм выражения своих чувств,</w:t>
      </w:r>
    </w:p>
    <w:p w:rsidR="00F65069" w:rsidRPr="009B74B0" w:rsidRDefault="00C079E3" w:rsidP="000A374A">
      <w:pPr>
        <w:numPr>
          <w:ilvl w:val="0"/>
          <w:numId w:val="6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выражать или сдерживать свои эмоции в соответствии с ситуацией общения.</w:t>
      </w:r>
    </w:p>
    <w:p w:rsidR="00F65069" w:rsidRPr="009B74B0" w:rsidRDefault="00C079E3" w:rsidP="000A374A">
      <w:pPr>
        <w:numPr>
          <w:ilvl w:val="0"/>
          <w:numId w:val="6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стремление и готовность активного взаимодействия со взрослыми и сверстниками на основе устной речи,</w:t>
      </w:r>
    </w:p>
    <w:p w:rsidR="00F65069" w:rsidRPr="009B74B0" w:rsidRDefault="00C079E3" w:rsidP="000A374A">
      <w:pPr>
        <w:numPr>
          <w:ilvl w:val="0"/>
          <w:numId w:val="6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стремление и готовность слухозрительно воспринимать устную речь взрослых и сверстников (при использовании слуховых аппаратов /имполантов),</w:t>
      </w:r>
    </w:p>
    <w:p w:rsidR="00F65069" w:rsidRPr="009B74B0" w:rsidRDefault="00C079E3" w:rsidP="000A374A">
      <w:pPr>
        <w:numPr>
          <w:ilvl w:val="0"/>
          <w:numId w:val="7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стремление и готовность говорить внятно, достаточно естественно и выразительно,  соблюдая орфоэпические нормы родного языка, пользоваться голосом нормальной силы, высоты и тембра, изменять силу голоса, пользоваться шепотом с при необходимости, </w:t>
      </w:r>
    </w:p>
    <w:p w:rsidR="00F65069" w:rsidRPr="009B74B0" w:rsidRDefault="00C079E3" w:rsidP="000A374A">
      <w:pPr>
        <w:numPr>
          <w:ilvl w:val="0"/>
          <w:numId w:val="7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реализовывать  в самостоятельных устных высказываниях грамматические правила родного языка,</w:t>
      </w:r>
    </w:p>
    <w:p w:rsidR="00F65069" w:rsidRPr="009B74B0" w:rsidRDefault="00C079E3" w:rsidP="000A374A">
      <w:pPr>
        <w:numPr>
          <w:ilvl w:val="0"/>
          <w:numId w:val="7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представления о внятности собственной речи и возможностях слышащих людей понимать её,</w:t>
      </w:r>
    </w:p>
    <w:p w:rsidR="00F65069" w:rsidRPr="009B74B0" w:rsidRDefault="00C079E3" w:rsidP="000A374A">
      <w:pPr>
        <w:numPr>
          <w:ilvl w:val="0"/>
          <w:numId w:val="7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ребёнка следить за тем, понимает ли собеседник его речь .</w:t>
      </w:r>
    </w:p>
    <w:p w:rsidR="00F65069" w:rsidRPr="009B74B0" w:rsidRDefault="00C079E3" w:rsidP="000A374A">
      <w:pPr>
        <w:numPr>
          <w:ilvl w:val="0"/>
          <w:numId w:val="74"/>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t xml:space="preserve">владение достаточным уровнем речевого развития для объяснения собеседникам трудностей в устной коммуникации </w:t>
      </w:r>
      <w:r w:rsidRPr="009B74B0">
        <w:rPr>
          <w:rFonts w:ascii="Times New Roman" w:hAnsi="Times New Roman" w:cs="Times New Roman"/>
          <w:i/>
          <w:iCs/>
          <w:color w:val="auto"/>
          <w:spacing w:val="2"/>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F65069" w:rsidRPr="009B74B0" w:rsidRDefault="00C079E3" w:rsidP="000A374A">
      <w:pPr>
        <w:numPr>
          <w:ilvl w:val="0"/>
          <w:numId w:val="7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расширение круга ситуаций, в которых ребенок может использовать коммуникацию как средство достижения цели,</w:t>
      </w:r>
    </w:p>
    <w:p w:rsidR="00F65069" w:rsidRPr="009B74B0" w:rsidRDefault="00C079E3" w:rsidP="000A374A">
      <w:pPr>
        <w:numPr>
          <w:ilvl w:val="0"/>
          <w:numId w:val="7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представление об особых способах коммуникации глухих людей между собой.</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Дифференциация и осмысление картины мира</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Данное направление коррекционной работы направлено на расширение и обогащение опыта практического  взаимодействия ребёнка с бытовым окружением, миром природных явлений и вещей, развитие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ребенка; формирование умения устанавливать связь между событиями собственной жизни и природным порядком; формирование внимания и интереса ребёнка к новизне и изменчивости окружающего, к изучению всего нового, пониманию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 xml:space="preserve">Ожидаемые результаты: </w:t>
      </w:r>
    </w:p>
    <w:p w:rsidR="00F65069" w:rsidRPr="009B74B0" w:rsidRDefault="00C079E3" w:rsidP="000A374A">
      <w:pPr>
        <w:numPr>
          <w:ilvl w:val="0"/>
          <w:numId w:val="7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адекватность поведения ребенка, с точки зрения безопасности происходящего для него самого и других людей, сохранности окружающей предметной и природной среды; способность прогнозировать последствия своих поступков для себя и окружающих;</w:t>
      </w:r>
    </w:p>
    <w:p w:rsidR="00F65069" w:rsidRPr="009B74B0" w:rsidRDefault="00C079E3" w:rsidP="000A374A">
      <w:pPr>
        <w:numPr>
          <w:ilvl w:val="0"/>
          <w:numId w:val="7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понимание значение символов,  фраз и определений, обозначающих опасность, и уметь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w:t>
      </w:r>
    </w:p>
    <w:p w:rsidR="00F65069" w:rsidRPr="009B74B0" w:rsidRDefault="00C079E3" w:rsidP="000A374A">
      <w:pPr>
        <w:numPr>
          <w:ilvl w:val="0"/>
          <w:numId w:val="7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применение вещей в соответствии с их назначением, общепринятым порядком их использования, и с характером наличной ситуации; </w:t>
      </w:r>
    </w:p>
    <w:p w:rsidR="00F65069" w:rsidRPr="009B74B0" w:rsidRDefault="00C079E3" w:rsidP="000A374A">
      <w:pPr>
        <w:numPr>
          <w:ilvl w:val="0"/>
          <w:numId w:val="8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расширение личного пространства ребёнка как накопление им разнообразно освоенных мест за пределами дома и школы: двор, транспорт, дача, парк и др. Включение их в повседневную жизнь ребёнка;  </w:t>
      </w:r>
    </w:p>
    <w:p w:rsidR="00F65069" w:rsidRPr="009B74B0" w:rsidRDefault="00C079E3" w:rsidP="000A374A">
      <w:pPr>
        <w:numPr>
          <w:ilvl w:val="0"/>
          <w:numId w:val="8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владение запасом фраз и определений, достаточного для выражения своих впечатлений, наблюдений, действий, коммуникации и взаимодействия с другими людьми в пределах расширяющегося личного пространства; </w:t>
      </w:r>
    </w:p>
    <w:p w:rsidR="00F65069" w:rsidRPr="009B74B0" w:rsidRDefault="00C079E3" w:rsidP="000A374A">
      <w:pPr>
        <w:numPr>
          <w:ilvl w:val="0"/>
          <w:numId w:val="8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рзвитие восприятия социально значимых звуков окружающего мира, развитие восприятия музыки, приобщение к музыкальному искусству, различным видам музыкально –исполнительской деятельности, </w:t>
      </w:r>
    </w:p>
    <w:p w:rsidR="00F65069" w:rsidRPr="009B74B0" w:rsidRDefault="00C079E3" w:rsidP="000A374A">
      <w:pPr>
        <w:numPr>
          <w:ilvl w:val="0"/>
          <w:numId w:val="8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накапливать личные впечатления, связанные с явлениями окружающего мира, упорядочивать их во времени и пространстве;</w:t>
      </w:r>
    </w:p>
    <w:p w:rsidR="00F65069" w:rsidRPr="009B74B0" w:rsidRDefault="00C079E3" w:rsidP="000A374A">
      <w:pPr>
        <w:numPr>
          <w:ilvl w:val="0"/>
          <w:numId w:val="8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понимание взаимосвязи порядка природного и уклада собственной жизни в семье и в школе. </w:t>
      </w:r>
    </w:p>
    <w:p w:rsidR="00F65069" w:rsidRPr="009B74B0" w:rsidRDefault="00C079E3" w:rsidP="000A374A">
      <w:pPr>
        <w:numPr>
          <w:ilvl w:val="0"/>
          <w:numId w:val="85"/>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t>владение достаточным запасом фраз и определений для передачи личных впечатлений, их взаимосвязи с явлениями окружающего мира;</w:t>
      </w:r>
    </w:p>
    <w:p w:rsidR="00F65069" w:rsidRPr="009B74B0" w:rsidRDefault="00C079E3" w:rsidP="000A374A">
      <w:pPr>
        <w:numPr>
          <w:ilvl w:val="0"/>
          <w:numId w:val="8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 сверстниками исследовательскую деятельность,  используя словесную речь </w:t>
      </w:r>
      <w:r w:rsidRPr="009B74B0">
        <w:rPr>
          <w:rFonts w:ascii="Times New Roman" w:hAnsi="Times New Roman" w:cs="Times New Roman"/>
          <w:i/>
          <w:iCs/>
          <w:color w:val="auto"/>
          <w:spacing w:val="2"/>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Я долго наблюдал и понял, что… и т. д.); </w:t>
      </w:r>
    </w:p>
    <w:p w:rsidR="00F65069" w:rsidRPr="009B74B0" w:rsidRDefault="00C079E3" w:rsidP="000A374A">
      <w:pPr>
        <w:numPr>
          <w:ilvl w:val="0"/>
          <w:numId w:val="8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накопление опыта освоения нового во время экскурсий и путешествий;</w:t>
      </w:r>
    </w:p>
    <w:p w:rsidR="00F65069" w:rsidRPr="009B74B0" w:rsidRDefault="00C079E3" w:rsidP="000A374A">
      <w:pPr>
        <w:numPr>
          <w:ilvl w:val="0"/>
          <w:numId w:val="8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передать свои впечатления, соображения, умозаключения так, чтобы быть понятым другим человеком.</w:t>
      </w:r>
    </w:p>
    <w:p w:rsidR="00F65069" w:rsidRPr="009B74B0" w:rsidRDefault="00C079E3" w:rsidP="000A374A">
      <w:pPr>
        <w:numPr>
          <w:ilvl w:val="0"/>
          <w:numId w:val="8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принимать и включать в свой личный жизненный опыт мнение других людей; </w:t>
      </w:r>
    </w:p>
    <w:p w:rsidR="00F65069" w:rsidRPr="009B74B0" w:rsidRDefault="00C079E3" w:rsidP="000A374A">
      <w:pPr>
        <w:numPr>
          <w:ilvl w:val="0"/>
          <w:numId w:val="90"/>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t>умение делиться своими воспоминаниями, впечатлениями и планами с другими людьми, иметь для этого достаточный запас фраз и определений</w:t>
      </w:r>
    </w:p>
    <w:p w:rsidR="00F65069" w:rsidRPr="003D789D"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b/>
          <w:bCs/>
          <w:color w:val="auto"/>
          <w:spacing w:val="2"/>
          <w:sz w:val="28"/>
          <w:szCs w:val="28"/>
        </w:rPr>
      </w:pPr>
      <w:r w:rsidRPr="003D789D">
        <w:rPr>
          <w:rFonts w:hAnsi="Times New Roman"/>
          <w:b/>
          <w:bCs/>
          <w:color w:val="auto"/>
          <w:spacing w:val="2"/>
          <w:sz w:val="28"/>
          <w:szCs w:val="28"/>
        </w:rPr>
        <w:t>Дифференциация</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и</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осмысление</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адекватно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возрасту</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ребёнка</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его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социального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окружения</w:t>
      </w:r>
      <w:r w:rsidRPr="003D789D">
        <w:rPr>
          <w:rFonts w:ascii="Times New Roman"/>
          <w:b/>
          <w:bCs/>
          <w:color w:val="auto"/>
          <w:spacing w:val="2"/>
          <w:sz w:val="28"/>
          <w:szCs w:val="28"/>
        </w:rPr>
        <w:t xml:space="preserve">, </w:t>
      </w:r>
      <w:r w:rsidRPr="003D789D">
        <w:rPr>
          <w:rFonts w:hAnsi="Times New Roman"/>
          <w:b/>
          <w:bCs/>
          <w:color w:val="auto"/>
          <w:spacing w:val="2"/>
          <w:sz w:val="28"/>
          <w:szCs w:val="28"/>
        </w:rPr>
        <w:t>принятых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ценностей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и</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социальных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ролей</w:t>
      </w:r>
      <w:r w:rsidRPr="003D789D">
        <w:rPr>
          <w:rFonts w:ascii="Times New Roman"/>
          <w:b/>
          <w:bCs/>
          <w:color w:val="auto"/>
          <w:spacing w:val="2"/>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hAnsi="Times New Roman"/>
          <w:color w:val="auto"/>
          <w:spacing w:val="2"/>
          <w:sz w:val="28"/>
          <w:szCs w:val="28"/>
        </w:rPr>
        <w:t>Данное</w:t>
      </w:r>
      <w:r w:rsidRPr="009B74B0">
        <w:rPr>
          <w:rFonts w:hAnsi="Times New Roman"/>
          <w:color w:val="auto"/>
          <w:spacing w:val="2"/>
          <w:sz w:val="28"/>
          <w:szCs w:val="28"/>
        </w:rPr>
        <w:t xml:space="preserve"> </w:t>
      </w:r>
      <w:r w:rsidRPr="009B74B0">
        <w:rPr>
          <w:rFonts w:hAnsi="Times New Roman"/>
          <w:color w:val="auto"/>
          <w:spacing w:val="2"/>
          <w:sz w:val="28"/>
          <w:szCs w:val="28"/>
        </w:rPr>
        <w:t>направление</w:t>
      </w:r>
      <w:r w:rsidRPr="009B74B0">
        <w:rPr>
          <w:rFonts w:hAnsi="Times New Roman"/>
          <w:color w:val="auto"/>
          <w:spacing w:val="2"/>
          <w:sz w:val="28"/>
          <w:szCs w:val="28"/>
        </w:rPr>
        <w:t xml:space="preserve"> </w:t>
      </w:r>
      <w:r w:rsidRPr="009B74B0">
        <w:rPr>
          <w:rFonts w:hAnsi="Times New Roman"/>
          <w:color w:val="auto"/>
          <w:spacing w:val="2"/>
          <w:sz w:val="28"/>
          <w:szCs w:val="28"/>
        </w:rPr>
        <w:t>коррекционной</w:t>
      </w:r>
      <w:r w:rsidRPr="009B74B0">
        <w:rPr>
          <w:rFonts w:hAnsi="Times New Roman"/>
          <w:color w:val="auto"/>
          <w:spacing w:val="2"/>
          <w:sz w:val="28"/>
          <w:szCs w:val="28"/>
        </w:rPr>
        <w:t xml:space="preserve"> </w:t>
      </w:r>
      <w:r w:rsidRPr="009B74B0">
        <w:rPr>
          <w:rFonts w:hAnsi="Times New Roman"/>
          <w:color w:val="auto"/>
          <w:spacing w:val="2"/>
          <w:sz w:val="28"/>
          <w:szCs w:val="28"/>
        </w:rPr>
        <w:t>работы</w:t>
      </w:r>
      <w:r w:rsidRPr="009B74B0">
        <w:rPr>
          <w:rFonts w:hAnsi="Times New Roman"/>
          <w:color w:val="auto"/>
          <w:spacing w:val="2"/>
          <w:sz w:val="28"/>
          <w:szCs w:val="28"/>
        </w:rPr>
        <w:t xml:space="preserve"> </w:t>
      </w:r>
      <w:r w:rsidRPr="009B74B0">
        <w:rPr>
          <w:rFonts w:hAnsi="Times New Roman"/>
          <w:color w:val="auto"/>
          <w:spacing w:val="2"/>
          <w:sz w:val="28"/>
          <w:szCs w:val="28"/>
        </w:rPr>
        <w:t>направлено</w:t>
      </w:r>
      <w:r w:rsidRPr="009B74B0">
        <w:rPr>
          <w:rFonts w:hAnsi="Times New Roman"/>
          <w:color w:val="auto"/>
          <w:spacing w:val="2"/>
          <w:sz w:val="28"/>
          <w:szCs w:val="28"/>
        </w:rPr>
        <w:t xml:space="preserve"> </w:t>
      </w:r>
      <w:r w:rsidRPr="009B74B0">
        <w:rPr>
          <w:rFonts w:hAnsi="Times New Roman"/>
          <w:color w:val="auto"/>
          <w:spacing w:val="2"/>
          <w:sz w:val="28"/>
          <w:szCs w:val="28"/>
        </w:rPr>
        <w:t>на</w:t>
      </w:r>
      <w:r w:rsidRPr="009B74B0">
        <w:rPr>
          <w:rFonts w:hAnsi="Times New Roman"/>
          <w:color w:val="auto"/>
          <w:spacing w:val="2"/>
          <w:sz w:val="28"/>
          <w:szCs w:val="28"/>
        </w:rPr>
        <w:t xml:space="preserve"> </w:t>
      </w:r>
      <w:r w:rsidRPr="009B74B0">
        <w:rPr>
          <w:rFonts w:hAnsi="Times New Roman"/>
          <w:color w:val="auto"/>
          <w:spacing w:val="2"/>
          <w:sz w:val="28"/>
          <w:szCs w:val="28"/>
        </w:rPr>
        <w:t>формирование</w:t>
      </w:r>
      <w:r w:rsidRPr="009B74B0">
        <w:rPr>
          <w:rFonts w:hAnsi="Times New Roman"/>
          <w:color w:val="auto"/>
          <w:spacing w:val="2"/>
          <w:sz w:val="28"/>
          <w:szCs w:val="28"/>
        </w:rPr>
        <w:t xml:space="preserve"> </w:t>
      </w:r>
      <w:r w:rsidRPr="009B74B0">
        <w:rPr>
          <w:rFonts w:hAnsi="Times New Roman"/>
          <w:color w:val="auto"/>
          <w:spacing w:val="2"/>
          <w:sz w:val="28"/>
          <w:szCs w:val="28"/>
        </w:rPr>
        <w:t>знаний</w:t>
      </w:r>
      <w:r w:rsidRPr="009B74B0">
        <w:rPr>
          <w:rFonts w:hAnsi="Times New Roman"/>
          <w:color w:val="auto"/>
          <w:spacing w:val="2"/>
          <w:sz w:val="28"/>
          <w:szCs w:val="28"/>
        </w:rPr>
        <w:t xml:space="preserve"> </w:t>
      </w:r>
      <w:r w:rsidRPr="009B74B0">
        <w:rPr>
          <w:rFonts w:hAnsi="Times New Roman"/>
          <w:color w:val="auto"/>
          <w:spacing w:val="2"/>
          <w:sz w:val="28"/>
          <w:szCs w:val="28"/>
        </w:rPr>
        <w:t>о</w:t>
      </w:r>
      <w:r w:rsidRPr="009B74B0">
        <w:rPr>
          <w:rFonts w:hAnsi="Times New Roman"/>
          <w:color w:val="auto"/>
          <w:spacing w:val="2"/>
          <w:sz w:val="28"/>
          <w:szCs w:val="28"/>
        </w:rPr>
        <w:t xml:space="preserve"> </w:t>
      </w:r>
      <w:r w:rsidRPr="009B74B0">
        <w:rPr>
          <w:rFonts w:hAnsi="Times New Roman"/>
          <w:color w:val="auto"/>
          <w:spacing w:val="2"/>
          <w:sz w:val="28"/>
          <w:szCs w:val="28"/>
        </w:rPr>
        <w:t>правилах</w:t>
      </w:r>
      <w:r w:rsidRPr="009B74B0">
        <w:rPr>
          <w:rFonts w:hAnsi="Times New Roman"/>
          <w:color w:val="auto"/>
          <w:spacing w:val="2"/>
          <w:sz w:val="28"/>
          <w:szCs w:val="28"/>
        </w:rPr>
        <w:t xml:space="preserve"> </w:t>
      </w:r>
      <w:r w:rsidRPr="009B74B0">
        <w:rPr>
          <w:rFonts w:hAnsi="Times New Roman"/>
          <w:color w:val="auto"/>
          <w:spacing w:val="2"/>
          <w:sz w:val="28"/>
          <w:szCs w:val="28"/>
        </w:rPr>
        <w:t>поведения</w:t>
      </w:r>
      <w:r w:rsidRPr="009B74B0">
        <w:rPr>
          <w:rFonts w:hAnsi="Times New Roman"/>
          <w:color w:val="auto"/>
          <w:spacing w:val="2"/>
          <w:sz w:val="28"/>
          <w:szCs w:val="28"/>
        </w:rPr>
        <w:t xml:space="preserve"> </w:t>
      </w:r>
      <w:r w:rsidRPr="009B74B0">
        <w:rPr>
          <w:rFonts w:hAnsi="Times New Roman"/>
          <w:color w:val="auto"/>
          <w:spacing w:val="2"/>
          <w:sz w:val="28"/>
          <w:szCs w:val="28"/>
        </w:rPr>
        <w:t>в</w:t>
      </w:r>
      <w:r w:rsidRPr="009B74B0">
        <w:rPr>
          <w:rFonts w:hAnsi="Times New Roman"/>
          <w:color w:val="auto"/>
          <w:spacing w:val="2"/>
          <w:sz w:val="28"/>
          <w:szCs w:val="28"/>
        </w:rPr>
        <w:t xml:space="preserve"> </w:t>
      </w:r>
      <w:r w:rsidRPr="009B74B0">
        <w:rPr>
          <w:rFonts w:hAnsi="Times New Roman"/>
          <w:color w:val="auto"/>
          <w:spacing w:val="2"/>
          <w:sz w:val="28"/>
          <w:szCs w:val="28"/>
        </w:rPr>
        <w:t>разных</w:t>
      </w:r>
      <w:r w:rsidRPr="009B74B0">
        <w:rPr>
          <w:rFonts w:hAnsi="Times New Roman"/>
          <w:color w:val="auto"/>
          <w:spacing w:val="2"/>
          <w:sz w:val="28"/>
          <w:szCs w:val="28"/>
        </w:rPr>
        <w:t xml:space="preserve"> </w:t>
      </w:r>
      <w:r w:rsidRPr="009B74B0">
        <w:rPr>
          <w:rFonts w:hAnsi="Times New Roman"/>
          <w:color w:val="auto"/>
          <w:spacing w:val="2"/>
          <w:sz w:val="28"/>
          <w:szCs w:val="28"/>
        </w:rPr>
        <w:t>социальных</w:t>
      </w:r>
      <w:r w:rsidRPr="009B74B0">
        <w:rPr>
          <w:rFonts w:hAnsi="Times New Roman"/>
          <w:color w:val="auto"/>
          <w:spacing w:val="2"/>
          <w:sz w:val="28"/>
          <w:szCs w:val="28"/>
        </w:rPr>
        <w:t xml:space="preserve"> </w:t>
      </w:r>
      <w:r w:rsidRPr="009B74B0">
        <w:rPr>
          <w:rFonts w:hAnsi="Times New Roman"/>
          <w:color w:val="auto"/>
          <w:spacing w:val="2"/>
          <w:sz w:val="28"/>
          <w:szCs w:val="28"/>
        </w:rPr>
        <w:t>ситуациях</w:t>
      </w:r>
      <w:r w:rsidRPr="009B74B0">
        <w:rPr>
          <w:rFonts w:hAnsi="Times New Roman"/>
          <w:color w:val="auto"/>
          <w:spacing w:val="2"/>
          <w:sz w:val="28"/>
          <w:szCs w:val="28"/>
        </w:rPr>
        <w:t xml:space="preserve"> </w:t>
      </w:r>
      <w:r w:rsidRPr="009B74B0">
        <w:rPr>
          <w:rFonts w:hAnsi="Times New Roman"/>
          <w:color w:val="auto"/>
          <w:spacing w:val="2"/>
          <w:sz w:val="28"/>
          <w:szCs w:val="28"/>
        </w:rPr>
        <w:t>со</w:t>
      </w:r>
      <w:r w:rsidRPr="009B74B0">
        <w:rPr>
          <w:rFonts w:hAnsi="Times New Roman"/>
          <w:color w:val="auto"/>
          <w:spacing w:val="2"/>
          <w:sz w:val="28"/>
          <w:szCs w:val="28"/>
        </w:rPr>
        <w:t xml:space="preserve"> </w:t>
      </w:r>
      <w:r w:rsidRPr="009B74B0">
        <w:rPr>
          <w:rFonts w:hAnsi="Times New Roman"/>
          <w:color w:val="auto"/>
          <w:spacing w:val="2"/>
          <w:sz w:val="28"/>
          <w:szCs w:val="28"/>
        </w:rPr>
        <w:t>взрослыми</w:t>
      </w:r>
      <w:r w:rsidRPr="009B74B0">
        <w:rPr>
          <w:rFonts w:hAnsi="Times New Roman"/>
          <w:color w:val="auto"/>
          <w:spacing w:val="2"/>
          <w:sz w:val="28"/>
          <w:szCs w:val="28"/>
        </w:rPr>
        <w:t xml:space="preserve"> (</w:t>
      </w:r>
      <w:r w:rsidRPr="009B74B0">
        <w:rPr>
          <w:rFonts w:hAnsi="Times New Roman"/>
          <w:color w:val="auto"/>
          <w:spacing w:val="2"/>
          <w:sz w:val="28"/>
          <w:szCs w:val="28"/>
        </w:rPr>
        <w:t>с</w:t>
      </w:r>
      <w:r w:rsidRPr="009B74B0">
        <w:rPr>
          <w:rFonts w:hAnsi="Times New Roman"/>
          <w:color w:val="auto"/>
          <w:spacing w:val="2"/>
          <w:sz w:val="28"/>
          <w:szCs w:val="28"/>
        </w:rPr>
        <w:t xml:space="preserve"> </w:t>
      </w:r>
      <w:r w:rsidRPr="009B74B0">
        <w:rPr>
          <w:rFonts w:hAnsi="Times New Roman"/>
          <w:color w:val="auto"/>
          <w:spacing w:val="2"/>
          <w:sz w:val="28"/>
          <w:szCs w:val="28"/>
        </w:rPr>
        <w:t>учетом</w:t>
      </w:r>
      <w:r w:rsidRPr="009B74B0">
        <w:rPr>
          <w:rFonts w:hAnsi="Times New Roman"/>
          <w:color w:val="auto"/>
          <w:spacing w:val="2"/>
          <w:sz w:val="28"/>
          <w:szCs w:val="28"/>
        </w:rPr>
        <w:t xml:space="preserve"> </w:t>
      </w:r>
      <w:r w:rsidRPr="009B74B0">
        <w:rPr>
          <w:rFonts w:hAnsi="Times New Roman"/>
          <w:color w:val="auto"/>
          <w:spacing w:val="2"/>
          <w:sz w:val="28"/>
          <w:szCs w:val="28"/>
        </w:rPr>
        <w:t>их</w:t>
      </w:r>
      <w:r w:rsidRPr="009B74B0">
        <w:rPr>
          <w:rFonts w:hAnsi="Times New Roman"/>
          <w:color w:val="auto"/>
          <w:spacing w:val="2"/>
          <w:sz w:val="28"/>
          <w:szCs w:val="28"/>
        </w:rPr>
        <w:t xml:space="preserve"> </w:t>
      </w:r>
      <w:r w:rsidRPr="009B74B0">
        <w:rPr>
          <w:rFonts w:hAnsi="Times New Roman"/>
          <w:color w:val="auto"/>
          <w:spacing w:val="2"/>
          <w:sz w:val="28"/>
          <w:szCs w:val="28"/>
        </w:rPr>
        <w:t>социальных</w:t>
      </w:r>
      <w:r w:rsidRPr="009B74B0">
        <w:rPr>
          <w:rFonts w:hAnsi="Times New Roman"/>
          <w:color w:val="auto"/>
          <w:spacing w:val="2"/>
          <w:sz w:val="28"/>
          <w:szCs w:val="28"/>
        </w:rPr>
        <w:t xml:space="preserve"> </w:t>
      </w:r>
      <w:r w:rsidRPr="009B74B0">
        <w:rPr>
          <w:rFonts w:hAnsi="Times New Roman"/>
          <w:color w:val="auto"/>
          <w:spacing w:val="2"/>
          <w:sz w:val="28"/>
          <w:szCs w:val="28"/>
        </w:rPr>
        <w:t>ролей</w:t>
      </w:r>
      <w:r w:rsidRPr="009B74B0">
        <w:rPr>
          <w:rFonts w:hAnsi="Times New Roman"/>
          <w:color w:val="auto"/>
          <w:spacing w:val="2"/>
          <w:sz w:val="28"/>
          <w:szCs w:val="28"/>
        </w:rPr>
        <w:t xml:space="preserve">) </w:t>
      </w:r>
      <w:r w:rsidRPr="009B74B0">
        <w:rPr>
          <w:rFonts w:hAnsi="Times New Roman"/>
          <w:color w:val="auto"/>
          <w:spacing w:val="2"/>
          <w:sz w:val="28"/>
          <w:szCs w:val="28"/>
        </w:rPr>
        <w:t>и</w:t>
      </w:r>
      <w:r w:rsidRPr="009B74B0">
        <w:rPr>
          <w:rFonts w:hAnsi="Times New Roman"/>
          <w:color w:val="auto"/>
          <w:spacing w:val="2"/>
          <w:sz w:val="28"/>
          <w:szCs w:val="28"/>
        </w:rPr>
        <w:t xml:space="preserve"> </w:t>
      </w:r>
      <w:r w:rsidRPr="009B74B0">
        <w:rPr>
          <w:rFonts w:hAnsi="Times New Roman"/>
          <w:color w:val="auto"/>
          <w:spacing w:val="2"/>
          <w:sz w:val="28"/>
          <w:szCs w:val="28"/>
        </w:rPr>
        <w:t>детьми</w:t>
      </w:r>
      <w:r w:rsidRPr="009B74B0">
        <w:rPr>
          <w:rFonts w:hAnsi="Times New Roman"/>
          <w:color w:val="auto"/>
          <w:spacing w:val="2"/>
          <w:sz w:val="28"/>
          <w:szCs w:val="28"/>
        </w:rPr>
        <w:t xml:space="preserve"> (</w:t>
      </w:r>
      <w:r w:rsidRPr="009B74B0">
        <w:rPr>
          <w:rFonts w:hAnsi="Times New Roman"/>
          <w:color w:val="auto"/>
          <w:spacing w:val="2"/>
          <w:sz w:val="28"/>
          <w:szCs w:val="28"/>
        </w:rPr>
        <w:t>старшими</w:t>
      </w:r>
      <w:r w:rsidRPr="009B74B0">
        <w:rPr>
          <w:rFonts w:hAnsi="Times New Roman"/>
          <w:color w:val="auto"/>
          <w:spacing w:val="2"/>
          <w:sz w:val="28"/>
          <w:szCs w:val="28"/>
        </w:rPr>
        <w:t xml:space="preserve">, </w:t>
      </w:r>
      <w:r w:rsidRPr="009B74B0">
        <w:rPr>
          <w:rFonts w:hAnsi="Times New Roman"/>
          <w:color w:val="auto"/>
          <w:spacing w:val="2"/>
          <w:sz w:val="28"/>
          <w:szCs w:val="28"/>
        </w:rPr>
        <w:t>младшими</w:t>
      </w:r>
      <w:r w:rsidRPr="009B74B0">
        <w:rPr>
          <w:rFonts w:hAnsi="Times New Roman"/>
          <w:color w:val="auto"/>
          <w:spacing w:val="2"/>
          <w:sz w:val="28"/>
          <w:szCs w:val="28"/>
        </w:rPr>
        <w:t xml:space="preserve">, </w:t>
      </w:r>
      <w:r w:rsidRPr="009B74B0">
        <w:rPr>
          <w:rFonts w:hAnsi="Times New Roman"/>
          <w:color w:val="auto"/>
          <w:spacing w:val="2"/>
          <w:sz w:val="28"/>
          <w:szCs w:val="28"/>
        </w:rPr>
        <w:t>сверстниками</w:t>
      </w:r>
      <w:r w:rsidRPr="009B74B0">
        <w:rPr>
          <w:rFonts w:hAnsi="Times New Roman"/>
          <w:color w:val="auto"/>
          <w:spacing w:val="2"/>
          <w:sz w:val="28"/>
          <w:szCs w:val="28"/>
        </w:rPr>
        <w:t>),</w:t>
      </w:r>
      <w:r w:rsidRPr="003D789D">
        <w:rPr>
          <w:rFonts w:hAns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знакомыми</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незнакомыми</w:t>
      </w:r>
      <w:r w:rsidRPr="003D789D">
        <w:rPr>
          <w:rFonts w:hAnsi="Times New Roman"/>
          <w:color w:val="auto"/>
          <w:spacing w:val="2"/>
          <w:sz w:val="28"/>
          <w:szCs w:val="28"/>
        </w:rPr>
        <w:t xml:space="preserve"> </w:t>
      </w:r>
      <w:r w:rsidRPr="003D789D">
        <w:rPr>
          <w:rFonts w:hAnsi="Times New Roman"/>
          <w:color w:val="auto"/>
          <w:spacing w:val="2"/>
          <w:sz w:val="28"/>
          <w:szCs w:val="28"/>
        </w:rPr>
        <w:t>людьми</w:t>
      </w:r>
      <w:r w:rsidRPr="003D789D">
        <w:rPr>
          <w:rFonts w:asci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слышащими</w:t>
      </w:r>
      <w:r w:rsidRPr="003D789D">
        <w:rPr>
          <w:rFonts w:hAnsi="Times New Roman"/>
          <w:color w:val="auto"/>
          <w:spacing w:val="2"/>
          <w:sz w:val="28"/>
          <w:szCs w:val="28"/>
        </w:rPr>
        <w:t xml:space="preserve"> </w:t>
      </w:r>
      <w:r w:rsidRPr="003D789D">
        <w:rPr>
          <w:rFonts w:hAnsi="Times New Roman"/>
          <w:color w:val="auto"/>
          <w:spacing w:val="2"/>
          <w:sz w:val="28"/>
          <w:szCs w:val="28"/>
        </w:rPr>
        <w:t>людьми</w:t>
      </w:r>
      <w:r w:rsidRPr="003D789D">
        <w:rPr>
          <w:rFonts w:hAnsi="Times New Roman"/>
          <w:color w:val="auto"/>
          <w:spacing w:val="2"/>
          <w:sz w:val="28"/>
          <w:szCs w:val="28"/>
        </w:rPr>
        <w:t xml:space="preserve"> </w:t>
      </w:r>
      <w:r w:rsidRPr="003D789D">
        <w:rPr>
          <w:rFonts w:hAnsi="Times New Roman"/>
          <w:color w:val="auto"/>
          <w:spacing w:val="2"/>
          <w:sz w:val="28"/>
          <w:szCs w:val="28"/>
        </w:rPr>
        <w:t>на</w:t>
      </w:r>
      <w:r w:rsidRPr="003D789D">
        <w:rPr>
          <w:rFonts w:hAnsi="Times New Roman"/>
          <w:color w:val="auto"/>
          <w:spacing w:val="2"/>
          <w:sz w:val="28"/>
          <w:szCs w:val="28"/>
        </w:rPr>
        <w:t xml:space="preserve"> </w:t>
      </w:r>
      <w:r w:rsidRPr="003D789D">
        <w:rPr>
          <w:rFonts w:hAnsi="Times New Roman"/>
          <w:color w:val="auto"/>
          <w:spacing w:val="2"/>
          <w:sz w:val="28"/>
          <w:szCs w:val="28"/>
        </w:rPr>
        <w:t>основе</w:t>
      </w:r>
      <w:r w:rsidRPr="003D789D">
        <w:rPr>
          <w:rFonts w:hAnsi="Times New Roman"/>
          <w:color w:val="auto"/>
          <w:spacing w:val="2"/>
          <w:sz w:val="28"/>
          <w:szCs w:val="28"/>
        </w:rPr>
        <w:t xml:space="preserve"> </w:t>
      </w:r>
      <w:r w:rsidRPr="003D789D">
        <w:rPr>
          <w:rFonts w:hAnsi="Times New Roman"/>
          <w:color w:val="auto"/>
          <w:spacing w:val="2"/>
          <w:sz w:val="28"/>
          <w:szCs w:val="28"/>
        </w:rPr>
        <w:t>устной</w:t>
      </w:r>
      <w:r w:rsidRPr="003D789D">
        <w:rPr>
          <w:rFonts w:hAnsi="Times New Roman"/>
          <w:color w:val="auto"/>
          <w:spacing w:val="2"/>
          <w:sz w:val="28"/>
          <w:szCs w:val="28"/>
        </w:rPr>
        <w:t xml:space="preserve"> </w:t>
      </w:r>
      <w:r w:rsidRPr="003D789D">
        <w:rPr>
          <w:rFonts w:hAnsi="Times New Roman"/>
          <w:color w:val="auto"/>
          <w:spacing w:val="2"/>
          <w:sz w:val="28"/>
          <w:szCs w:val="28"/>
        </w:rPr>
        <w:t>речи</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asci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желании</w:t>
      </w:r>
      <w:r w:rsidRPr="003D789D">
        <w:rPr>
          <w:rFonts w:hAnsi="Times New Roman"/>
          <w:color w:val="auto"/>
          <w:spacing w:val="2"/>
          <w:sz w:val="28"/>
          <w:szCs w:val="28"/>
        </w:rPr>
        <w:t xml:space="preserve"> </w:t>
      </w:r>
      <w:r w:rsidRPr="003D789D">
        <w:rPr>
          <w:rFonts w:hAnsi="Times New Roman"/>
          <w:color w:val="auto"/>
          <w:spacing w:val="2"/>
          <w:sz w:val="28"/>
          <w:szCs w:val="28"/>
        </w:rPr>
        <w:t>обучающихся</w:t>
      </w:r>
      <w:r w:rsidRPr="003D789D">
        <w:rPr>
          <w:rFonts w:asci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лицами</w:t>
      </w:r>
      <w:r w:rsidRPr="003D789D">
        <w:rPr>
          <w:rFonts w:ascii="Times New Roman"/>
          <w:color w:val="auto"/>
          <w:spacing w:val="2"/>
          <w:sz w:val="28"/>
          <w:szCs w:val="28"/>
        </w:rPr>
        <w:t xml:space="preserve">, </w:t>
      </w:r>
      <w:r w:rsidRPr="003D789D">
        <w:rPr>
          <w:rFonts w:hAnsi="Times New Roman"/>
          <w:color w:val="auto"/>
          <w:spacing w:val="2"/>
          <w:sz w:val="28"/>
          <w:szCs w:val="28"/>
        </w:rPr>
        <w:t>имеющими</w:t>
      </w:r>
      <w:r w:rsidRPr="003D789D">
        <w:rPr>
          <w:rFonts w:hAnsi="Times New Roman"/>
          <w:color w:val="auto"/>
          <w:spacing w:val="2"/>
          <w:sz w:val="28"/>
          <w:szCs w:val="28"/>
        </w:rPr>
        <w:t xml:space="preserve"> </w:t>
      </w:r>
      <w:r w:rsidRPr="003D789D">
        <w:rPr>
          <w:rFonts w:hAnsi="Times New Roman"/>
          <w:color w:val="auto"/>
          <w:spacing w:val="2"/>
          <w:sz w:val="28"/>
          <w:szCs w:val="28"/>
        </w:rPr>
        <w:t>нарушения</w:t>
      </w:r>
      <w:r w:rsidRPr="003D789D">
        <w:rPr>
          <w:rFonts w:hAnsi="Times New Roman"/>
          <w:color w:val="auto"/>
          <w:spacing w:val="2"/>
          <w:sz w:val="28"/>
          <w:szCs w:val="28"/>
        </w:rPr>
        <w:t xml:space="preserve"> </w:t>
      </w:r>
      <w:r w:rsidRPr="003D789D">
        <w:rPr>
          <w:rFonts w:hAnsi="Times New Roman"/>
          <w:color w:val="auto"/>
          <w:spacing w:val="2"/>
          <w:sz w:val="28"/>
          <w:szCs w:val="28"/>
        </w:rPr>
        <w:t>слуха</w:t>
      </w:r>
      <w:r w:rsidRPr="003D789D">
        <w:rPr>
          <w:rFonts w:ascii="Times New Roman"/>
          <w:color w:val="auto"/>
          <w:spacing w:val="2"/>
          <w:sz w:val="28"/>
          <w:szCs w:val="28"/>
        </w:rPr>
        <w:t xml:space="preserve">, </w:t>
      </w:r>
      <w:r w:rsidRPr="003D789D">
        <w:rPr>
          <w:rFonts w:hAnsi="Times New Roman"/>
          <w:color w:val="auto"/>
          <w:spacing w:val="2"/>
          <w:sz w:val="28"/>
          <w:szCs w:val="28"/>
        </w:rPr>
        <w:t>на</w:t>
      </w:r>
      <w:r w:rsidRPr="003D789D">
        <w:rPr>
          <w:rFonts w:hAnsi="Times New Roman"/>
          <w:color w:val="auto"/>
          <w:spacing w:val="2"/>
          <w:sz w:val="28"/>
          <w:szCs w:val="28"/>
        </w:rPr>
        <w:t xml:space="preserve"> </w:t>
      </w:r>
      <w:r w:rsidRPr="003D789D">
        <w:rPr>
          <w:rFonts w:hAnsi="Times New Roman"/>
          <w:color w:val="auto"/>
          <w:spacing w:val="2"/>
          <w:sz w:val="28"/>
          <w:szCs w:val="28"/>
        </w:rPr>
        <w:t>основе</w:t>
      </w:r>
      <w:r w:rsidRPr="003D789D">
        <w:rPr>
          <w:rFonts w:hAnsi="Times New Roman"/>
          <w:color w:val="auto"/>
          <w:spacing w:val="2"/>
          <w:sz w:val="28"/>
          <w:szCs w:val="28"/>
        </w:rPr>
        <w:t xml:space="preserve"> </w:t>
      </w:r>
      <w:r w:rsidRPr="003D789D">
        <w:rPr>
          <w:rFonts w:hAnsi="Times New Roman"/>
          <w:color w:val="auto"/>
          <w:spacing w:val="2"/>
          <w:sz w:val="28"/>
          <w:szCs w:val="28"/>
        </w:rPr>
        <w:t>жестовой</w:t>
      </w:r>
      <w:r w:rsidRPr="003D789D">
        <w:rPr>
          <w:rFonts w:hAnsi="Times New Roman"/>
          <w:color w:val="auto"/>
          <w:spacing w:val="2"/>
          <w:sz w:val="28"/>
          <w:szCs w:val="28"/>
        </w:rPr>
        <w:t xml:space="preserve"> </w:t>
      </w:r>
      <w:r w:rsidRPr="003D789D">
        <w:rPr>
          <w:rFonts w:hAnsi="Times New Roman"/>
          <w:color w:val="auto"/>
          <w:spacing w:val="2"/>
          <w:sz w:val="28"/>
          <w:szCs w:val="28"/>
        </w:rPr>
        <w:t>речи</w:t>
      </w:r>
      <w:r w:rsidRPr="003D789D">
        <w:rPr>
          <w:rFonts w:ascii="Times New Roman"/>
          <w:color w:val="auto"/>
          <w:spacing w:val="2"/>
          <w:sz w:val="28"/>
          <w:szCs w:val="28"/>
        </w:rPr>
        <w:t xml:space="preserve">; </w:t>
      </w:r>
      <w:r w:rsidRPr="003D789D">
        <w:rPr>
          <w:rFonts w:hAnsi="Times New Roman"/>
          <w:color w:val="auto"/>
          <w:spacing w:val="2"/>
          <w:sz w:val="28"/>
          <w:szCs w:val="28"/>
        </w:rPr>
        <w:t>расширение</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обогащение</w:t>
      </w:r>
      <w:r w:rsidRPr="003D789D">
        <w:rPr>
          <w:rFonts w:hAnsi="Times New Roman"/>
          <w:color w:val="auto"/>
          <w:spacing w:val="2"/>
          <w:sz w:val="28"/>
          <w:szCs w:val="28"/>
        </w:rPr>
        <w:t xml:space="preserve"> </w:t>
      </w:r>
      <w:r w:rsidRPr="003D789D">
        <w:rPr>
          <w:rFonts w:hAnsi="Times New Roman"/>
          <w:color w:val="auto"/>
          <w:spacing w:val="2"/>
          <w:sz w:val="28"/>
          <w:szCs w:val="28"/>
        </w:rPr>
        <w:t>опыта</w:t>
      </w:r>
      <w:r w:rsidRPr="003D789D">
        <w:rPr>
          <w:rFonts w:hAnsi="Times New Roman"/>
          <w:color w:val="auto"/>
          <w:spacing w:val="2"/>
          <w:sz w:val="28"/>
          <w:szCs w:val="28"/>
        </w:rPr>
        <w:t xml:space="preserve"> </w:t>
      </w:r>
      <w:r w:rsidRPr="003D789D">
        <w:rPr>
          <w:rFonts w:hAnsi="Times New Roman"/>
          <w:color w:val="auto"/>
          <w:spacing w:val="2"/>
          <w:sz w:val="28"/>
          <w:szCs w:val="28"/>
        </w:rPr>
        <w:t>социального</w:t>
      </w:r>
      <w:r w:rsidRPr="003D789D">
        <w:rPr>
          <w:rFonts w:hAnsi="Times New Roman"/>
          <w:color w:val="auto"/>
          <w:spacing w:val="2"/>
          <w:sz w:val="28"/>
          <w:szCs w:val="28"/>
        </w:rPr>
        <w:t xml:space="preserve"> </w:t>
      </w:r>
      <w:r w:rsidRPr="003D789D">
        <w:rPr>
          <w:rFonts w:hAnsi="Times New Roman"/>
          <w:color w:val="auto"/>
          <w:spacing w:val="2"/>
          <w:sz w:val="28"/>
          <w:szCs w:val="28"/>
        </w:rPr>
        <w:t>взаимодействия</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ближнем</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дальнем</w:t>
      </w:r>
      <w:r w:rsidRPr="003D789D">
        <w:rPr>
          <w:rFonts w:hAnsi="Times New Roman"/>
          <w:color w:val="auto"/>
          <w:spacing w:val="2"/>
          <w:sz w:val="28"/>
          <w:szCs w:val="28"/>
        </w:rPr>
        <w:t xml:space="preserve"> </w:t>
      </w:r>
      <w:r w:rsidRPr="003D789D">
        <w:rPr>
          <w:rFonts w:hAnsi="Times New Roman"/>
          <w:color w:val="auto"/>
          <w:spacing w:val="2"/>
          <w:sz w:val="28"/>
          <w:szCs w:val="28"/>
        </w:rPr>
        <w:t>окружении</w:t>
      </w:r>
      <w:r w:rsidRPr="003D789D">
        <w:rPr>
          <w:rFonts w:ascii="Times New Roman"/>
          <w:color w:val="auto"/>
          <w:spacing w:val="2"/>
          <w:sz w:val="28"/>
          <w:szCs w:val="28"/>
        </w:rPr>
        <w:t xml:space="preserve">; </w:t>
      </w:r>
      <w:r w:rsidRPr="003D789D">
        <w:rPr>
          <w:rFonts w:hAnsi="Times New Roman"/>
          <w:color w:val="auto"/>
          <w:spacing w:val="2"/>
          <w:sz w:val="28"/>
          <w:szCs w:val="28"/>
        </w:rPr>
        <w:t>формирование</w:t>
      </w:r>
      <w:r w:rsidRPr="003D789D">
        <w:rPr>
          <w:rFonts w:hAnsi="Times New Roman"/>
          <w:color w:val="auto"/>
          <w:spacing w:val="2"/>
          <w:sz w:val="28"/>
          <w:szCs w:val="28"/>
        </w:rPr>
        <w:t xml:space="preserve"> </w:t>
      </w:r>
      <w:r w:rsidRPr="003D789D">
        <w:rPr>
          <w:rFonts w:hAnsi="Times New Roman"/>
          <w:color w:val="auto"/>
          <w:spacing w:val="2"/>
          <w:sz w:val="28"/>
          <w:szCs w:val="28"/>
        </w:rPr>
        <w:t>знаний</w:t>
      </w:r>
      <w:r w:rsidRPr="003D789D">
        <w:rPr>
          <w:rFonts w:hAnsi="Times New Roman"/>
          <w:color w:val="auto"/>
          <w:spacing w:val="2"/>
          <w:sz w:val="28"/>
          <w:szCs w:val="28"/>
        </w:rPr>
        <w:t xml:space="preserve"> </w:t>
      </w:r>
      <w:r w:rsidRPr="003D789D">
        <w:rPr>
          <w:rFonts w:hAnsi="Times New Roman"/>
          <w:color w:val="auto"/>
          <w:spacing w:val="2"/>
          <w:sz w:val="28"/>
          <w:szCs w:val="28"/>
        </w:rPr>
        <w:t>о</w:t>
      </w:r>
      <w:r w:rsidRPr="003D789D">
        <w:rPr>
          <w:rFonts w:hAnsi="Times New Roman"/>
          <w:color w:val="auto"/>
          <w:spacing w:val="2"/>
          <w:sz w:val="28"/>
          <w:szCs w:val="28"/>
        </w:rPr>
        <w:t xml:space="preserve"> </w:t>
      </w:r>
      <w:r w:rsidRPr="003D789D">
        <w:rPr>
          <w:rFonts w:hAnsi="Times New Roman"/>
          <w:color w:val="auto"/>
          <w:spacing w:val="2"/>
          <w:sz w:val="28"/>
          <w:szCs w:val="28"/>
        </w:rPr>
        <w:t>морально</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нравственных</w:t>
      </w:r>
      <w:r w:rsidRPr="003D789D">
        <w:rPr>
          <w:rFonts w:hAnsi="Times New Roman"/>
          <w:color w:val="auto"/>
          <w:spacing w:val="2"/>
          <w:sz w:val="28"/>
          <w:szCs w:val="28"/>
        </w:rPr>
        <w:t xml:space="preserve"> </w:t>
      </w:r>
      <w:r w:rsidRPr="003D789D">
        <w:rPr>
          <w:rFonts w:hAnsi="Times New Roman"/>
          <w:color w:val="auto"/>
          <w:spacing w:val="2"/>
          <w:sz w:val="28"/>
          <w:szCs w:val="28"/>
        </w:rPr>
        <w:t>ценностях</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учетом</w:t>
      </w:r>
      <w:r w:rsidRPr="003D789D">
        <w:rPr>
          <w:rFonts w:hAnsi="Times New Roman"/>
          <w:color w:val="auto"/>
          <w:spacing w:val="2"/>
          <w:sz w:val="28"/>
          <w:szCs w:val="28"/>
        </w:rPr>
        <w:t xml:space="preserve"> </w:t>
      </w:r>
      <w:r w:rsidRPr="003D789D">
        <w:rPr>
          <w:rFonts w:hAnsi="Times New Roman"/>
          <w:color w:val="auto"/>
          <w:spacing w:val="2"/>
          <w:sz w:val="28"/>
          <w:szCs w:val="28"/>
        </w:rPr>
        <w:t>возраста</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ascii="Times New Roman"/>
          <w:color w:val="auto"/>
          <w:spacing w:val="2"/>
          <w:sz w:val="28"/>
          <w:szCs w:val="28"/>
        </w:rPr>
        <w:t xml:space="preserve">, </w:t>
      </w:r>
      <w:r w:rsidRPr="003D789D">
        <w:rPr>
          <w:rFonts w:hAnsi="Times New Roman"/>
          <w:color w:val="auto"/>
          <w:spacing w:val="2"/>
          <w:sz w:val="28"/>
          <w:szCs w:val="28"/>
        </w:rPr>
        <w:t>особенностей</w:t>
      </w:r>
      <w:r w:rsidRPr="003D789D">
        <w:rPr>
          <w:rFonts w:hAnsi="Times New Roman"/>
          <w:color w:val="auto"/>
          <w:spacing w:val="2"/>
          <w:sz w:val="28"/>
          <w:szCs w:val="28"/>
        </w:rPr>
        <w:t xml:space="preserve"> </w:t>
      </w:r>
      <w:r w:rsidRPr="003D789D">
        <w:rPr>
          <w:rFonts w:hAnsi="Times New Roman"/>
          <w:color w:val="auto"/>
          <w:spacing w:val="2"/>
          <w:sz w:val="28"/>
          <w:szCs w:val="28"/>
        </w:rPr>
        <w:t>его</w:t>
      </w:r>
      <w:r w:rsidRPr="003D789D">
        <w:rPr>
          <w:rFonts w:hAnsi="Times New Roman"/>
          <w:color w:val="auto"/>
          <w:spacing w:val="2"/>
          <w:sz w:val="28"/>
          <w:szCs w:val="28"/>
        </w:rPr>
        <w:t xml:space="preserve"> </w:t>
      </w:r>
      <w:r w:rsidRPr="003D789D">
        <w:rPr>
          <w:rFonts w:hAnsi="Times New Roman"/>
          <w:color w:val="auto"/>
          <w:spacing w:val="2"/>
          <w:sz w:val="28"/>
          <w:szCs w:val="28"/>
        </w:rPr>
        <w:t>развития</w:t>
      </w:r>
      <w:r w:rsidRPr="003D789D">
        <w:rPr>
          <w:rFonts w:asci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их</w:t>
      </w:r>
      <w:r w:rsidRPr="003D789D">
        <w:rPr>
          <w:rFonts w:hAnsi="Times New Roman"/>
          <w:color w:val="auto"/>
          <w:spacing w:val="2"/>
          <w:sz w:val="28"/>
          <w:szCs w:val="28"/>
        </w:rPr>
        <w:t xml:space="preserve"> </w:t>
      </w:r>
      <w:r w:rsidRPr="003D789D">
        <w:rPr>
          <w:rFonts w:hAnsi="Times New Roman"/>
          <w:color w:val="auto"/>
          <w:spacing w:val="2"/>
          <w:sz w:val="28"/>
          <w:szCs w:val="28"/>
        </w:rPr>
        <w:t>реализация</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повседневной</w:t>
      </w:r>
      <w:r w:rsidRPr="003D789D">
        <w:rPr>
          <w:rFonts w:hAnsi="Times New Roman"/>
          <w:color w:val="auto"/>
          <w:spacing w:val="2"/>
          <w:sz w:val="28"/>
          <w:szCs w:val="28"/>
        </w:rPr>
        <w:t xml:space="preserve"> </w:t>
      </w:r>
      <w:r w:rsidRPr="003D789D">
        <w:rPr>
          <w:rFonts w:hAnsi="Times New Roman"/>
          <w:color w:val="auto"/>
          <w:spacing w:val="2"/>
          <w:sz w:val="28"/>
          <w:szCs w:val="28"/>
        </w:rPr>
        <w:t>жизни</w:t>
      </w:r>
      <w:r w:rsidRPr="003D789D">
        <w:rPr>
          <w:rFonts w:ascii="Times New Roman"/>
          <w:color w:val="auto"/>
          <w:spacing w:val="2"/>
          <w:sz w:val="28"/>
          <w:szCs w:val="28"/>
        </w:rPr>
        <w:t xml:space="preserve">; </w:t>
      </w:r>
      <w:r w:rsidRPr="003D789D">
        <w:rPr>
          <w:rFonts w:hAnsi="Times New Roman"/>
          <w:color w:val="auto"/>
          <w:spacing w:val="2"/>
          <w:sz w:val="28"/>
          <w:szCs w:val="28"/>
        </w:rPr>
        <w:t>формирование</w:t>
      </w:r>
      <w:r w:rsidRPr="003D789D">
        <w:rPr>
          <w:rFonts w:hAnsi="Times New Roman"/>
          <w:color w:val="auto"/>
          <w:spacing w:val="2"/>
          <w:sz w:val="28"/>
          <w:szCs w:val="28"/>
        </w:rPr>
        <w:t xml:space="preserve"> </w:t>
      </w:r>
      <w:r w:rsidRPr="003D789D">
        <w:rPr>
          <w:rFonts w:hAnsi="Times New Roman"/>
          <w:color w:val="auto"/>
          <w:spacing w:val="2"/>
          <w:sz w:val="28"/>
          <w:szCs w:val="28"/>
        </w:rPr>
        <w:t>представлений</w:t>
      </w:r>
      <w:r w:rsidRPr="003D789D">
        <w:rPr>
          <w:rFonts w:hAnsi="Times New Roman"/>
          <w:color w:val="auto"/>
          <w:spacing w:val="2"/>
          <w:sz w:val="28"/>
          <w:szCs w:val="28"/>
        </w:rPr>
        <w:t xml:space="preserve"> </w:t>
      </w:r>
      <w:r w:rsidRPr="003D789D">
        <w:rPr>
          <w:rFonts w:hAnsi="Times New Roman"/>
          <w:color w:val="auto"/>
          <w:spacing w:val="2"/>
          <w:sz w:val="28"/>
          <w:szCs w:val="28"/>
        </w:rPr>
        <w:t>о</w:t>
      </w:r>
      <w:r w:rsidRPr="003D789D">
        <w:rPr>
          <w:rFonts w:hAnsi="Times New Roman"/>
          <w:color w:val="auto"/>
          <w:spacing w:val="2"/>
          <w:sz w:val="28"/>
          <w:szCs w:val="28"/>
        </w:rPr>
        <w:t xml:space="preserve"> </w:t>
      </w:r>
      <w:r w:rsidRPr="003D789D">
        <w:rPr>
          <w:rFonts w:hAnsi="Times New Roman"/>
          <w:color w:val="auto"/>
          <w:spacing w:val="2"/>
          <w:sz w:val="28"/>
          <w:szCs w:val="28"/>
        </w:rPr>
        <w:t>социокультурной</w:t>
      </w:r>
      <w:r w:rsidRPr="003D789D">
        <w:rPr>
          <w:rFonts w:hAnsi="Times New Roman"/>
          <w:color w:val="auto"/>
          <w:spacing w:val="2"/>
          <w:sz w:val="28"/>
          <w:szCs w:val="28"/>
        </w:rPr>
        <w:t xml:space="preserve"> </w:t>
      </w:r>
      <w:r w:rsidRPr="003D789D">
        <w:rPr>
          <w:rFonts w:hAnsi="Times New Roman"/>
          <w:color w:val="auto"/>
          <w:spacing w:val="2"/>
          <w:sz w:val="28"/>
          <w:szCs w:val="28"/>
        </w:rPr>
        <w:t>жизни</w:t>
      </w:r>
      <w:r w:rsidRPr="003D789D">
        <w:rPr>
          <w:rFonts w:hAnsi="Times New Roman"/>
          <w:color w:val="auto"/>
          <w:spacing w:val="2"/>
          <w:sz w:val="28"/>
          <w:szCs w:val="28"/>
        </w:rPr>
        <w:t xml:space="preserve"> </w:t>
      </w:r>
      <w:r w:rsidRPr="003D789D">
        <w:rPr>
          <w:rFonts w:hAnsi="Times New Roman"/>
          <w:color w:val="auto"/>
          <w:spacing w:val="2"/>
          <w:sz w:val="28"/>
          <w:szCs w:val="28"/>
        </w:rPr>
        <w:t>лиц</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нарушенным</w:t>
      </w:r>
      <w:r w:rsidRPr="003D789D">
        <w:rPr>
          <w:rFonts w:hAnsi="Times New Roman"/>
          <w:color w:val="auto"/>
          <w:spacing w:val="2"/>
          <w:sz w:val="28"/>
          <w:szCs w:val="28"/>
        </w:rPr>
        <w:t xml:space="preserve"> </w:t>
      </w:r>
      <w:r w:rsidRPr="003D789D">
        <w:rPr>
          <w:rFonts w:hAnsi="Times New Roman"/>
          <w:color w:val="auto"/>
          <w:spacing w:val="2"/>
          <w:sz w:val="28"/>
          <w:szCs w:val="28"/>
        </w:rPr>
        <w:t>слухом</w:t>
      </w:r>
      <w:r w:rsidRPr="003D789D">
        <w:rPr>
          <w:rFonts w:ascii="Times New Roman"/>
          <w:color w:val="auto"/>
          <w:spacing w:val="2"/>
          <w:sz w:val="28"/>
          <w:szCs w:val="28"/>
        </w:rPr>
        <w:t xml:space="preserve">; </w:t>
      </w:r>
      <w:r w:rsidRPr="003D789D">
        <w:rPr>
          <w:rFonts w:hAnsi="Times New Roman"/>
          <w:color w:val="auto"/>
          <w:spacing w:val="2"/>
          <w:sz w:val="28"/>
          <w:szCs w:val="28"/>
        </w:rPr>
        <w:t>освоение</w:t>
      </w:r>
      <w:r w:rsidRPr="003D789D">
        <w:rPr>
          <w:rFonts w:hAnsi="Times New Roman"/>
          <w:color w:val="auto"/>
          <w:spacing w:val="2"/>
          <w:sz w:val="28"/>
          <w:szCs w:val="28"/>
        </w:rPr>
        <w:t xml:space="preserve"> </w:t>
      </w:r>
      <w:r w:rsidRPr="003D789D">
        <w:rPr>
          <w:rFonts w:hAnsi="Times New Roman"/>
          <w:color w:val="auto"/>
          <w:spacing w:val="2"/>
          <w:sz w:val="28"/>
          <w:szCs w:val="28"/>
        </w:rPr>
        <w:t>необходимых</w:t>
      </w:r>
      <w:r w:rsidRPr="003D789D">
        <w:rPr>
          <w:rFonts w:hAnsi="Times New Roman"/>
          <w:color w:val="auto"/>
          <w:spacing w:val="2"/>
          <w:sz w:val="28"/>
          <w:szCs w:val="28"/>
        </w:rPr>
        <w:t xml:space="preserve"> </w:t>
      </w:r>
      <w:r w:rsidRPr="003D789D">
        <w:rPr>
          <w:rFonts w:hAnsi="Times New Roman"/>
          <w:color w:val="auto"/>
          <w:spacing w:val="2"/>
          <w:sz w:val="28"/>
          <w:szCs w:val="28"/>
        </w:rPr>
        <w:t>ребёнку</w:t>
      </w:r>
      <w:r w:rsidRPr="003D789D">
        <w:rPr>
          <w:rFonts w:hAnsi="Times New Roman"/>
          <w:color w:val="auto"/>
          <w:spacing w:val="2"/>
          <w:sz w:val="28"/>
          <w:szCs w:val="28"/>
        </w:rPr>
        <w:t xml:space="preserve"> </w:t>
      </w:r>
      <w:r w:rsidRPr="003D789D">
        <w:rPr>
          <w:rFonts w:hAnsi="Times New Roman"/>
          <w:color w:val="auto"/>
          <w:spacing w:val="2"/>
          <w:sz w:val="28"/>
          <w:szCs w:val="28"/>
        </w:rPr>
        <w:t>социальных</w:t>
      </w:r>
      <w:r w:rsidRPr="003D789D">
        <w:rPr>
          <w:rFonts w:hAnsi="Times New Roman"/>
          <w:color w:val="auto"/>
          <w:spacing w:val="2"/>
          <w:sz w:val="28"/>
          <w:szCs w:val="28"/>
        </w:rPr>
        <w:t xml:space="preserve"> </w:t>
      </w:r>
      <w:r w:rsidRPr="003D789D">
        <w:rPr>
          <w:rFonts w:hAnsi="Times New Roman"/>
          <w:color w:val="auto"/>
          <w:spacing w:val="2"/>
          <w:sz w:val="28"/>
          <w:szCs w:val="28"/>
        </w:rPr>
        <w:t>ритуалов</w:t>
      </w:r>
      <w:r w:rsidRPr="003D789D">
        <w:rPr>
          <w:rFonts w:ascii="Times New Roman"/>
          <w:color w:val="auto"/>
          <w:spacing w:val="2"/>
          <w:sz w:val="28"/>
          <w:szCs w:val="28"/>
        </w:rPr>
        <w:t xml:space="preserve">; </w:t>
      </w:r>
      <w:r w:rsidRPr="003D789D">
        <w:rPr>
          <w:rFonts w:hAnsi="Times New Roman"/>
          <w:color w:val="auto"/>
          <w:spacing w:val="2"/>
          <w:sz w:val="28"/>
          <w:szCs w:val="28"/>
        </w:rPr>
        <w:t>овладение</w:t>
      </w:r>
      <w:r w:rsidRPr="003D789D">
        <w:rPr>
          <w:rFonts w:hAnsi="Times New Roman"/>
          <w:color w:val="auto"/>
          <w:spacing w:val="2"/>
          <w:sz w:val="28"/>
          <w:szCs w:val="28"/>
        </w:rPr>
        <w:t xml:space="preserve"> </w:t>
      </w:r>
      <w:r w:rsidRPr="003D789D">
        <w:rPr>
          <w:rFonts w:hAnsi="Times New Roman"/>
          <w:color w:val="auto"/>
          <w:spacing w:val="2"/>
          <w:sz w:val="28"/>
          <w:szCs w:val="28"/>
        </w:rPr>
        <w:t>речевым</w:t>
      </w:r>
      <w:r w:rsidRPr="003D789D">
        <w:rPr>
          <w:rFonts w:hAnsi="Times New Roman"/>
          <w:color w:val="auto"/>
          <w:spacing w:val="2"/>
          <w:sz w:val="28"/>
          <w:szCs w:val="28"/>
        </w:rPr>
        <w:t xml:space="preserve"> </w:t>
      </w:r>
      <w:r w:rsidRPr="003D789D">
        <w:rPr>
          <w:rFonts w:hAnsi="Times New Roman"/>
          <w:color w:val="auto"/>
          <w:spacing w:val="2"/>
          <w:sz w:val="28"/>
          <w:szCs w:val="28"/>
        </w:rPr>
        <w:t>этикетом</w:t>
      </w:r>
      <w:r w:rsidRPr="003D789D">
        <w:rPr>
          <w:rFonts w:ascii="Times New Roman"/>
          <w:color w:val="auto"/>
          <w:spacing w:val="2"/>
          <w:sz w:val="28"/>
          <w:szCs w:val="28"/>
        </w:rPr>
        <w:t xml:space="preserve">; </w:t>
      </w:r>
      <w:r w:rsidRPr="003D789D">
        <w:rPr>
          <w:rFonts w:hAnsi="Times New Roman"/>
          <w:color w:val="auto"/>
          <w:spacing w:val="2"/>
          <w:sz w:val="28"/>
          <w:szCs w:val="28"/>
        </w:rPr>
        <w:t>целенаправленная</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организация</w:t>
      </w:r>
      <w:r w:rsidRPr="003D789D">
        <w:rPr>
          <w:rFonts w:hAnsi="Times New Roman"/>
          <w:color w:val="auto"/>
          <w:spacing w:val="2"/>
          <w:sz w:val="28"/>
          <w:szCs w:val="28"/>
        </w:rPr>
        <w:t xml:space="preserve"> </w:t>
      </w:r>
      <w:r w:rsidRPr="003D789D">
        <w:rPr>
          <w:rFonts w:hAnsi="Times New Roman"/>
          <w:color w:val="auto"/>
          <w:spacing w:val="2"/>
          <w:sz w:val="28"/>
          <w:szCs w:val="28"/>
        </w:rPr>
        <w:t>общения</w:t>
      </w:r>
      <w:r w:rsidRPr="003D789D">
        <w:rPr>
          <w:rFonts w:hAnsi="Times New Roman"/>
          <w:color w:val="auto"/>
          <w:spacing w:val="2"/>
          <w:sz w:val="28"/>
          <w:szCs w:val="28"/>
        </w:rPr>
        <w:t xml:space="preserve"> </w:t>
      </w:r>
      <w:r w:rsidRPr="003D789D">
        <w:rPr>
          <w:rFonts w:hAnsi="Times New Roman"/>
          <w:color w:val="auto"/>
          <w:spacing w:val="2"/>
          <w:sz w:val="28"/>
          <w:szCs w:val="28"/>
        </w:rPr>
        <w:t>учащихся</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нарушенным</w:t>
      </w:r>
      <w:r w:rsidRPr="003D789D">
        <w:rPr>
          <w:rFonts w:hAnsi="Times New Roman"/>
          <w:color w:val="auto"/>
          <w:spacing w:val="2"/>
          <w:sz w:val="28"/>
          <w:szCs w:val="28"/>
        </w:rPr>
        <w:t xml:space="preserve"> </w:t>
      </w:r>
      <w:r w:rsidRPr="003D789D">
        <w:rPr>
          <w:rFonts w:hAnsi="Times New Roman"/>
          <w:color w:val="auto"/>
          <w:spacing w:val="2"/>
          <w:sz w:val="28"/>
          <w:szCs w:val="28"/>
        </w:rPr>
        <w:t>слухом</w:t>
      </w:r>
      <w:r w:rsidRPr="003D789D">
        <w:rPr>
          <w:rFonts w:hAnsi="Times New Roman"/>
          <w:color w:val="auto"/>
          <w:spacing w:val="2"/>
          <w:sz w:val="28"/>
          <w:szCs w:val="28"/>
        </w:rPr>
        <w:t xml:space="preserve"> </w:t>
      </w:r>
      <w:r w:rsidRPr="003D789D">
        <w:rPr>
          <w:rFonts w:hAnsi="Times New Roman"/>
          <w:color w:val="auto"/>
          <w:spacing w:val="2"/>
          <w:sz w:val="28"/>
          <w:szCs w:val="28"/>
        </w:rPr>
        <w:t>конкретной</w:t>
      </w:r>
      <w:r w:rsidRPr="003D789D">
        <w:rPr>
          <w:rFonts w:hAnsi="Times New Roman"/>
          <w:color w:val="auto"/>
          <w:spacing w:val="2"/>
          <w:sz w:val="28"/>
          <w:szCs w:val="28"/>
        </w:rPr>
        <w:t xml:space="preserve"> </w:t>
      </w:r>
      <w:r w:rsidRPr="003D789D">
        <w:rPr>
          <w:rFonts w:hAnsi="Times New Roman"/>
          <w:color w:val="auto"/>
          <w:spacing w:val="2"/>
          <w:sz w:val="28"/>
          <w:szCs w:val="28"/>
        </w:rPr>
        <w:t>школы</w:t>
      </w:r>
      <w:r w:rsidRPr="003D789D">
        <w:rPr>
          <w:rFonts w:hAnsi="Times New Roman"/>
          <w:color w:val="auto"/>
          <w:spacing w:val="2"/>
          <w:sz w:val="28"/>
          <w:szCs w:val="28"/>
        </w:rPr>
        <w:t xml:space="preserve"> </w:t>
      </w:r>
      <w:r w:rsidRPr="003D789D">
        <w:rPr>
          <w:rFonts w:hAnsi="Times New Roman"/>
          <w:color w:val="auto"/>
          <w:spacing w:val="2"/>
          <w:sz w:val="28"/>
          <w:szCs w:val="28"/>
        </w:rPr>
        <w:t>между</w:t>
      </w:r>
      <w:r w:rsidRPr="003D789D">
        <w:rPr>
          <w:rFonts w:hAnsi="Times New Roman"/>
          <w:color w:val="auto"/>
          <w:spacing w:val="2"/>
          <w:sz w:val="28"/>
          <w:szCs w:val="28"/>
        </w:rPr>
        <w:t xml:space="preserve"> </w:t>
      </w:r>
      <w:r w:rsidRPr="003D789D">
        <w:rPr>
          <w:rFonts w:hAnsi="Times New Roman"/>
          <w:color w:val="auto"/>
          <w:spacing w:val="2"/>
          <w:sz w:val="28"/>
          <w:szCs w:val="28"/>
        </w:rPr>
        <w:t>собой</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слышащими</w:t>
      </w:r>
      <w:r w:rsidRPr="003D789D">
        <w:rPr>
          <w:rFonts w:hAnsi="Times New Roman"/>
          <w:color w:val="auto"/>
          <w:spacing w:val="2"/>
          <w:sz w:val="28"/>
          <w:szCs w:val="28"/>
        </w:rPr>
        <w:t xml:space="preserve"> </w:t>
      </w:r>
      <w:r w:rsidRPr="003D789D">
        <w:rPr>
          <w:rFonts w:hAnsi="Times New Roman"/>
          <w:color w:val="auto"/>
          <w:spacing w:val="2"/>
          <w:sz w:val="28"/>
          <w:szCs w:val="28"/>
        </w:rPr>
        <w:t>детьми</w:t>
      </w:r>
      <w:r w:rsidRPr="003D789D">
        <w:rPr>
          <w:rFonts w:ascii="Times New Roman"/>
          <w:color w:val="auto"/>
          <w:spacing w:val="2"/>
          <w:sz w:val="28"/>
          <w:szCs w:val="28"/>
        </w:rPr>
        <w:t>.</w:t>
      </w:r>
    </w:p>
    <w:p w:rsidR="00F65069" w:rsidRPr="009B74B0" w:rsidRDefault="00C079E3" w:rsidP="009B74B0">
      <w:pPr>
        <w:spacing w:after="0" w:line="360" w:lineRule="auto"/>
        <w:ind w:firstLine="709"/>
        <w:jc w:val="both"/>
        <w:rPr>
          <w:rFonts w:ascii="Times New Roman" w:eastAsia="Arial Unicode MS" w:hAnsi="Times New Roman" w:cs="Times New Roman"/>
          <w:color w:val="auto"/>
          <w:spacing w:val="2"/>
          <w:sz w:val="28"/>
          <w:szCs w:val="28"/>
        </w:rPr>
      </w:pPr>
      <w:r w:rsidRPr="009B74B0">
        <w:rPr>
          <w:rFonts w:ascii="Times New Roman" w:eastAsia="Arial Unicode MS" w:hAnsi="Times New Roman" w:cs="Times New Roman"/>
          <w:color w:val="auto"/>
          <w:spacing w:val="2"/>
          <w:sz w:val="28"/>
          <w:szCs w:val="28"/>
        </w:rPr>
        <w:t>Ожидаемые результаты:</w:t>
      </w:r>
    </w:p>
    <w:p w:rsidR="00F65069" w:rsidRPr="009B74B0" w:rsidRDefault="00C079E3" w:rsidP="000A374A">
      <w:pPr>
        <w:numPr>
          <w:ilvl w:val="0"/>
          <w:numId w:val="92"/>
        </w:numPr>
        <w:tabs>
          <w:tab w:val="clear" w:pos="708"/>
          <w:tab w:val="num" w:pos="1265"/>
        </w:tabs>
        <w:suppressAutoHyphens/>
        <w:spacing w:after="0" w:line="360" w:lineRule="auto"/>
        <w:ind w:left="0" w:firstLine="709"/>
        <w:jc w:val="both"/>
        <w:rPr>
          <w:rFonts w:ascii="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 xml:space="preserve">знание правил поведения в разных социальных ситуациях со взрослыми (с учетом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F65069" w:rsidRPr="009B74B0" w:rsidRDefault="00C079E3" w:rsidP="000A374A">
      <w:pPr>
        <w:numPr>
          <w:ilvl w:val="0"/>
          <w:numId w:val="9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w:t>
      </w:r>
    </w:p>
    <w:p w:rsidR="00F65069" w:rsidRPr="009B74B0" w:rsidRDefault="00C079E3" w:rsidP="000A374A">
      <w:pPr>
        <w:numPr>
          <w:ilvl w:val="0"/>
          <w:numId w:val="9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w:t>
      </w:r>
    </w:p>
    <w:p w:rsidR="00F65069" w:rsidRPr="009B74B0" w:rsidRDefault="00C079E3" w:rsidP="000A374A">
      <w:pPr>
        <w:numPr>
          <w:ilvl w:val="0"/>
          <w:numId w:val="9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общие представления о разнообразии сообщества глухих людей с учетом уровня их образования,  социокультурных потребностей и возможностей, включая владение словесной речью, связанной, в том числе, с особенностями восприятия окружающего мира, а также коммуникацией на основе активного использования жестового языка;</w:t>
      </w:r>
    </w:p>
    <w:p w:rsidR="00F65069" w:rsidRPr="009B74B0" w:rsidRDefault="00C079E3" w:rsidP="000A374A">
      <w:pPr>
        <w:numPr>
          <w:ilvl w:val="0"/>
          <w:numId w:val="9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стремление и готовность участвовать в различных видах совместной деятельности с детьми, имеющими нарушения слуха; </w:t>
      </w:r>
    </w:p>
    <w:p w:rsidR="00F65069" w:rsidRPr="009B74B0" w:rsidRDefault="00C079E3" w:rsidP="000A374A">
      <w:pPr>
        <w:numPr>
          <w:ilvl w:val="0"/>
          <w:numId w:val="9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ребёнка адекватно использовать принятые в его окружении социальные ритуалы; </w:t>
      </w:r>
    </w:p>
    <w:p w:rsidR="00F65069" w:rsidRPr="009B74B0" w:rsidRDefault="00C079E3" w:rsidP="000A374A">
      <w:pPr>
        <w:numPr>
          <w:ilvl w:val="0"/>
          <w:numId w:val="9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выражать или, напротив, сдерживать свои эмоции в зависимости от произошедшего события (радость или горе, праздник или траур).;</w:t>
      </w:r>
    </w:p>
    <w:p w:rsidR="00F65069" w:rsidRPr="009B74B0" w:rsidRDefault="00C079E3" w:rsidP="000A374A">
      <w:pPr>
        <w:numPr>
          <w:ilvl w:val="0"/>
          <w:numId w:val="9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выбирать адекватные речевые средства для корректного выражения благодарности, сочувствия, отказа, недовольства, намерения, просьбы, опасения;</w:t>
      </w:r>
    </w:p>
    <w:p w:rsidR="00F65069" w:rsidRPr="009B74B0" w:rsidRDefault="00C079E3" w:rsidP="000A374A">
      <w:pPr>
        <w:numPr>
          <w:ilvl w:val="0"/>
          <w:numId w:val="9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и т. п.);</w:t>
      </w:r>
    </w:p>
    <w:p w:rsidR="00F65069" w:rsidRPr="009B74B0" w:rsidRDefault="00C079E3" w:rsidP="000A374A">
      <w:pPr>
        <w:numPr>
          <w:ilvl w:val="0"/>
          <w:numId w:val="10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проявлять инициативу, но не быть назойливым в своих просьбах и требованиях, быть благодарным за проявление внимания и оказание помощи;</w:t>
      </w:r>
    </w:p>
    <w:p w:rsidR="00F65069" w:rsidRPr="009B74B0" w:rsidRDefault="00C079E3" w:rsidP="000A374A">
      <w:pPr>
        <w:numPr>
          <w:ilvl w:val="0"/>
          <w:numId w:val="10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применять формы выражения своих чувств соответственно ситуации социального контакта;</w:t>
      </w:r>
    </w:p>
    <w:p w:rsidR="00F65069" w:rsidRPr="009B74B0" w:rsidRDefault="00C079E3" w:rsidP="000A374A">
      <w:pPr>
        <w:numPr>
          <w:ilvl w:val="0"/>
          <w:numId w:val="10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расширение круга освоенных социальных контактов;</w:t>
      </w:r>
    </w:p>
    <w:p w:rsidR="00F65069" w:rsidRPr="009B74B0" w:rsidRDefault="00C079E3" w:rsidP="000A374A">
      <w:pPr>
        <w:numPr>
          <w:ilvl w:val="0"/>
          <w:numId w:val="10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общаться с учащимися с нарушенным слухом своей школы на темы, соответствующие возрасту детей</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6" w:name="_Toc432958032"/>
      <w:bookmarkStart w:id="17" w:name="_Toc432960456"/>
      <w:bookmarkStart w:id="18" w:name="_Toc433014081"/>
      <w:r w:rsidRPr="003D789D">
        <w:rPr>
          <w:rFonts w:ascii="Times New Roman"/>
          <w:b/>
          <w:bCs/>
          <w:color w:val="auto"/>
          <w:sz w:val="28"/>
          <w:szCs w:val="28"/>
        </w:rPr>
        <w:t xml:space="preserve">2.1.3.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3D789D">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3D789D">
        <w:rPr>
          <w:rFonts w:hAnsi="Times New Roman"/>
          <w:b/>
          <w:bCs/>
          <w:color w:val="auto"/>
          <w:sz w:val="28"/>
          <w:szCs w:val="28"/>
        </w:rPr>
        <w:br/>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1.1.)</w:t>
      </w:r>
      <w:bookmarkEnd w:id="16"/>
      <w:bookmarkEnd w:id="17"/>
      <w:bookmarkEnd w:id="18"/>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позволять</w:t>
      </w:r>
      <w:r w:rsidRPr="003D789D">
        <w:rPr>
          <w:rFonts w:hAnsi="Times New Roman"/>
          <w:color w:val="auto"/>
          <w:sz w:val="28"/>
          <w:szCs w:val="28"/>
        </w:rPr>
        <w:t xml:space="preserve"> </w:t>
      </w:r>
      <w:r w:rsidRPr="003D789D">
        <w:rPr>
          <w:rFonts w:hAnsi="Times New Roman"/>
          <w:color w:val="auto"/>
          <w:sz w:val="28"/>
          <w:szCs w:val="28"/>
        </w:rPr>
        <w:t>вести</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итоговую</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освоивших</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Характеристика</w:t>
      </w:r>
      <w:r w:rsidRPr="003D789D">
        <w:rPr>
          <w:rFonts w:hAnsi="Times New Roman"/>
          <w:color w:val="auto"/>
          <w:sz w:val="28"/>
          <w:szCs w:val="28"/>
        </w:rPr>
        <w:t xml:space="preserve"> </w:t>
      </w:r>
      <w:r w:rsidRPr="003D789D">
        <w:rPr>
          <w:rFonts w:hAnsi="Times New Roman"/>
          <w:color w:val="auto"/>
          <w:sz w:val="28"/>
          <w:szCs w:val="28"/>
        </w:rPr>
        <w:t>ожидаемых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даётся</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Недопустимо</w:t>
      </w:r>
      <w:r w:rsidRPr="003D789D">
        <w:rPr>
          <w:rFonts w:hAnsi="Times New Roman"/>
          <w:color w:val="auto"/>
          <w:sz w:val="28"/>
          <w:szCs w:val="28"/>
        </w:rPr>
        <w:t xml:space="preserve"> </w:t>
      </w:r>
      <w:r w:rsidRPr="003D789D">
        <w:rPr>
          <w:rFonts w:hAnsi="Times New Roman"/>
          <w:color w:val="auto"/>
          <w:sz w:val="28"/>
          <w:szCs w:val="28"/>
        </w:rPr>
        <w:t>рассматривать</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линий</w:t>
      </w:r>
      <w:r w:rsidRPr="003D789D">
        <w:rPr>
          <w:rFonts w:ascii="Times New Roman"/>
          <w:color w:val="auto"/>
          <w:sz w:val="28"/>
          <w:szCs w:val="28"/>
        </w:rPr>
        <w:t xml:space="preserve">, </w:t>
      </w:r>
      <w:r w:rsidRPr="003D789D">
        <w:rPr>
          <w:rFonts w:hAnsi="Times New Roman"/>
          <w:color w:val="auto"/>
          <w:sz w:val="28"/>
          <w:szCs w:val="28"/>
        </w:rPr>
        <w:t>поскольку</w:t>
      </w:r>
      <w:r w:rsidRPr="003D789D">
        <w:rPr>
          <w:rFonts w:hAnsi="Times New Roman"/>
          <w:color w:val="auto"/>
          <w:sz w:val="28"/>
          <w:szCs w:val="28"/>
        </w:rPr>
        <w:t xml:space="preserve"> </w:t>
      </w:r>
      <w:r w:rsidRPr="003D789D">
        <w:rPr>
          <w:rFonts w:hAnsi="Times New Roman"/>
          <w:color w:val="auto"/>
          <w:sz w:val="28"/>
          <w:szCs w:val="28"/>
        </w:rPr>
        <w:t>даже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сумма</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отражать</w:t>
      </w:r>
      <w:r w:rsidRPr="003D789D">
        <w:rPr>
          <w:rFonts w:hAnsi="Times New Roman"/>
          <w:color w:val="auto"/>
          <w:sz w:val="28"/>
          <w:szCs w:val="28"/>
        </w:rPr>
        <w:t xml:space="preserve"> </w:t>
      </w:r>
      <w:r w:rsidRPr="003D789D">
        <w:rPr>
          <w:rFonts w:hAnsi="Times New Roman"/>
          <w:color w:val="auto"/>
          <w:sz w:val="28"/>
          <w:szCs w:val="28"/>
        </w:rPr>
        <w:t>ни</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динамики</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ни</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Ожидаемые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составляют</w:t>
      </w:r>
      <w:r w:rsidRPr="003D789D">
        <w:rPr>
          <w:rFonts w:hAnsi="Times New Roman"/>
          <w:color w:val="auto"/>
          <w:sz w:val="28"/>
          <w:szCs w:val="28"/>
        </w:rPr>
        <w:t xml:space="preserve"> </w:t>
      </w:r>
      <w:r w:rsidRPr="003D789D">
        <w:rPr>
          <w:rFonts w:hAnsi="Times New Roman"/>
          <w:color w:val="auto"/>
          <w:sz w:val="28"/>
          <w:szCs w:val="28"/>
        </w:rPr>
        <w:t>целостную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ascii="Times New Roman"/>
          <w:color w:val="auto"/>
          <w:sz w:val="28"/>
          <w:szCs w:val="28"/>
        </w:rPr>
        <w:t xml:space="preserve">, </w:t>
      </w:r>
      <w:r w:rsidRPr="003D789D">
        <w:rPr>
          <w:rFonts w:hAnsi="Times New Roman"/>
          <w:color w:val="auto"/>
          <w:sz w:val="28"/>
          <w:szCs w:val="28"/>
        </w:rPr>
        <w:t>отражающую</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должен</w:t>
      </w:r>
      <w:r w:rsidRPr="003D789D">
        <w:rPr>
          <w:rFonts w:hAnsi="Times New Roman"/>
          <w:color w:val="auto"/>
          <w:sz w:val="28"/>
          <w:szCs w:val="28"/>
        </w:rPr>
        <w:t xml:space="preserve"> </w:t>
      </w:r>
      <w:r w:rsidRPr="003D789D">
        <w:rPr>
          <w:rFonts w:hAnsi="Times New Roman"/>
          <w:color w:val="auto"/>
          <w:sz w:val="28"/>
          <w:szCs w:val="28"/>
        </w:rPr>
        <w:t>знать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уметь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данной</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полученных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он</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должен</w:t>
      </w:r>
      <w:r w:rsidRPr="003D789D">
        <w:rPr>
          <w:rFonts w:hAnsi="Times New Roman"/>
          <w:color w:val="auto"/>
          <w:sz w:val="28"/>
          <w:szCs w:val="28"/>
        </w:rPr>
        <w:t xml:space="preserve"> </w:t>
      </w:r>
      <w:r w:rsidRPr="003D789D">
        <w:rPr>
          <w:rFonts w:hAnsi="Times New Roman"/>
          <w:color w:val="auto"/>
          <w:sz w:val="28"/>
          <w:szCs w:val="28"/>
        </w:rPr>
        <w:t>применять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практике</w:t>
      </w:r>
      <w:r w:rsidRPr="003D789D">
        <w:rPr>
          <w:rFonts w:ascii="Times New Roman"/>
          <w:color w:val="auto"/>
          <w:sz w:val="28"/>
          <w:szCs w:val="28"/>
        </w:rPr>
        <w:t xml:space="preserve">; </w:t>
      </w:r>
      <w:r w:rsidRPr="003D789D">
        <w:rPr>
          <w:rFonts w:hAnsi="Times New Roman"/>
          <w:color w:val="auto"/>
          <w:sz w:val="28"/>
          <w:szCs w:val="28"/>
        </w:rPr>
        <w:t>насколько</w:t>
      </w:r>
      <w:r w:rsidRPr="003D789D">
        <w:rPr>
          <w:rFonts w:hAnsi="Times New Roman"/>
          <w:color w:val="auto"/>
          <w:sz w:val="28"/>
          <w:szCs w:val="28"/>
        </w:rPr>
        <w:t xml:space="preserve"> </w:t>
      </w:r>
      <w:r w:rsidRPr="003D789D">
        <w:rPr>
          <w:rFonts w:hAnsi="Times New Roman"/>
          <w:color w:val="auto"/>
          <w:sz w:val="28"/>
          <w:szCs w:val="28"/>
        </w:rPr>
        <w:t>активно</w:t>
      </w:r>
      <w:r w:rsidRPr="003D789D">
        <w:rPr>
          <w:rFonts w:ascii="Times New Roman"/>
          <w:color w:val="auto"/>
          <w:sz w:val="28"/>
          <w:szCs w:val="28"/>
        </w:rPr>
        <w:t xml:space="preserve">, </w:t>
      </w:r>
      <w:r w:rsidRPr="003D789D">
        <w:rPr>
          <w:rFonts w:hAnsi="Times New Roman"/>
          <w:color w:val="auto"/>
          <w:sz w:val="28"/>
          <w:szCs w:val="28"/>
        </w:rPr>
        <w:t>адекватно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он</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применяет</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Процедуры</w:t>
      </w:r>
      <w:r w:rsidRPr="003D789D">
        <w:rPr>
          <w:rFonts w:hAnsi="Times New Roman"/>
          <w:color w:val="auto"/>
          <w:sz w:val="28"/>
          <w:szCs w:val="28"/>
        </w:rPr>
        <w:t xml:space="preserve"> </w:t>
      </w:r>
      <w:r w:rsidRPr="003D789D">
        <w:rPr>
          <w:rFonts w:hAnsi="Times New Roman"/>
          <w:color w:val="auto"/>
          <w:sz w:val="28"/>
          <w:szCs w:val="28"/>
        </w:rPr>
        <w:t>итоговой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промежуточной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усвоения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могут</w:t>
      </w:r>
      <w:r w:rsidRPr="003D789D">
        <w:rPr>
          <w:rFonts w:hAnsi="Times New Roman"/>
          <w:color w:val="auto"/>
          <w:sz w:val="28"/>
          <w:szCs w:val="28"/>
        </w:rPr>
        <w:t xml:space="preserve"> </w:t>
      </w:r>
      <w:r w:rsidRPr="003D789D">
        <w:rPr>
          <w:rFonts w:hAnsi="Times New Roman"/>
          <w:color w:val="auto"/>
          <w:sz w:val="28"/>
          <w:szCs w:val="28"/>
        </w:rPr>
        <w:t>потребовать</w:t>
      </w:r>
      <w:r w:rsidRPr="003D789D">
        <w:rPr>
          <w:rFonts w:hAnsi="Times New Roman"/>
          <w:color w:val="auto"/>
          <w:sz w:val="28"/>
          <w:szCs w:val="28"/>
        </w:rPr>
        <w:t xml:space="preserve"> </w:t>
      </w:r>
      <w:r w:rsidRPr="003D789D">
        <w:rPr>
          <w:rFonts w:hAnsi="Times New Roman"/>
          <w:color w:val="auto"/>
          <w:sz w:val="28"/>
          <w:szCs w:val="28"/>
        </w:rPr>
        <w:t>внесения</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связанными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ними</w:t>
      </w:r>
      <w:r w:rsidRPr="003D789D">
        <w:rPr>
          <w:rFonts w:hAnsi="Times New Roman"/>
          <w:color w:val="auto"/>
          <w:sz w:val="28"/>
          <w:szCs w:val="28"/>
        </w:rPr>
        <w:t xml:space="preserve"> </w:t>
      </w:r>
      <w:r w:rsidRPr="003D789D">
        <w:rPr>
          <w:rFonts w:hAnsi="Times New Roman"/>
          <w:color w:val="auto"/>
          <w:sz w:val="28"/>
          <w:szCs w:val="28"/>
        </w:rPr>
        <w:t>объективными</w:t>
      </w:r>
      <w:r w:rsidRPr="003D789D">
        <w:rPr>
          <w:rFonts w:hAnsi="Times New Roman"/>
          <w:color w:val="auto"/>
          <w:sz w:val="28"/>
          <w:szCs w:val="28"/>
        </w:rPr>
        <w:t xml:space="preserve"> </w:t>
      </w:r>
      <w:r w:rsidRPr="003D789D">
        <w:rPr>
          <w:rFonts w:hAnsi="Times New Roman"/>
          <w:color w:val="auto"/>
          <w:sz w:val="28"/>
          <w:szCs w:val="28"/>
        </w:rPr>
        <w:t>трудностями</w:t>
      </w:r>
      <w:r w:rsidRPr="003D789D">
        <w:rPr>
          <w:rFonts w:ascii="Times New Roman"/>
          <w:color w:val="auto"/>
          <w:sz w:val="28"/>
          <w:szCs w:val="28"/>
        </w:rPr>
        <w:t xml:space="preserve">. </w:t>
      </w:r>
      <w:r w:rsidRPr="003D789D">
        <w:rPr>
          <w:rFonts w:hAnsi="Times New Roman"/>
          <w:color w:val="auto"/>
          <w:sz w:val="28"/>
          <w:szCs w:val="28"/>
        </w:rPr>
        <w:t>Данные</w:t>
      </w:r>
      <w:r w:rsidRPr="003D789D">
        <w:rPr>
          <w:rFonts w:hAnsi="Times New Roman"/>
          <w:color w:val="auto"/>
          <w:sz w:val="28"/>
          <w:szCs w:val="28"/>
        </w:rPr>
        <w:t xml:space="preserve"> </w:t>
      </w:r>
      <w:r w:rsidRPr="003D789D">
        <w:rPr>
          <w:rFonts w:hAnsi="Times New Roman"/>
          <w:color w:val="auto"/>
          <w:sz w:val="28"/>
          <w:szCs w:val="28"/>
        </w:rPr>
        <w:t>изменения</w:t>
      </w:r>
      <w:r w:rsidRPr="003D789D">
        <w:rPr>
          <w:rFonts w:hAnsi="Times New Roman"/>
          <w:color w:val="auto"/>
          <w:sz w:val="28"/>
          <w:szCs w:val="28"/>
        </w:rPr>
        <w:t xml:space="preserve"> </w:t>
      </w:r>
      <w:r w:rsidRPr="003D789D">
        <w:rPr>
          <w:rFonts w:hAnsi="Times New Roman"/>
          <w:color w:val="auto"/>
          <w:sz w:val="28"/>
          <w:szCs w:val="28"/>
        </w:rPr>
        <w:t>включают</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аттестационных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увеличение</w:t>
      </w:r>
      <w:r w:rsidRPr="003D789D">
        <w:rPr>
          <w:rFonts w:hAnsi="Times New Roman"/>
          <w:color w:val="auto"/>
          <w:sz w:val="28"/>
          <w:szCs w:val="28"/>
        </w:rPr>
        <w:t xml:space="preserve"> </w:t>
      </w:r>
      <w:r w:rsidRPr="003D789D">
        <w:rPr>
          <w:rFonts w:hAnsi="Times New Roman"/>
          <w:color w:val="auto"/>
          <w:sz w:val="28"/>
          <w:szCs w:val="28"/>
        </w:rPr>
        <w:t>времени</w:t>
      </w:r>
      <w:r w:rsidRPr="003D789D">
        <w:rPr>
          <w:rFonts w:ascii="Times New Roman"/>
          <w:color w:val="auto"/>
          <w:sz w:val="28"/>
          <w:szCs w:val="28"/>
        </w:rPr>
        <w:t xml:space="preserve">, </w:t>
      </w:r>
      <w:r w:rsidRPr="003D789D">
        <w:rPr>
          <w:rFonts w:hAnsi="Times New Roman"/>
          <w:color w:val="auto"/>
          <w:sz w:val="28"/>
          <w:szCs w:val="28"/>
        </w:rPr>
        <w:t>отводимого</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ascii="Times New Roman"/>
          <w:color w:val="auto"/>
          <w:sz w:val="28"/>
          <w:szCs w:val="28"/>
        </w:rPr>
        <w:t xml:space="preserve">1,5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2 </w:t>
      </w:r>
      <w:r w:rsidRPr="003D789D">
        <w:rPr>
          <w:rFonts w:hAnsi="Times New Roman"/>
          <w:color w:val="auto"/>
          <w:sz w:val="28"/>
          <w:szCs w:val="28"/>
        </w:rPr>
        <w:t>раза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зависимости</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адаптацию</w:t>
      </w:r>
      <w:r w:rsidRPr="003D789D">
        <w:rPr>
          <w:rFonts w:hAnsi="Times New Roman"/>
          <w:color w:val="auto"/>
          <w:sz w:val="28"/>
          <w:szCs w:val="28"/>
        </w:rPr>
        <w:t xml:space="preserve"> </w:t>
      </w:r>
      <w:r w:rsidRPr="003D789D">
        <w:rPr>
          <w:rFonts w:hAnsi="Times New Roman"/>
          <w:color w:val="auto"/>
          <w:sz w:val="28"/>
          <w:szCs w:val="28"/>
        </w:rPr>
        <w:t>предлагаемого</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hAnsi="Times New Roman"/>
          <w:color w:val="auto"/>
          <w:sz w:val="28"/>
          <w:szCs w:val="28"/>
        </w:rPr>
        <w:t>тестового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контрольно</w:t>
      </w:r>
      <w:r w:rsidRPr="003D789D">
        <w:rPr>
          <w:rFonts w:ascii="Times New Roman"/>
          <w:color w:val="auto"/>
          <w:sz w:val="28"/>
          <w:szCs w:val="28"/>
        </w:rPr>
        <w:t>-</w:t>
      </w:r>
      <w:r w:rsidRPr="003D789D">
        <w:rPr>
          <w:rFonts w:hAnsi="Times New Roman"/>
          <w:color w:val="auto"/>
          <w:sz w:val="28"/>
          <w:szCs w:val="28"/>
        </w:rPr>
        <w:t>оценочного</w:t>
      </w:r>
      <w:r w:rsidRPr="003D789D">
        <w:rPr>
          <w:rFonts w:ascii="Times New Roman"/>
          <w:color w:val="auto"/>
          <w:sz w:val="28"/>
          <w:szCs w:val="28"/>
        </w:rPr>
        <w:t xml:space="preserve">) </w:t>
      </w:r>
      <w:r w:rsidRPr="003D789D">
        <w:rPr>
          <w:rFonts w:hAnsi="Times New Roman"/>
          <w:color w:val="auto"/>
          <w:sz w:val="28"/>
          <w:szCs w:val="28"/>
        </w:rPr>
        <w:t>материала</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предъявления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письменных</w:t>
      </w:r>
      <w:r w:rsidRPr="003D789D">
        <w:rPr>
          <w:rFonts w:hAnsi="Times New Roman"/>
          <w:color w:val="auto"/>
          <w:sz w:val="28"/>
          <w:szCs w:val="28"/>
        </w:rPr>
        <w:t xml:space="preserve"> </w:t>
      </w:r>
      <w:r w:rsidRPr="003D789D">
        <w:rPr>
          <w:rFonts w:hAnsi="Times New Roman"/>
          <w:color w:val="auto"/>
          <w:sz w:val="28"/>
          <w:szCs w:val="28"/>
        </w:rPr>
        <w:t>инструкций</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сути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упрощение</w:t>
      </w:r>
      <w:r w:rsidRPr="003D789D">
        <w:rPr>
          <w:rFonts w:hAnsi="Times New Roman"/>
          <w:color w:val="auto"/>
          <w:sz w:val="28"/>
          <w:szCs w:val="28"/>
        </w:rPr>
        <w:t xml:space="preserve"> </w:t>
      </w:r>
      <w:r w:rsidRPr="003D789D">
        <w:rPr>
          <w:rFonts w:hAnsi="Times New Roman"/>
          <w:color w:val="auto"/>
          <w:sz w:val="28"/>
          <w:szCs w:val="28"/>
        </w:rPr>
        <w:t>длинных</w:t>
      </w:r>
      <w:r w:rsidRPr="003D789D">
        <w:rPr>
          <w:rFonts w:hAnsi="Times New Roman"/>
          <w:color w:val="auto"/>
          <w:sz w:val="28"/>
          <w:szCs w:val="28"/>
        </w:rPr>
        <w:t xml:space="preserve"> </w:t>
      </w:r>
      <w:r w:rsidRPr="003D789D">
        <w:rPr>
          <w:rFonts w:hAnsi="Times New Roman"/>
          <w:color w:val="auto"/>
          <w:sz w:val="28"/>
          <w:szCs w:val="28"/>
        </w:rPr>
        <w:t>сложных</w:t>
      </w:r>
      <w:r w:rsidRPr="003D789D">
        <w:rPr>
          <w:rFonts w:hAnsi="Times New Roman"/>
          <w:color w:val="auto"/>
          <w:sz w:val="28"/>
          <w:szCs w:val="28"/>
        </w:rPr>
        <w:t xml:space="preserve"> </w:t>
      </w:r>
      <w:r w:rsidRPr="003D789D">
        <w:rPr>
          <w:rFonts w:hAnsi="Times New Roman"/>
          <w:color w:val="auto"/>
          <w:sz w:val="28"/>
          <w:szCs w:val="28"/>
        </w:rPr>
        <w:t>формулировок</w:t>
      </w:r>
      <w:r w:rsidRPr="003D789D">
        <w:rPr>
          <w:rFonts w:hAnsi="Times New Roman"/>
          <w:color w:val="auto"/>
          <w:sz w:val="28"/>
          <w:szCs w:val="28"/>
        </w:rPr>
        <w:t xml:space="preserve"> </w:t>
      </w:r>
      <w:r w:rsidRPr="003D789D">
        <w:rPr>
          <w:rFonts w:hAnsi="Times New Roman"/>
          <w:color w:val="auto"/>
          <w:sz w:val="28"/>
          <w:szCs w:val="28"/>
        </w:rPr>
        <w:t>инструкций</w:t>
      </w:r>
      <w:r w:rsidRPr="003D789D">
        <w:rPr>
          <w:rFonts w:ascii="Times New Roman"/>
          <w:color w:val="auto"/>
          <w:sz w:val="28"/>
          <w:szCs w:val="28"/>
        </w:rPr>
        <w:t xml:space="preserve">, </w:t>
      </w:r>
      <w:r w:rsidRPr="003D789D">
        <w:rPr>
          <w:rFonts w:hAnsi="Times New Roman"/>
          <w:color w:val="auto"/>
          <w:sz w:val="28"/>
          <w:szCs w:val="28"/>
        </w:rPr>
        <w:t>разбивка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части</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пониманию</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аналогов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специальную</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глухому</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этапах</w:t>
      </w:r>
      <w:r w:rsidRPr="003D789D">
        <w:rPr>
          <w:rFonts w:hAnsi="Times New Roman"/>
          <w:color w:val="auto"/>
          <w:sz w:val="28"/>
          <w:szCs w:val="28"/>
        </w:rPr>
        <w:t xml:space="preserve"> </w:t>
      </w:r>
      <w:r w:rsidRPr="003D789D">
        <w:rPr>
          <w:rFonts w:hAnsi="Times New Roman"/>
          <w:color w:val="auto"/>
          <w:sz w:val="28"/>
          <w:szCs w:val="28"/>
        </w:rPr>
        <w:t>принятия</w:t>
      </w:r>
      <w:r w:rsidRPr="003D789D">
        <w:rPr>
          <w:rFonts w:ascii="Times New Roman"/>
          <w:color w:val="auto"/>
          <w:sz w:val="28"/>
          <w:szCs w:val="28"/>
        </w:rPr>
        <w:t xml:space="preserve">, </w:t>
      </w:r>
      <w:r w:rsidRPr="003D789D">
        <w:rPr>
          <w:rFonts w:hAnsi="Times New Roman"/>
          <w:color w:val="auto"/>
          <w:sz w:val="28"/>
          <w:szCs w:val="28"/>
        </w:rPr>
        <w:t>выполнения</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задания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контроля</w:t>
      </w:r>
      <w:r w:rsidRPr="003D789D">
        <w:rPr>
          <w:rFonts w:hAnsi="Times New Roman"/>
          <w:color w:val="auto"/>
          <w:sz w:val="28"/>
          <w:szCs w:val="28"/>
        </w:rPr>
        <w:t xml:space="preserve"> </w:t>
      </w:r>
      <w:r w:rsidRPr="003D789D">
        <w:rPr>
          <w:rFonts w:hAnsi="Times New Roman"/>
          <w:color w:val="auto"/>
          <w:sz w:val="28"/>
          <w:szCs w:val="28"/>
        </w:rPr>
        <w:t>результативности</w:t>
      </w:r>
      <w:r w:rsidRPr="003D789D">
        <w:rPr>
          <w:rFonts w:ascii="Times New Roman"/>
          <w:color w:val="auto"/>
          <w:sz w:val="28"/>
          <w:szCs w:val="28"/>
        </w:rPr>
        <w:t xml:space="preserve">), </w:t>
      </w:r>
      <w:r w:rsidRPr="003D789D">
        <w:rPr>
          <w:rFonts w:hAnsi="Times New Roman"/>
          <w:color w:val="auto"/>
          <w:sz w:val="28"/>
          <w:szCs w:val="28"/>
        </w:rPr>
        <w:t>дозируемую</w:t>
      </w:r>
      <w:r w:rsidRPr="003D789D">
        <w:rPr>
          <w:rFonts w:hAnsi="Times New Roman"/>
          <w:color w:val="auto"/>
          <w:sz w:val="28"/>
          <w:szCs w:val="28"/>
        </w:rPr>
        <w:t xml:space="preserve"> </w:t>
      </w:r>
      <w:r w:rsidRPr="003D789D">
        <w:rPr>
          <w:rFonts w:hAnsi="Times New Roman"/>
          <w:color w:val="auto"/>
          <w:sz w:val="28"/>
          <w:szCs w:val="28"/>
        </w:rPr>
        <w:t>исходя</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Возможная</w:t>
      </w:r>
      <w:r w:rsidRPr="003D789D">
        <w:rPr>
          <w:rFonts w:hAnsi="Times New Roman"/>
          <w:color w:val="auto"/>
          <w:sz w:val="28"/>
          <w:szCs w:val="28"/>
        </w:rPr>
        <w:t xml:space="preserve"> </w:t>
      </w:r>
      <w:r w:rsidRPr="003D789D">
        <w:rPr>
          <w:rFonts w:hAnsi="Times New Roman"/>
          <w:color w:val="auto"/>
          <w:sz w:val="28"/>
          <w:szCs w:val="28"/>
        </w:rPr>
        <w:t>неуспеваемость</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усвоении</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содержательным</w:t>
      </w:r>
      <w:r w:rsidRPr="003D789D">
        <w:rPr>
          <w:rFonts w:hAnsi="Times New Roman"/>
          <w:color w:val="auto"/>
          <w:sz w:val="28"/>
          <w:szCs w:val="28"/>
        </w:rPr>
        <w:t xml:space="preserve"> </w:t>
      </w:r>
      <w:r w:rsidRPr="003D789D">
        <w:rPr>
          <w:rFonts w:hAnsi="Times New Roman"/>
          <w:color w:val="auto"/>
          <w:sz w:val="28"/>
          <w:szCs w:val="28"/>
        </w:rPr>
        <w:t>разделам</w:t>
      </w:r>
      <w:r w:rsidRPr="003D789D">
        <w:rPr>
          <w:rFonts w:hAnsi="Times New Roman"/>
          <w:color w:val="auto"/>
          <w:sz w:val="28"/>
          <w:szCs w:val="28"/>
        </w:rPr>
        <w:t xml:space="preserve"> </w:t>
      </w:r>
      <w:r w:rsidRPr="003D789D">
        <w:rPr>
          <w:rFonts w:hAnsi="Times New Roman"/>
          <w:color w:val="auto"/>
          <w:sz w:val="28"/>
          <w:szCs w:val="28"/>
        </w:rPr>
        <w:t>«Иностранный</w:t>
      </w:r>
      <w:r w:rsidRPr="003D789D">
        <w:rPr>
          <w:rFonts w:hAnsi="Times New Roman"/>
          <w:color w:val="auto"/>
          <w:sz w:val="28"/>
          <w:szCs w:val="28"/>
        </w:rPr>
        <w:t xml:space="preserve"> </w:t>
      </w:r>
      <w:r w:rsidRPr="003D789D">
        <w:rPr>
          <w:rFonts w:hAnsi="Times New Roman"/>
          <w:color w:val="auto"/>
          <w:sz w:val="28"/>
          <w:szCs w:val="28"/>
        </w:rPr>
        <w:t>язык»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«Музыка»</w:t>
      </w:r>
      <w:r w:rsidRPr="003D789D">
        <w:rPr>
          <w:rFonts w:hAnsi="Times New Roman"/>
          <w:color w:val="auto"/>
          <w:sz w:val="28"/>
          <w:szCs w:val="28"/>
        </w:rPr>
        <w:t xml:space="preserve"> </w:t>
      </w:r>
      <w:r w:rsidRPr="003D789D">
        <w:rPr>
          <w:rFonts w:hAnsi="Times New Roman"/>
          <w:color w:val="auto"/>
          <w:sz w:val="28"/>
          <w:szCs w:val="28"/>
        </w:rPr>
        <w:t>обусловлена</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основанием</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неаттестации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предусматривать</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3D789D">
        <w:rPr>
          <w:rFonts w:hAnsi="Times New Roman"/>
          <w:b/>
          <w:bCs/>
          <w:color w:val="auto"/>
          <w:sz w:val="28"/>
          <w:szCs w:val="28"/>
        </w:rPr>
        <w:t>Оценка</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продвижения</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результатах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учащихся</w:t>
      </w:r>
      <w:r w:rsidRPr="003D789D">
        <w:rPr>
          <w:rFonts w:ascii="Times New Roman"/>
          <w:color w:val="auto"/>
          <w:sz w:val="28"/>
          <w:szCs w:val="28"/>
        </w:rPr>
        <w:t xml:space="preserve">)  </w:t>
      </w:r>
      <w:r w:rsidRPr="003D789D">
        <w:rPr>
          <w:rFonts w:hAnsi="Times New Roman"/>
          <w:color w:val="auto"/>
          <w:sz w:val="28"/>
          <w:szCs w:val="28"/>
        </w:rPr>
        <w:t>используется</w:t>
      </w:r>
      <w:r w:rsidRPr="003D789D">
        <w:rPr>
          <w:rFonts w:hAnsi="Times New Roman"/>
          <w:color w:val="auto"/>
          <w:sz w:val="28"/>
          <w:szCs w:val="28"/>
        </w:rPr>
        <w:t xml:space="preserve"> </w:t>
      </w:r>
      <w:r w:rsidRPr="003D789D">
        <w:rPr>
          <w:rFonts w:hAnsi="Times New Roman"/>
          <w:color w:val="auto"/>
          <w:sz w:val="28"/>
          <w:szCs w:val="28"/>
        </w:rPr>
        <w:t>метод</w:t>
      </w:r>
      <w:r w:rsidRPr="003D789D">
        <w:rPr>
          <w:rFonts w:hAnsi="Times New Roman"/>
          <w:color w:val="auto"/>
          <w:sz w:val="28"/>
          <w:szCs w:val="28"/>
        </w:rPr>
        <w:t xml:space="preserve"> </w:t>
      </w:r>
      <w:r w:rsidRPr="003D789D">
        <w:rPr>
          <w:rFonts w:hAnsi="Times New Roman"/>
          <w:color w:val="auto"/>
          <w:sz w:val="28"/>
          <w:szCs w:val="28"/>
        </w:rPr>
        <w:t>экспертной</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Данная</w:t>
      </w:r>
      <w:r w:rsidRPr="003D789D">
        <w:rPr>
          <w:rFonts w:hAnsi="Times New Roman"/>
          <w:color w:val="auto"/>
          <w:sz w:val="28"/>
          <w:szCs w:val="28"/>
        </w:rPr>
        <w:t xml:space="preserve"> </w:t>
      </w:r>
      <w:r w:rsidRPr="003D789D">
        <w:rPr>
          <w:rFonts w:hAnsi="Times New Roman"/>
          <w:color w:val="auto"/>
          <w:sz w:val="28"/>
          <w:szCs w:val="28"/>
        </w:rPr>
        <w:t>группа</w:t>
      </w:r>
      <w:r w:rsidRPr="003D789D">
        <w:rPr>
          <w:rFonts w:hAnsi="Times New Roman"/>
          <w:color w:val="auto"/>
          <w:sz w:val="28"/>
          <w:szCs w:val="28"/>
        </w:rPr>
        <w:t xml:space="preserve"> </w:t>
      </w:r>
      <w:r w:rsidRPr="003D789D">
        <w:rPr>
          <w:rFonts w:hAnsi="Times New Roman"/>
          <w:color w:val="auto"/>
          <w:sz w:val="28"/>
          <w:szCs w:val="28"/>
        </w:rPr>
        <w:t>экспертов</w:t>
      </w:r>
      <w:r w:rsidRPr="003D789D">
        <w:rPr>
          <w:rFonts w:hAnsi="Times New Roman"/>
          <w:color w:val="auto"/>
          <w:sz w:val="28"/>
          <w:szCs w:val="28"/>
        </w:rPr>
        <w:t xml:space="preserve"> </w:t>
      </w:r>
      <w:r w:rsidRPr="003D789D">
        <w:rPr>
          <w:rFonts w:hAnsi="Times New Roman"/>
          <w:color w:val="auto"/>
          <w:sz w:val="28"/>
          <w:szCs w:val="28"/>
        </w:rPr>
        <w:t>объединяет</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тех</w:t>
      </w:r>
      <w:r w:rsidRPr="003D789D">
        <w:rPr>
          <w:rFonts w:ascii="Times New Roman"/>
          <w:color w:val="auto"/>
          <w:sz w:val="28"/>
          <w:szCs w:val="28"/>
        </w:rPr>
        <w:t xml:space="preserve">, </w:t>
      </w:r>
      <w:r w:rsidRPr="003D789D">
        <w:rPr>
          <w:rFonts w:hAnsi="Times New Roman"/>
          <w:color w:val="auto"/>
          <w:sz w:val="28"/>
          <w:szCs w:val="28"/>
        </w:rPr>
        <w:t>кто</w:t>
      </w:r>
      <w:r w:rsidRPr="003D789D">
        <w:rPr>
          <w:rFonts w:hAnsi="Times New Roman"/>
          <w:color w:val="auto"/>
          <w:sz w:val="28"/>
          <w:szCs w:val="28"/>
        </w:rPr>
        <w:t xml:space="preserve"> </w:t>
      </w:r>
      <w:r w:rsidRPr="003D789D">
        <w:rPr>
          <w:rFonts w:hAnsi="Times New Roman"/>
          <w:color w:val="auto"/>
          <w:sz w:val="28"/>
          <w:szCs w:val="28"/>
        </w:rPr>
        <w:t>обучает</w:t>
      </w:r>
      <w:r w:rsidRPr="003D789D">
        <w:rPr>
          <w:rFonts w:ascii="Times New Roman"/>
          <w:color w:val="auto"/>
          <w:sz w:val="28"/>
          <w:szCs w:val="28"/>
        </w:rPr>
        <w:t xml:space="preserve">, </w:t>
      </w:r>
      <w:r w:rsidRPr="003D789D">
        <w:rPr>
          <w:rFonts w:hAnsi="Times New Roman"/>
          <w:color w:val="auto"/>
          <w:sz w:val="28"/>
          <w:szCs w:val="28"/>
        </w:rPr>
        <w:t>воспитывает</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тесно</w:t>
      </w:r>
      <w:r w:rsidRPr="003D789D">
        <w:rPr>
          <w:rFonts w:hAnsi="Times New Roman"/>
          <w:color w:val="auto"/>
          <w:sz w:val="28"/>
          <w:szCs w:val="28"/>
        </w:rPr>
        <w:t xml:space="preserve"> </w:t>
      </w:r>
      <w:r w:rsidRPr="003D789D">
        <w:rPr>
          <w:rFonts w:hAnsi="Times New Roman"/>
          <w:color w:val="auto"/>
          <w:sz w:val="28"/>
          <w:szCs w:val="28"/>
        </w:rPr>
        <w:t>контактирует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ребёнком</w:t>
      </w:r>
      <w:r w:rsidRPr="003D789D">
        <w:rPr>
          <w:rFonts w:ascii="Times New Roman"/>
          <w:color w:val="auto"/>
          <w:sz w:val="28"/>
          <w:szCs w:val="28"/>
        </w:rPr>
        <w:t xml:space="preserve">. </w:t>
      </w:r>
      <w:r w:rsidRPr="003D789D">
        <w:rPr>
          <w:rFonts w:hAnsi="Times New Roman"/>
          <w:color w:val="auto"/>
          <w:sz w:val="28"/>
          <w:szCs w:val="28"/>
        </w:rPr>
        <w:t>Задачей</w:t>
      </w:r>
      <w:r w:rsidRPr="003D789D">
        <w:rPr>
          <w:rFonts w:hAnsi="Times New Roman"/>
          <w:color w:val="auto"/>
          <w:sz w:val="28"/>
          <w:szCs w:val="28"/>
        </w:rPr>
        <w:t xml:space="preserve"> </w:t>
      </w:r>
      <w:r w:rsidRPr="003D789D">
        <w:rPr>
          <w:rFonts w:hAnsi="Times New Roman"/>
          <w:color w:val="auto"/>
          <w:sz w:val="28"/>
          <w:szCs w:val="28"/>
        </w:rPr>
        <w:t>такой</w:t>
      </w:r>
      <w:r w:rsidRPr="003D789D">
        <w:rPr>
          <w:rFonts w:hAnsi="Times New Roman"/>
          <w:color w:val="auto"/>
          <w:sz w:val="28"/>
          <w:szCs w:val="28"/>
        </w:rPr>
        <w:t xml:space="preserve"> </w:t>
      </w:r>
      <w:r w:rsidRPr="003D789D">
        <w:rPr>
          <w:rFonts w:hAnsi="Times New Roman"/>
          <w:color w:val="auto"/>
          <w:sz w:val="28"/>
          <w:szCs w:val="28"/>
        </w:rPr>
        <w:t>экспертной</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выработка</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сфере</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которая</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мнение</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ascii="Times New Roman"/>
          <w:color w:val="auto"/>
          <w:sz w:val="28"/>
          <w:szCs w:val="28"/>
        </w:rPr>
        <w:t xml:space="preserve">, </w:t>
      </w:r>
      <w:r w:rsidRPr="003D789D">
        <w:rPr>
          <w:rFonts w:hAnsi="Times New Roman"/>
          <w:color w:val="auto"/>
          <w:sz w:val="28"/>
          <w:szCs w:val="28"/>
        </w:rPr>
        <w:t>близких</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продвижения</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служит</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повседневной</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школе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дома</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Перевод</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возможен</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условии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«академического»</w:t>
      </w:r>
      <w:r w:rsidRPr="003D789D">
        <w:rPr>
          <w:rFonts w:ascii="Times New Roman"/>
          <w:color w:val="auto"/>
          <w:sz w:val="28"/>
          <w:szCs w:val="28"/>
        </w:rPr>
        <w:t xml:space="preserve">, </w:t>
      </w:r>
      <w:r w:rsidRPr="003D789D">
        <w:rPr>
          <w:rFonts w:hAnsi="Times New Roman"/>
          <w:color w:val="auto"/>
          <w:sz w:val="28"/>
          <w:szCs w:val="28"/>
        </w:rPr>
        <w:t>задаваемого</w:t>
      </w:r>
      <w:r w:rsidRPr="003D789D">
        <w:rPr>
          <w:rFonts w:hAnsi="Times New Roman"/>
          <w:color w:val="auto"/>
          <w:sz w:val="28"/>
          <w:szCs w:val="28"/>
        </w:rPr>
        <w:t xml:space="preserve"> </w:t>
      </w:r>
      <w:r w:rsidRPr="003D789D">
        <w:rPr>
          <w:rFonts w:hAnsi="Times New Roman"/>
          <w:color w:val="auto"/>
          <w:sz w:val="28"/>
          <w:szCs w:val="28"/>
        </w:rPr>
        <w:t>введенным</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регламентированного</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применительно</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этапу</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Законом</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обучающиеся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ликвидировавшие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установленные</w:t>
      </w:r>
      <w:r w:rsidRPr="003D789D">
        <w:rPr>
          <w:rFonts w:hAnsi="Times New Roman"/>
          <w:color w:val="auto"/>
          <w:sz w:val="28"/>
          <w:szCs w:val="28"/>
        </w:rPr>
        <w:t xml:space="preserve"> </w:t>
      </w: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академической</w:t>
      </w:r>
      <w:r w:rsidRPr="003D789D">
        <w:rPr>
          <w:rFonts w:hAnsi="Times New Roman"/>
          <w:color w:val="auto"/>
          <w:sz w:val="28"/>
          <w:szCs w:val="28"/>
        </w:rPr>
        <w:t xml:space="preserve"> </w:t>
      </w:r>
      <w:r w:rsidRPr="003D789D">
        <w:rPr>
          <w:rFonts w:hAnsi="Times New Roman"/>
          <w:color w:val="auto"/>
          <w:sz w:val="28"/>
          <w:szCs w:val="28"/>
        </w:rPr>
        <w:t>задолженности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усмотрению</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оставляются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повторное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ascii="Times New Roman"/>
          <w:color w:val="auto"/>
          <w:sz w:val="28"/>
          <w:szCs w:val="28"/>
        </w:rPr>
        <w:t xml:space="preserve">, </w:t>
      </w:r>
      <w:r w:rsidRPr="003D789D">
        <w:rPr>
          <w:rFonts w:hAnsi="Times New Roman"/>
          <w:color w:val="auto"/>
          <w:sz w:val="28"/>
          <w:szCs w:val="28"/>
        </w:rPr>
        <w:t>переводятся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другому</w:t>
      </w:r>
      <w:r w:rsidRPr="003D789D">
        <w:rPr>
          <w:rFonts w:hAnsi="Times New Roman"/>
          <w:color w:val="auto"/>
          <w:sz w:val="28"/>
          <w:szCs w:val="28"/>
        </w:rPr>
        <w:t xml:space="preserve"> </w:t>
      </w:r>
      <w:r w:rsidRPr="003D789D">
        <w:rPr>
          <w:rFonts w:hAnsi="Times New Roman"/>
          <w:color w:val="auto"/>
          <w:sz w:val="28"/>
          <w:szCs w:val="28"/>
        </w:rPr>
        <w:t>варианту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рекомендациями</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либо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индивидуальному</w:t>
      </w:r>
      <w:r w:rsidRPr="003D789D">
        <w:rPr>
          <w:rFonts w:hAnsi="Times New Roman"/>
          <w:color w:val="auto"/>
          <w:sz w:val="28"/>
          <w:szCs w:val="28"/>
        </w:rPr>
        <w:t xml:space="preserve"> </w:t>
      </w:r>
      <w:r w:rsidRPr="003D789D">
        <w:rPr>
          <w:rFonts w:hAnsi="Times New Roman"/>
          <w:color w:val="auto"/>
          <w:sz w:val="28"/>
          <w:szCs w:val="28"/>
        </w:rPr>
        <w:t>учебному</w:t>
      </w:r>
      <w:r w:rsidRPr="003D789D">
        <w:rPr>
          <w:rFonts w:hAnsi="Times New Roman"/>
          <w:color w:val="auto"/>
          <w:sz w:val="28"/>
          <w:szCs w:val="28"/>
        </w:rPr>
        <w:t xml:space="preserve"> </w:t>
      </w:r>
      <w:r w:rsidRPr="003D789D">
        <w:rPr>
          <w:rFonts w:hAnsi="Times New Roman"/>
          <w:color w:val="auto"/>
          <w:sz w:val="28"/>
          <w:szCs w:val="28"/>
        </w:rPr>
        <w:t>плану</w:t>
      </w:r>
      <w:r w:rsidRPr="003D789D">
        <w:rPr>
          <w:rFonts w:ascii="Times New Roman"/>
          <w:color w:val="auto"/>
          <w:sz w:val="28"/>
          <w:szCs w:val="28"/>
        </w:rPr>
        <w:t>.</w:t>
      </w:r>
    </w:p>
    <w:p w:rsidR="00F65069" w:rsidRPr="003D789D" w:rsidRDefault="00C079E3" w:rsidP="009B74B0">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19" w:name="_Toc432958033"/>
      <w:bookmarkStart w:id="20" w:name="_Toc432960457"/>
      <w:bookmarkStart w:id="21" w:name="_Toc433014082"/>
      <w:r w:rsidRPr="003D789D">
        <w:rPr>
          <w:rFonts w:ascii="Times New Roman"/>
          <w:b/>
          <w:bCs/>
          <w:color w:val="auto"/>
          <w:sz w:val="28"/>
          <w:szCs w:val="28"/>
        </w:rPr>
        <w:t xml:space="preserve">2.2.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19"/>
      <w:bookmarkEnd w:id="20"/>
      <w:bookmarkEnd w:id="21"/>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экологической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здорового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безопасного</w:t>
      </w:r>
      <w:r w:rsidRPr="003D789D">
        <w:rPr>
          <w:rFonts w:hAnsi="Times New Roman"/>
          <w:color w:val="auto"/>
          <w:sz w:val="28"/>
          <w:szCs w:val="28"/>
        </w:rPr>
        <w:t xml:space="preserve"> </w:t>
      </w:r>
      <w:r w:rsidRPr="003D789D">
        <w:rPr>
          <w:rFonts w:hAnsi="Times New Roman"/>
          <w:color w:val="auto"/>
          <w:sz w:val="28"/>
          <w:szCs w:val="28"/>
        </w:rPr>
        <w:t>образа</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соответствуют</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eastAsia="Times New Roman" w:hAnsi="Times New Roman" w:cs="Times New Roman"/>
          <w:color w:val="auto"/>
          <w:sz w:val="28"/>
          <w:szCs w:val="28"/>
          <w:vertAlign w:val="superscript"/>
        </w:rPr>
        <w:footnoteReference w:id="6"/>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Структура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введение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22" w:name="_Toc432958034"/>
      <w:bookmarkStart w:id="23" w:name="_Toc432960458"/>
      <w:bookmarkStart w:id="24" w:name="_Toc433014083"/>
      <w:r w:rsidRPr="003D789D">
        <w:rPr>
          <w:rFonts w:ascii="Times New Roman"/>
          <w:b/>
          <w:bCs/>
          <w:color w:val="auto"/>
          <w:sz w:val="28"/>
          <w:szCs w:val="28"/>
        </w:rPr>
        <w:t xml:space="preserve">2.2.1. </w:t>
      </w:r>
      <w:r w:rsidRPr="003D789D">
        <w:rPr>
          <w:rFonts w:hAnsi="Times New Roman"/>
          <w:b/>
          <w:bCs/>
          <w:color w:val="auto"/>
          <w:sz w:val="28"/>
          <w:szCs w:val="28"/>
        </w:rPr>
        <w:t>Направление</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содержание</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22"/>
      <w:bookmarkEnd w:id="23"/>
      <w:bookmarkEnd w:id="24"/>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Программа</w:t>
      </w:r>
      <w:r w:rsidRPr="003D789D">
        <w:rPr>
          <w:rFonts w:hAnsi="Times New Roman"/>
          <w:color w:val="auto"/>
          <w:spacing w:val="2"/>
          <w:sz w:val="28"/>
          <w:szCs w:val="28"/>
        </w:rPr>
        <w:t xml:space="preserve"> </w:t>
      </w:r>
      <w:r w:rsidRPr="003D789D">
        <w:rPr>
          <w:rFonts w:hAnsi="Times New Roman"/>
          <w:color w:val="auto"/>
          <w:spacing w:val="2"/>
          <w:sz w:val="28"/>
          <w:szCs w:val="28"/>
        </w:rPr>
        <w:t>коррекционной</w:t>
      </w:r>
      <w:r w:rsidRPr="003D789D">
        <w:rPr>
          <w:rFonts w:hAnsi="Times New Roman"/>
          <w:color w:val="auto"/>
          <w:spacing w:val="2"/>
          <w:sz w:val="28"/>
          <w:szCs w:val="28"/>
        </w:rPr>
        <w:t xml:space="preserve"> </w:t>
      </w:r>
      <w:r w:rsidRPr="003D789D">
        <w:rPr>
          <w:rFonts w:hAnsi="Times New Roman"/>
          <w:color w:val="auto"/>
          <w:spacing w:val="2"/>
          <w:sz w:val="28"/>
          <w:szCs w:val="28"/>
        </w:rPr>
        <w:t>работы</w:t>
      </w:r>
      <w:r w:rsidRPr="003D789D">
        <w:rPr>
          <w:rFonts w:hAnsi="Times New Roman"/>
          <w:color w:val="auto"/>
          <w:spacing w:val="2"/>
          <w:sz w:val="28"/>
          <w:szCs w:val="28"/>
        </w:rPr>
        <w:t xml:space="preserve"> </w:t>
      </w:r>
      <w:r w:rsidRPr="003D789D">
        <w:rPr>
          <w:rFonts w:hAnsi="Times New Roman"/>
          <w:color w:val="auto"/>
          <w:spacing w:val="2"/>
          <w:sz w:val="28"/>
          <w:szCs w:val="28"/>
        </w:rPr>
        <w:t>утверждается</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Организацией</w:t>
      </w:r>
      <w:r w:rsidRPr="003D789D">
        <w:rPr>
          <w:rFonts w:hAnsi="Times New Roman"/>
          <w:color w:val="auto"/>
          <w:spacing w:val="2"/>
          <w:sz w:val="28"/>
          <w:szCs w:val="28"/>
        </w:rPr>
        <w:t xml:space="preserve"> </w:t>
      </w:r>
      <w:r w:rsidRPr="003D789D">
        <w:rPr>
          <w:rFonts w:hAnsi="Times New Roman"/>
          <w:color w:val="auto"/>
          <w:spacing w:val="2"/>
          <w:sz w:val="28"/>
          <w:szCs w:val="28"/>
        </w:rPr>
        <w:t>самостоятельно</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соответствии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настоящим</w:t>
      </w:r>
      <w:r w:rsidRPr="003D789D">
        <w:rPr>
          <w:rFonts w:hAnsi="Times New Roman"/>
          <w:color w:val="auto"/>
          <w:spacing w:val="2"/>
          <w:sz w:val="28"/>
          <w:szCs w:val="28"/>
        </w:rPr>
        <w:t xml:space="preserve"> </w:t>
      </w:r>
      <w:r w:rsidRPr="003D789D">
        <w:rPr>
          <w:rFonts w:hAnsi="Times New Roman"/>
          <w:color w:val="auto"/>
          <w:spacing w:val="2"/>
          <w:sz w:val="28"/>
          <w:szCs w:val="28"/>
        </w:rPr>
        <w:t>Стандартом</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учётом</w:t>
      </w:r>
      <w:r w:rsidRPr="003D789D">
        <w:rPr>
          <w:rFonts w:hAnsi="Times New Roman"/>
          <w:color w:val="auto"/>
          <w:spacing w:val="2"/>
          <w:sz w:val="28"/>
          <w:szCs w:val="28"/>
        </w:rPr>
        <w:t xml:space="preserve"> </w:t>
      </w:r>
      <w:r w:rsidRPr="003D789D">
        <w:rPr>
          <w:rFonts w:hAnsi="Times New Roman"/>
          <w:color w:val="auto"/>
          <w:spacing w:val="2"/>
          <w:sz w:val="28"/>
          <w:szCs w:val="28"/>
        </w:rPr>
        <w:t>Примерных</w:t>
      </w:r>
      <w:r w:rsidRPr="003D789D">
        <w:rPr>
          <w:rFonts w:hAnsi="Times New Roman"/>
          <w:color w:val="auto"/>
          <w:spacing w:val="2"/>
          <w:sz w:val="28"/>
          <w:szCs w:val="28"/>
        </w:rPr>
        <w:t xml:space="preserve"> </w:t>
      </w:r>
      <w:r w:rsidRPr="003D789D">
        <w:rPr>
          <w:rFonts w:hAnsi="Times New Roman"/>
          <w:color w:val="auto"/>
          <w:spacing w:val="2"/>
          <w:sz w:val="28"/>
          <w:szCs w:val="28"/>
        </w:rPr>
        <w:t>программ</w:t>
      </w:r>
      <w:r w:rsidRPr="003D789D">
        <w:rPr>
          <w:rFonts w:ascii="Times New Roman"/>
          <w:color w:val="auto"/>
          <w:spacing w:val="2"/>
          <w:sz w:val="28"/>
          <w:szCs w:val="28"/>
        </w:rPr>
        <w:t xml:space="preserve">. </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систематическое</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наблюдение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разработку</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маршрута</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характеристики</w:t>
      </w:r>
      <w:r w:rsidRPr="003D789D">
        <w:rPr>
          <w:rFonts w:ascii="Times New Roman"/>
          <w:color w:val="auto"/>
          <w:sz w:val="28"/>
          <w:szCs w:val="28"/>
        </w:rPr>
        <w:t xml:space="preserve">, </w:t>
      </w:r>
      <w:r w:rsidRPr="003D789D">
        <w:rPr>
          <w:rFonts w:hAnsi="Times New Roman"/>
          <w:color w:val="auto"/>
          <w:sz w:val="28"/>
          <w:szCs w:val="28"/>
        </w:rPr>
        <w:t>составленной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владения</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речью</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навыками</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выявления</w:t>
      </w:r>
      <w:r w:rsidRPr="003D789D">
        <w:rPr>
          <w:rFonts w:hAnsi="Times New Roman"/>
          <w:color w:val="auto"/>
          <w:sz w:val="28"/>
          <w:szCs w:val="28"/>
        </w:rPr>
        <w:t xml:space="preserve"> </w:t>
      </w:r>
      <w:r w:rsidRPr="003D789D">
        <w:rPr>
          <w:rFonts w:hAnsi="Times New Roman"/>
          <w:color w:val="auto"/>
          <w:sz w:val="28"/>
          <w:szCs w:val="28"/>
        </w:rPr>
        <w:t>трудностей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межличностного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коррекционных</w:t>
      </w:r>
      <w:r w:rsidRPr="003D789D">
        <w:rPr>
          <w:rFonts w:asci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групповых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направленных</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воспроизведения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обучающмися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органиазции</w:t>
      </w:r>
      <w:r w:rsidRPr="003D789D">
        <w:rPr>
          <w:rFonts w:hAnsi="Times New Roman"/>
          <w:color w:val="auto"/>
          <w:sz w:val="28"/>
          <w:szCs w:val="28"/>
        </w:rPr>
        <w:t xml:space="preserve"> </w:t>
      </w:r>
      <w:r w:rsidRPr="003D789D">
        <w:rPr>
          <w:rFonts w:hAnsi="Times New Roman"/>
          <w:color w:val="auto"/>
          <w:sz w:val="28"/>
          <w:szCs w:val="28"/>
        </w:rPr>
        <w:t>психологически</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нормальным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 xml:space="preserve">, </w:t>
      </w:r>
      <w:r w:rsidRPr="003D789D">
        <w:rPr>
          <w:rFonts w:hAnsi="Times New Roman"/>
          <w:color w:val="auto"/>
          <w:sz w:val="28"/>
          <w:szCs w:val="28"/>
        </w:rPr>
        <w:t>администрации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коллектива</w:t>
      </w:r>
      <w:r w:rsidRPr="003D789D">
        <w:rPr>
          <w:rFonts w:ascii="Times New Roman"/>
          <w:color w:val="auto"/>
          <w:sz w:val="28"/>
          <w:szCs w:val="28"/>
        </w:rPr>
        <w:t xml:space="preserve">. </w:t>
      </w:r>
    </w:p>
    <w:p w:rsidR="00F65069" w:rsidRPr="003D789D" w:rsidRDefault="00C079E3" w:rsidP="00B16003">
      <w:pPr>
        <w:spacing w:after="0" w:line="360" w:lineRule="auto"/>
        <w:ind w:firstLine="709"/>
        <w:jc w:val="center"/>
        <w:rPr>
          <w:rFonts w:ascii="Times New Roman" w:eastAsia="Times New Roman" w:hAnsi="Times New Roman" w:cs="Times New Roman"/>
          <w:i/>
          <w:iCs/>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ascii="Times New Roman"/>
          <w:i/>
          <w:iCs/>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учителем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дефектологом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сурдопедагогом</w:t>
      </w:r>
      <w:r w:rsidRPr="003D789D">
        <w:rPr>
          <w:rFonts w:ascii="Times New Roman"/>
          <w:color w:val="auto"/>
          <w:sz w:val="28"/>
          <w:szCs w:val="28"/>
        </w:rPr>
        <w:t xml:space="preserve">), </w:t>
      </w:r>
      <w:r w:rsidRPr="003D789D">
        <w:rPr>
          <w:rFonts w:hAnsi="Times New Roman"/>
          <w:color w:val="auto"/>
          <w:sz w:val="28"/>
          <w:szCs w:val="28"/>
        </w:rPr>
        <w:t>педагогом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психологом</w:t>
      </w:r>
      <w:r w:rsidRPr="003D789D">
        <w:rPr>
          <w:rFonts w:ascii="Times New Roman"/>
          <w:color w:val="auto"/>
          <w:sz w:val="28"/>
          <w:szCs w:val="28"/>
        </w:rPr>
        <w:t xml:space="preserve">, </w:t>
      </w:r>
      <w:r w:rsidRPr="003D789D">
        <w:rPr>
          <w:rFonts w:hAnsi="Times New Roman"/>
          <w:color w:val="auto"/>
          <w:sz w:val="28"/>
          <w:szCs w:val="28"/>
        </w:rPr>
        <w:t>социальным</w:t>
      </w:r>
      <w:r w:rsidRPr="003D789D">
        <w:rPr>
          <w:rFonts w:hAnsi="Times New Roman"/>
          <w:color w:val="auto"/>
          <w:sz w:val="28"/>
          <w:szCs w:val="28"/>
        </w:rPr>
        <w:t xml:space="preserve"> </w:t>
      </w:r>
      <w:r w:rsidRPr="003D789D">
        <w:rPr>
          <w:rFonts w:hAnsi="Times New Roman"/>
          <w:color w:val="auto"/>
          <w:sz w:val="28"/>
          <w:szCs w:val="28"/>
        </w:rPr>
        <w:t>педагогом</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совместного</w:t>
      </w:r>
      <w:r w:rsidRPr="003D789D">
        <w:rPr>
          <w:rFonts w:hAnsi="Times New Roman"/>
          <w:color w:val="auto"/>
          <w:sz w:val="28"/>
          <w:szCs w:val="28"/>
        </w:rPr>
        <w:t xml:space="preserve"> </w:t>
      </w:r>
      <w:r w:rsidRPr="003D789D">
        <w:rPr>
          <w:rFonts w:hAnsi="Times New Roman"/>
          <w:color w:val="auto"/>
          <w:sz w:val="28"/>
          <w:szCs w:val="28"/>
        </w:rPr>
        <w:t>планирования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постоянного</w:t>
      </w:r>
      <w:r w:rsidRPr="003D789D">
        <w:rPr>
          <w:rFonts w:hAnsi="Times New Roman"/>
          <w:color w:val="auto"/>
          <w:sz w:val="28"/>
          <w:szCs w:val="28"/>
        </w:rPr>
        <w:t xml:space="preserve"> </w:t>
      </w:r>
      <w:r w:rsidRPr="003D789D">
        <w:rPr>
          <w:rFonts w:hAnsi="Times New Roman"/>
          <w:color w:val="auto"/>
          <w:sz w:val="28"/>
          <w:szCs w:val="28"/>
        </w:rPr>
        <w:t>сотрудничества</w:t>
      </w:r>
      <w:r w:rsidRPr="003D789D">
        <w:rPr>
          <w:rFonts w:ascii="Times New Roman"/>
          <w:color w:val="auto"/>
          <w:sz w:val="28"/>
          <w:szCs w:val="28"/>
        </w:rPr>
        <w:t xml:space="preserve">, </w:t>
      </w:r>
      <w:r w:rsidRPr="003D789D">
        <w:rPr>
          <w:rFonts w:hAnsi="Times New Roman"/>
          <w:color w:val="auto"/>
          <w:sz w:val="28"/>
          <w:szCs w:val="28"/>
        </w:rPr>
        <w:t>систематического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одноклассников</w:t>
      </w:r>
      <w:r w:rsidRPr="003D789D">
        <w:rPr>
          <w:rFonts w:asci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администрации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педагогов</w:t>
      </w:r>
      <w:r w:rsidRPr="003D789D">
        <w:rPr>
          <w:rFonts w:ascii="Times New Roman"/>
          <w:color w:val="auto"/>
          <w:sz w:val="28"/>
          <w:szCs w:val="28"/>
        </w:rPr>
        <w:t xml:space="preserve">, </w:t>
      </w:r>
      <w:r w:rsidRPr="003D789D">
        <w:rPr>
          <w:rFonts w:hAnsi="Times New Roman"/>
          <w:color w:val="auto"/>
          <w:sz w:val="28"/>
          <w:szCs w:val="28"/>
        </w:rPr>
        <w:t>участвующих</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нормальным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hAnsi="Times New Roman"/>
          <w:i/>
          <w:iCs/>
          <w:color w:val="auto"/>
          <w:sz w:val="28"/>
          <w:szCs w:val="28"/>
        </w:rPr>
        <w:t xml:space="preserve"> </w:t>
      </w:r>
      <w:r w:rsidRPr="003D789D">
        <w:rPr>
          <w:rFonts w:hAnsi="Times New Roman"/>
          <w:i/>
          <w:iCs/>
          <w:color w:val="auto"/>
          <w:sz w:val="28"/>
          <w:szCs w:val="28"/>
        </w:rPr>
        <w:t>учителя</w:t>
      </w:r>
      <w:r w:rsidRPr="003D789D">
        <w:rPr>
          <w:rFonts w:ascii="Times New Roman"/>
          <w:i/>
          <w:iCs/>
          <w:color w:val="auto"/>
          <w:sz w:val="28"/>
          <w:szCs w:val="28"/>
        </w:rPr>
        <w:t>-</w:t>
      </w:r>
      <w:r w:rsidRPr="003D789D">
        <w:rPr>
          <w:rFonts w:hAnsi="Times New Roman"/>
          <w:i/>
          <w:iCs/>
          <w:color w:val="auto"/>
          <w:sz w:val="28"/>
          <w:szCs w:val="28"/>
        </w:rPr>
        <w:t>дефектолога</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сурдопедагога</w:t>
      </w:r>
      <w:r w:rsidRPr="003D789D">
        <w:rPr>
          <w:rFonts w:ascii="Times New Roman"/>
          <w:i/>
          <w:iCs/>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сурдопедагога</w:t>
      </w:r>
      <w:r w:rsidRPr="003D789D">
        <w:rPr>
          <w:rFonts w:hAnsi="Times New Roman"/>
          <w:color w:val="auto"/>
          <w:sz w:val="28"/>
          <w:szCs w:val="28"/>
        </w:rPr>
        <w:t xml:space="preserve"> </w:t>
      </w:r>
      <w:r w:rsidRPr="003D789D">
        <w:rPr>
          <w:rFonts w:hAnsi="Times New Roman"/>
          <w:color w:val="auto"/>
          <w:sz w:val="28"/>
          <w:szCs w:val="28"/>
        </w:rPr>
        <w:t>направлено</w:t>
      </w:r>
      <w:r w:rsidRPr="003D789D">
        <w:rPr>
          <w:rFonts w:ascii="Times New Roman"/>
          <w:color w:val="auto"/>
          <w:sz w:val="28"/>
          <w:szCs w:val="28"/>
        </w:rPr>
        <w:t xml:space="preserve">, </w:t>
      </w:r>
      <w:r w:rsidRPr="003D789D">
        <w:rPr>
          <w:rFonts w:hAnsi="Times New Roman"/>
          <w:color w:val="auto"/>
          <w:sz w:val="28"/>
          <w:szCs w:val="28"/>
        </w:rPr>
        <w:t>прежде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языку</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языковых</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проводится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звучаний</w:t>
      </w:r>
      <w:r w:rsidRPr="003D789D">
        <w:rPr>
          <w:rFonts w:ascii="Times New Roman"/>
          <w:color w:val="auto"/>
          <w:sz w:val="28"/>
          <w:szCs w:val="28"/>
        </w:rPr>
        <w:t xml:space="preserve">,  </w:t>
      </w:r>
      <w:r w:rsidRPr="003D789D">
        <w:rPr>
          <w:rFonts w:hAnsi="Times New Roman"/>
          <w:color w:val="auto"/>
          <w:sz w:val="28"/>
          <w:szCs w:val="28"/>
        </w:rPr>
        <w:t>совершенствование</w:t>
      </w:r>
      <w:r w:rsidRPr="003D789D">
        <w:rPr>
          <w:rFonts w:hAnsi="Times New Roman"/>
          <w:color w:val="auto"/>
          <w:sz w:val="28"/>
          <w:szCs w:val="28"/>
        </w:rPr>
        <w:t xml:space="preserve"> </w:t>
      </w:r>
      <w:r w:rsidRPr="003D789D">
        <w:rPr>
          <w:rFonts w:hAnsi="Times New Roman"/>
          <w:color w:val="auto"/>
          <w:sz w:val="28"/>
          <w:szCs w:val="28"/>
        </w:rPr>
        <w:t>навыков</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одного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важнейших</w:t>
      </w:r>
      <w:r w:rsidRPr="003D789D">
        <w:rPr>
          <w:rFonts w:hAnsi="Times New Roman"/>
          <w:color w:val="auto"/>
          <w:sz w:val="28"/>
          <w:szCs w:val="28"/>
        </w:rPr>
        <w:t xml:space="preserve"> </w:t>
      </w:r>
      <w:r w:rsidRPr="003D789D">
        <w:rPr>
          <w:rFonts w:hAnsi="Times New Roman"/>
          <w:color w:val="auto"/>
          <w:sz w:val="28"/>
          <w:szCs w:val="28"/>
        </w:rPr>
        <w:t>факторов</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Сурдопедагогом</w:t>
      </w:r>
      <w:r w:rsidRPr="003D789D">
        <w:rPr>
          <w:rFonts w:hAnsi="Times New Roman"/>
          <w:color w:val="auto"/>
          <w:sz w:val="28"/>
          <w:szCs w:val="28"/>
        </w:rPr>
        <w:t xml:space="preserve"> </w:t>
      </w:r>
      <w:r w:rsidRPr="003D789D">
        <w:rPr>
          <w:rFonts w:hAnsi="Times New Roman"/>
          <w:color w:val="auto"/>
          <w:sz w:val="28"/>
          <w:szCs w:val="28"/>
        </w:rPr>
        <w:t>проводится</w:t>
      </w:r>
      <w:r w:rsidRPr="003D789D">
        <w:rPr>
          <w:rFonts w:hAnsi="Times New Roman"/>
          <w:color w:val="auto"/>
          <w:sz w:val="28"/>
          <w:szCs w:val="28"/>
        </w:rPr>
        <w:t xml:space="preserve"> </w:t>
      </w:r>
      <w:r w:rsidRPr="003D789D">
        <w:rPr>
          <w:rFonts w:hAnsi="Times New Roman"/>
          <w:color w:val="auto"/>
          <w:sz w:val="28"/>
          <w:szCs w:val="28"/>
        </w:rPr>
        <w:t>мониторинг</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коррекционно–развивающей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протяжении</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hAnsi="Times New Roman"/>
          <w:color w:val="auto"/>
          <w:sz w:val="28"/>
          <w:szCs w:val="28"/>
        </w:rPr>
        <w:t xml:space="preserve"> </w:t>
      </w:r>
      <w:r w:rsidRPr="003D789D">
        <w:rPr>
          <w:rFonts w:hAnsi="Times New Roman"/>
          <w:color w:val="auto"/>
          <w:sz w:val="28"/>
          <w:szCs w:val="28"/>
        </w:rPr>
        <w:t>периода</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отражаются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слухоречевых</w:t>
      </w:r>
      <w:r w:rsidRPr="003D789D">
        <w:rPr>
          <w:rFonts w:hAnsi="Times New Roman"/>
          <w:color w:val="auto"/>
          <w:sz w:val="28"/>
          <w:szCs w:val="28"/>
        </w:rPr>
        <w:t xml:space="preserve"> </w:t>
      </w:r>
      <w:r w:rsidRPr="003D789D">
        <w:rPr>
          <w:rFonts w:hAnsi="Times New Roman"/>
          <w:color w:val="auto"/>
          <w:sz w:val="28"/>
          <w:szCs w:val="28"/>
        </w:rPr>
        <w:t>картах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обследований</w:t>
      </w:r>
      <w:r w:rsidRPr="003D789D">
        <w:rPr>
          <w:rFonts w:hAnsi="Times New Roman"/>
          <w:color w:val="auto"/>
          <w:sz w:val="28"/>
          <w:szCs w:val="28"/>
        </w:rPr>
        <w:t xml:space="preserve"> </w:t>
      </w:r>
      <w:r w:rsidRPr="003D789D">
        <w:rPr>
          <w:rFonts w:hAnsi="Times New Roman"/>
          <w:color w:val="auto"/>
          <w:sz w:val="28"/>
          <w:szCs w:val="28"/>
        </w:rPr>
        <w:t>сурдопедагог</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консультативную</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p>
    <w:p w:rsidR="00F65069" w:rsidRPr="003D789D" w:rsidRDefault="00C079E3" w:rsidP="00B16003">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возникновении</w:t>
      </w:r>
      <w:r w:rsidRPr="003D789D">
        <w:rPr>
          <w:rFonts w:hAnsi="Times New Roman"/>
          <w:color w:val="auto"/>
          <w:sz w:val="28"/>
          <w:szCs w:val="28"/>
        </w:rPr>
        <w:t xml:space="preserve"> </w:t>
      </w:r>
      <w:r w:rsidRPr="003D789D">
        <w:rPr>
          <w:rFonts w:hAnsi="Times New Roman"/>
          <w:color w:val="auto"/>
          <w:sz w:val="28"/>
          <w:szCs w:val="28"/>
        </w:rPr>
        <w:t>трудностей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освоении</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педагог</w:t>
      </w:r>
      <w:r w:rsidRPr="003D789D">
        <w:rPr>
          <w:rFonts w:ascii="Times New Roman"/>
          <w:color w:val="auto"/>
          <w:sz w:val="28"/>
          <w:szCs w:val="28"/>
        </w:rPr>
        <w:t>-</w:t>
      </w:r>
      <w:r w:rsidRPr="003D789D">
        <w:rPr>
          <w:rFonts w:hAnsi="Times New Roman"/>
          <w:color w:val="auto"/>
          <w:sz w:val="28"/>
          <w:szCs w:val="28"/>
        </w:rPr>
        <w:t>дефектолог</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w:t>
      </w:r>
      <w:r w:rsidRPr="003D789D">
        <w:rPr>
          <w:rFonts w:asci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оперативно</w:t>
      </w:r>
      <w:r w:rsidRPr="003D789D">
        <w:rPr>
          <w:rFonts w:hAnsi="Times New Roman"/>
          <w:color w:val="auto"/>
          <w:sz w:val="28"/>
          <w:szCs w:val="28"/>
        </w:rPr>
        <w:t xml:space="preserve"> </w:t>
      </w:r>
      <w:r w:rsidRPr="003D789D">
        <w:rPr>
          <w:rFonts w:hAnsi="Times New Roman"/>
          <w:color w:val="auto"/>
          <w:sz w:val="28"/>
          <w:szCs w:val="28"/>
        </w:rPr>
        <w:t>дополнить</w:t>
      </w:r>
      <w:r w:rsidRPr="003D789D">
        <w:rPr>
          <w:rFonts w:hAnsi="Times New Roman"/>
          <w:color w:val="auto"/>
          <w:sz w:val="28"/>
          <w:szCs w:val="28"/>
        </w:rPr>
        <w:t xml:space="preserve"> </w:t>
      </w:r>
      <w:r w:rsidRPr="003D789D">
        <w:rPr>
          <w:rFonts w:hAnsi="Times New Roman"/>
          <w:color w:val="auto"/>
          <w:sz w:val="28"/>
          <w:szCs w:val="28"/>
        </w:rPr>
        <w:t>структуру</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соответствующим</w:t>
      </w:r>
      <w:r w:rsidRPr="003D789D">
        <w:rPr>
          <w:rFonts w:hAnsi="Times New Roman"/>
          <w:color w:val="auto"/>
          <w:sz w:val="28"/>
          <w:szCs w:val="28"/>
        </w:rPr>
        <w:t xml:space="preserve"> </w:t>
      </w:r>
      <w:r w:rsidRPr="003D789D">
        <w:rPr>
          <w:rFonts w:hAnsi="Times New Roman"/>
          <w:color w:val="auto"/>
          <w:sz w:val="28"/>
          <w:szCs w:val="28"/>
        </w:rPr>
        <w:t>направлением</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будет</w:t>
      </w:r>
      <w:r w:rsidRPr="003D789D">
        <w:rPr>
          <w:rFonts w:hAnsi="Times New Roman"/>
          <w:color w:val="auto"/>
          <w:sz w:val="28"/>
          <w:szCs w:val="28"/>
        </w:rPr>
        <w:t xml:space="preserve"> </w:t>
      </w:r>
      <w:r w:rsidRPr="003D789D">
        <w:rPr>
          <w:rFonts w:hAnsi="Times New Roman"/>
          <w:color w:val="auto"/>
          <w:sz w:val="28"/>
          <w:szCs w:val="28"/>
        </w:rPr>
        <w:t>сохранять</w:t>
      </w:r>
      <w:r w:rsidRPr="003D789D">
        <w:rPr>
          <w:rFonts w:hAnsi="Times New Roman"/>
          <w:color w:val="auto"/>
          <w:sz w:val="28"/>
          <w:szCs w:val="28"/>
        </w:rPr>
        <w:t xml:space="preserve"> </w:t>
      </w:r>
      <w:r w:rsidRPr="003D789D">
        <w:rPr>
          <w:rFonts w:hAnsi="Times New Roman"/>
          <w:color w:val="auto"/>
          <w:sz w:val="28"/>
          <w:szCs w:val="28"/>
        </w:rPr>
        <w:t>свою</w:t>
      </w:r>
      <w:r w:rsidRPr="003D789D">
        <w:rPr>
          <w:rFonts w:hAnsi="Times New Roman"/>
          <w:color w:val="auto"/>
          <w:sz w:val="28"/>
          <w:szCs w:val="28"/>
        </w:rPr>
        <w:t xml:space="preserve"> </w:t>
      </w:r>
      <w:r w:rsidRPr="003D789D">
        <w:rPr>
          <w:rFonts w:hAnsi="Times New Roman"/>
          <w:color w:val="auto"/>
          <w:sz w:val="28"/>
          <w:szCs w:val="28"/>
        </w:rPr>
        <w:t>актуальность</w:t>
      </w:r>
      <w:r w:rsidRPr="003D789D">
        <w:rPr>
          <w:rFonts w:hAnsi="Times New Roman"/>
          <w:color w:val="auto"/>
          <w:sz w:val="28"/>
          <w:szCs w:val="28"/>
        </w:rPr>
        <w:t xml:space="preserve"> </w:t>
      </w:r>
      <w:r w:rsidRPr="003D789D">
        <w:rPr>
          <w:rFonts w:hAnsi="Times New Roman"/>
          <w:color w:val="auto"/>
          <w:sz w:val="28"/>
          <w:szCs w:val="28"/>
        </w:rPr>
        <w:t>до</w:t>
      </w:r>
      <w:r w:rsidRPr="003D789D">
        <w:rPr>
          <w:rFonts w:hAnsi="Times New Roman"/>
          <w:color w:val="auto"/>
          <w:sz w:val="28"/>
          <w:szCs w:val="28"/>
        </w:rPr>
        <w:t xml:space="preserve"> </w:t>
      </w:r>
      <w:r w:rsidRPr="003D789D">
        <w:rPr>
          <w:rFonts w:hAnsi="Times New Roman"/>
          <w:color w:val="auto"/>
          <w:sz w:val="28"/>
          <w:szCs w:val="28"/>
        </w:rPr>
        <w:t>момента</w:t>
      </w:r>
      <w:r w:rsidRPr="003D789D">
        <w:rPr>
          <w:rFonts w:hAnsi="Times New Roman"/>
          <w:color w:val="auto"/>
          <w:sz w:val="28"/>
          <w:szCs w:val="28"/>
        </w:rPr>
        <w:t xml:space="preserve"> </w:t>
      </w:r>
      <w:r w:rsidRPr="003D789D">
        <w:rPr>
          <w:rFonts w:hAnsi="Times New Roman"/>
          <w:color w:val="auto"/>
          <w:sz w:val="28"/>
          <w:szCs w:val="28"/>
        </w:rPr>
        <w:t>преодоления</w:t>
      </w:r>
      <w:r w:rsidRPr="003D789D">
        <w:rPr>
          <w:rFonts w:hAnsi="Times New Roman"/>
          <w:color w:val="auto"/>
          <w:sz w:val="28"/>
          <w:szCs w:val="28"/>
        </w:rPr>
        <w:t xml:space="preserve"> </w:t>
      </w:r>
      <w:r w:rsidRPr="003D789D">
        <w:rPr>
          <w:rFonts w:hAnsi="Times New Roman"/>
          <w:color w:val="auto"/>
          <w:sz w:val="28"/>
          <w:szCs w:val="28"/>
        </w:rPr>
        <w:t>возникших</w:t>
      </w:r>
      <w:r w:rsidRPr="003D789D">
        <w:rPr>
          <w:rFonts w:hAnsi="Times New Roman"/>
          <w:color w:val="auto"/>
          <w:sz w:val="28"/>
          <w:szCs w:val="28"/>
        </w:rPr>
        <w:t xml:space="preserve"> </w:t>
      </w:r>
      <w:r w:rsidRPr="003D789D">
        <w:rPr>
          <w:rFonts w:hAnsi="Times New Roman"/>
          <w:color w:val="auto"/>
          <w:sz w:val="28"/>
          <w:szCs w:val="28"/>
        </w:rPr>
        <w:t>затруднений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случае</w:t>
      </w:r>
      <w:r w:rsidRPr="003D789D">
        <w:rPr>
          <w:rFonts w:hAnsi="Times New Roman"/>
          <w:color w:val="auto"/>
          <w:sz w:val="28"/>
          <w:szCs w:val="28"/>
        </w:rPr>
        <w:t xml:space="preserve"> </w:t>
      </w:r>
      <w:r w:rsidRPr="003D789D">
        <w:rPr>
          <w:rFonts w:hAnsi="Times New Roman"/>
          <w:color w:val="auto"/>
          <w:sz w:val="28"/>
          <w:szCs w:val="28"/>
        </w:rPr>
        <w:t>нарастания</w:t>
      </w:r>
      <w:r w:rsidRPr="003D789D">
        <w:rPr>
          <w:rFonts w:hAnsi="Times New Roman"/>
          <w:color w:val="auto"/>
          <w:sz w:val="28"/>
          <w:szCs w:val="28"/>
        </w:rPr>
        <w:t xml:space="preserve"> </w:t>
      </w:r>
      <w:r w:rsidRPr="003D789D">
        <w:rPr>
          <w:rFonts w:hAnsi="Times New Roman"/>
          <w:color w:val="auto"/>
          <w:sz w:val="28"/>
          <w:szCs w:val="28"/>
        </w:rPr>
        <w:t>значительных</w:t>
      </w:r>
      <w:r w:rsidRPr="003D789D">
        <w:rPr>
          <w:rFonts w:hAnsi="Times New Roman"/>
          <w:color w:val="auto"/>
          <w:sz w:val="28"/>
          <w:szCs w:val="28"/>
        </w:rPr>
        <w:t xml:space="preserve"> </w:t>
      </w:r>
      <w:r w:rsidRPr="003D789D">
        <w:rPr>
          <w:rFonts w:hAnsi="Times New Roman"/>
          <w:color w:val="auto"/>
          <w:sz w:val="28"/>
          <w:szCs w:val="28"/>
        </w:rPr>
        <w:t>стойких</w:t>
      </w:r>
      <w:r w:rsidRPr="003D789D">
        <w:rPr>
          <w:rFonts w:hAnsi="Times New Roman"/>
          <w:color w:val="auto"/>
          <w:sz w:val="28"/>
          <w:szCs w:val="28"/>
        </w:rPr>
        <w:t xml:space="preserve"> </w:t>
      </w:r>
      <w:r w:rsidRPr="003D789D">
        <w:rPr>
          <w:rFonts w:hAnsi="Times New Roman"/>
          <w:color w:val="auto"/>
          <w:sz w:val="28"/>
          <w:szCs w:val="28"/>
        </w:rPr>
        <w:t>затруднений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ascii="Times New Roman"/>
          <w:color w:val="auto"/>
          <w:sz w:val="28"/>
          <w:szCs w:val="28"/>
        </w:rPr>
        <w:t xml:space="preserve">, </w:t>
      </w:r>
      <w:r w:rsidRPr="003D789D">
        <w:rPr>
          <w:rFonts w:hAnsi="Times New Roman"/>
          <w:color w:val="auto"/>
          <w:sz w:val="28"/>
          <w:szCs w:val="28"/>
        </w:rPr>
        <w:t>взаимодействии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учителями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учащимися</w:t>
      </w:r>
      <w:r w:rsidRPr="003D789D">
        <w:rPr>
          <w:rFonts w:hAnsi="Times New Roman"/>
          <w:color w:val="auto"/>
          <w:sz w:val="28"/>
          <w:szCs w:val="28"/>
        </w:rPr>
        <w:t xml:space="preserve"> </w:t>
      </w:r>
      <w:r w:rsidRPr="003D789D">
        <w:rPr>
          <w:rFonts w:hAnsi="Times New Roman"/>
          <w:color w:val="auto"/>
          <w:sz w:val="28"/>
          <w:szCs w:val="28"/>
        </w:rPr>
        <w:t>школы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класса</w:t>
      </w:r>
      <w:r w:rsidRPr="003D789D">
        <w:rPr>
          <w:rFonts w:asci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направляется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комплексное</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медико</w:t>
      </w:r>
      <w:r w:rsidRPr="003D789D">
        <w:rPr>
          <w:rFonts w:ascii="Times New Roman"/>
          <w:color w:val="auto"/>
          <w:sz w:val="28"/>
          <w:szCs w:val="28"/>
        </w:rPr>
        <w:t>-</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обследование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выработки</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дальнейшему</w:t>
      </w:r>
      <w:r w:rsidRPr="003D789D">
        <w:rPr>
          <w:rFonts w:hAnsi="Times New Roman"/>
          <w:color w:val="auto"/>
          <w:sz w:val="28"/>
          <w:szCs w:val="28"/>
        </w:rPr>
        <w:t xml:space="preserve"> </w:t>
      </w:r>
      <w:r w:rsidRPr="003D789D">
        <w:rPr>
          <w:rFonts w:hAnsi="Times New Roman"/>
          <w:color w:val="auto"/>
          <w:sz w:val="28"/>
          <w:szCs w:val="28"/>
        </w:rPr>
        <w:t>обучению</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hAnsi="Times New Roman"/>
          <w:i/>
          <w:iCs/>
          <w:color w:val="auto"/>
          <w:sz w:val="28"/>
          <w:szCs w:val="28"/>
        </w:rPr>
        <w:t xml:space="preserve"> </w:t>
      </w:r>
      <w:r w:rsidRPr="003D789D">
        <w:rPr>
          <w:rFonts w:hAnsi="Times New Roman"/>
          <w:i/>
          <w:iCs/>
          <w:color w:val="auto"/>
          <w:sz w:val="28"/>
          <w:szCs w:val="28"/>
        </w:rPr>
        <w:t>педагога</w:t>
      </w:r>
      <w:r w:rsidRPr="003D789D">
        <w:rPr>
          <w:rFonts w:hAnsi="Times New Roman"/>
          <w:i/>
          <w:iCs/>
          <w:color w:val="auto"/>
          <w:sz w:val="28"/>
          <w:szCs w:val="28"/>
        </w:rPr>
        <w:t xml:space="preserve"> </w:t>
      </w:r>
      <w:r w:rsidRPr="003D789D">
        <w:rPr>
          <w:rFonts w:hAnsi="Times New Roman"/>
          <w:i/>
          <w:iCs/>
          <w:color w:val="auto"/>
          <w:sz w:val="28"/>
          <w:szCs w:val="28"/>
        </w:rPr>
        <w:t>–</w:t>
      </w:r>
      <w:r w:rsidRPr="003D789D">
        <w:rPr>
          <w:rFonts w:hAnsi="Times New Roman"/>
          <w:i/>
          <w:iCs/>
          <w:color w:val="auto"/>
          <w:sz w:val="28"/>
          <w:szCs w:val="28"/>
        </w:rPr>
        <w:t xml:space="preserve"> </w:t>
      </w:r>
      <w:r w:rsidRPr="003D789D">
        <w:rPr>
          <w:rFonts w:hAnsi="Times New Roman"/>
          <w:i/>
          <w:iCs/>
          <w:color w:val="auto"/>
          <w:sz w:val="28"/>
          <w:szCs w:val="28"/>
        </w:rPr>
        <w:t>психолога</w:t>
      </w:r>
      <w:r w:rsidRPr="003D789D">
        <w:rPr>
          <w:rFonts w:hAnsi="Times New Roman"/>
          <w:i/>
          <w:iCs/>
          <w:color w:val="auto"/>
          <w:sz w:val="28"/>
          <w:szCs w:val="28"/>
        </w:rPr>
        <w:t xml:space="preserve"> </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диагностику</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ascii="Times New Roman"/>
          <w:color w:val="auto"/>
          <w:sz w:val="28"/>
          <w:szCs w:val="28"/>
        </w:rPr>
        <w:t xml:space="preserve">, </w:t>
      </w:r>
      <w:r w:rsidRPr="003D789D">
        <w:rPr>
          <w:rFonts w:hAnsi="Times New Roman"/>
          <w:color w:val="auto"/>
          <w:sz w:val="28"/>
          <w:szCs w:val="28"/>
        </w:rPr>
        <w:t>интеллектуального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w:t>
      </w:r>
      <w:r w:rsidRPr="003D789D">
        <w:rPr>
          <w:rFonts w:ascii="Times New Roman"/>
          <w:color w:val="auto"/>
          <w:sz w:val="28"/>
          <w:szCs w:val="28"/>
        </w:rPr>
        <w:t>-</w:t>
      </w:r>
      <w:r w:rsidRPr="003D789D">
        <w:rPr>
          <w:rFonts w:hAnsi="Times New Roman"/>
          <w:color w:val="auto"/>
          <w:sz w:val="28"/>
          <w:szCs w:val="28"/>
        </w:rPr>
        <w:t>эмоционального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коррекцию</w:t>
      </w:r>
      <w:r w:rsidRPr="003D789D">
        <w:rPr>
          <w:rFonts w:hAnsi="Times New Roman"/>
          <w:color w:val="auto"/>
          <w:sz w:val="28"/>
          <w:szCs w:val="28"/>
        </w:rPr>
        <w:t xml:space="preserve"> </w:t>
      </w:r>
      <w:r w:rsidRPr="003D789D">
        <w:rPr>
          <w:rFonts w:hAnsi="Times New Roman"/>
          <w:color w:val="auto"/>
          <w:sz w:val="28"/>
          <w:szCs w:val="28"/>
        </w:rPr>
        <w:t>недостатков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памяти</w:t>
      </w:r>
      <w:r w:rsidRPr="003D789D">
        <w:rPr>
          <w:rFonts w:ascii="Times New Roman"/>
          <w:color w:val="auto"/>
          <w:sz w:val="28"/>
          <w:szCs w:val="28"/>
        </w:rPr>
        <w:t xml:space="preserve">, </w:t>
      </w:r>
      <w:r w:rsidRPr="003D789D">
        <w:rPr>
          <w:rFonts w:hAnsi="Times New Roman"/>
          <w:color w:val="auto"/>
          <w:sz w:val="28"/>
          <w:szCs w:val="28"/>
        </w:rPr>
        <w:t>внимания</w:t>
      </w:r>
      <w:r w:rsidRPr="003D789D">
        <w:rPr>
          <w:rFonts w:ascii="Times New Roman"/>
          <w:color w:val="auto"/>
          <w:sz w:val="28"/>
          <w:szCs w:val="28"/>
        </w:rPr>
        <w:t xml:space="preserve">, </w:t>
      </w:r>
      <w:r w:rsidRPr="003D789D">
        <w:rPr>
          <w:rFonts w:hAnsi="Times New Roman"/>
          <w:color w:val="auto"/>
          <w:sz w:val="28"/>
          <w:szCs w:val="28"/>
        </w:rPr>
        <w:t>мышления</w:t>
      </w:r>
      <w:r w:rsidRPr="003D789D">
        <w:rPr>
          <w:rFonts w:ascii="Times New Roman"/>
          <w:color w:val="auto"/>
          <w:sz w:val="28"/>
          <w:szCs w:val="28"/>
        </w:rPr>
        <w:t xml:space="preserve">, </w:t>
      </w:r>
      <w:r w:rsidRPr="003D789D">
        <w:rPr>
          <w:rFonts w:hAnsi="Times New Roman"/>
          <w:color w:val="auto"/>
          <w:sz w:val="28"/>
          <w:szCs w:val="28"/>
        </w:rPr>
        <w:t>эмоционально</w:t>
      </w:r>
      <w:r w:rsidRPr="003D789D">
        <w:rPr>
          <w:rFonts w:ascii="Times New Roman"/>
          <w:color w:val="auto"/>
          <w:sz w:val="28"/>
          <w:szCs w:val="28"/>
        </w:rPr>
        <w:t>-</w:t>
      </w:r>
      <w:r w:rsidRPr="003D789D">
        <w:rPr>
          <w:rFonts w:hAnsi="Times New Roman"/>
          <w:color w:val="auto"/>
          <w:sz w:val="28"/>
          <w:szCs w:val="28"/>
        </w:rPr>
        <w:t>волевой</w:t>
      </w:r>
      <w:r w:rsidRPr="003D789D">
        <w:rPr>
          <w:rFonts w:hAnsi="Times New Roman"/>
          <w:color w:val="auto"/>
          <w:sz w:val="28"/>
          <w:szCs w:val="28"/>
        </w:rPr>
        <w:t xml:space="preserve"> </w:t>
      </w:r>
      <w:r w:rsidRPr="003D789D">
        <w:rPr>
          <w:rFonts w:hAnsi="Times New Roman"/>
          <w:color w:val="auto"/>
          <w:sz w:val="28"/>
          <w:szCs w:val="28"/>
        </w:rPr>
        <w:t>сферы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популяризацию</w:t>
      </w:r>
      <w:r w:rsidRPr="003D789D">
        <w:rPr>
          <w:rFonts w:hAnsi="Times New Roman"/>
          <w:color w:val="auto"/>
          <w:sz w:val="28"/>
          <w:szCs w:val="28"/>
        </w:rPr>
        <w:t xml:space="preserve"> </w:t>
      </w:r>
      <w:r w:rsidRPr="003D789D">
        <w:rPr>
          <w:rFonts w:hAnsi="Times New Roman"/>
          <w:color w:val="auto"/>
          <w:sz w:val="28"/>
          <w:szCs w:val="28"/>
        </w:rPr>
        <w:t>психологических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бесед</w:t>
      </w:r>
      <w:r w:rsidRPr="003D789D">
        <w:rPr>
          <w:rFonts w:ascii="Times New Roman"/>
          <w:color w:val="auto"/>
          <w:sz w:val="28"/>
          <w:szCs w:val="28"/>
        </w:rPr>
        <w:t xml:space="preserve">, </w:t>
      </w:r>
      <w:r w:rsidRPr="003D789D">
        <w:rPr>
          <w:rFonts w:hAnsi="Times New Roman"/>
          <w:color w:val="auto"/>
          <w:sz w:val="28"/>
          <w:szCs w:val="28"/>
        </w:rPr>
        <w:t>тренингов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работысоциального</w:t>
      </w:r>
      <w:r w:rsidRPr="003D789D">
        <w:rPr>
          <w:rFonts w:hAnsi="Times New Roman"/>
          <w:i/>
          <w:iCs/>
          <w:color w:val="auto"/>
          <w:sz w:val="28"/>
          <w:szCs w:val="28"/>
        </w:rPr>
        <w:t xml:space="preserve"> </w:t>
      </w:r>
      <w:r w:rsidRPr="003D789D">
        <w:rPr>
          <w:rFonts w:hAnsi="Times New Roman"/>
          <w:i/>
          <w:iCs/>
          <w:color w:val="auto"/>
          <w:sz w:val="28"/>
          <w:szCs w:val="28"/>
        </w:rPr>
        <w:t>педагога</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диагностика</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положения</w:t>
      </w:r>
      <w:r w:rsidRPr="003D789D">
        <w:rPr>
          <w:rFonts w:hAnsi="Times New Roman"/>
          <w:color w:val="auto"/>
          <w:sz w:val="28"/>
          <w:szCs w:val="28"/>
        </w:rPr>
        <w:t xml:space="preserve"> </w:t>
      </w:r>
      <w:r w:rsidRPr="003D789D">
        <w:rPr>
          <w:rFonts w:hAnsi="Times New Roman"/>
          <w:color w:val="auto"/>
          <w:sz w:val="28"/>
          <w:szCs w:val="28"/>
        </w:rPr>
        <w:t>семей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внутрисемейных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ascii="Times New Roman"/>
          <w:color w:val="auto"/>
          <w:sz w:val="28"/>
          <w:szCs w:val="28"/>
        </w:rPr>
        <w:t xml:space="preserve">; </w:t>
      </w:r>
      <w:r w:rsidRPr="003D789D">
        <w:rPr>
          <w:rFonts w:hAnsi="Times New Roman"/>
          <w:color w:val="auto"/>
          <w:sz w:val="28"/>
          <w:szCs w:val="28"/>
        </w:rPr>
        <w:t>содействие</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внутрисемейных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ascii="Times New Roman"/>
          <w:color w:val="auto"/>
          <w:sz w:val="28"/>
          <w:szCs w:val="28"/>
        </w:rPr>
        <w:t xml:space="preserve">, </w:t>
      </w:r>
      <w:r w:rsidRPr="003D789D">
        <w:rPr>
          <w:rFonts w:hAnsi="Times New Roman"/>
          <w:color w:val="auto"/>
          <w:sz w:val="28"/>
          <w:szCs w:val="28"/>
        </w:rPr>
        <w:t>внутригрупповых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ascii="Times New Roman"/>
          <w:color w:val="auto"/>
          <w:sz w:val="28"/>
          <w:szCs w:val="28"/>
        </w:rPr>
        <w:t xml:space="preserve">, </w:t>
      </w:r>
      <w:r w:rsidRPr="003D789D">
        <w:rPr>
          <w:rFonts w:hAnsi="Times New Roman"/>
          <w:color w:val="auto"/>
          <w:sz w:val="28"/>
          <w:szCs w:val="28"/>
        </w:rPr>
        <w:t>правовой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защиты</w:t>
      </w:r>
      <w:r w:rsidRPr="003D789D">
        <w:rPr>
          <w:rFonts w:ascii="Times New Roman"/>
          <w:color w:val="auto"/>
          <w:sz w:val="28"/>
          <w:szCs w:val="28"/>
        </w:rPr>
        <w:t xml:space="preserve">, </w:t>
      </w:r>
      <w:r w:rsidRPr="003D789D">
        <w:rPr>
          <w:rFonts w:hAnsi="Times New Roman"/>
          <w:color w:val="auto"/>
          <w:sz w:val="28"/>
          <w:szCs w:val="28"/>
        </w:rPr>
        <w:t>работает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семьями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риска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профориентационной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мероприятиях</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бесед</w:t>
      </w:r>
      <w:r w:rsidRPr="003D789D">
        <w:rPr>
          <w:rFonts w:ascii="Times New Roman"/>
          <w:color w:val="auto"/>
          <w:sz w:val="28"/>
          <w:szCs w:val="28"/>
        </w:rPr>
        <w:t xml:space="preserve">, </w:t>
      </w:r>
      <w:r w:rsidRPr="003D789D">
        <w:rPr>
          <w:rFonts w:hAnsi="Times New Roman"/>
          <w:color w:val="auto"/>
          <w:sz w:val="28"/>
          <w:szCs w:val="28"/>
        </w:rPr>
        <w:t>тренингов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Систематическое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специалистов</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сопровождении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диагностической</w:t>
      </w:r>
      <w:r w:rsidRPr="003D789D">
        <w:rPr>
          <w:rFonts w:ascii="Times New Roman"/>
          <w:color w:val="auto"/>
          <w:sz w:val="28"/>
          <w:szCs w:val="28"/>
        </w:rPr>
        <w:t xml:space="preserve">, </w:t>
      </w:r>
      <w:r w:rsidRPr="003D789D">
        <w:rPr>
          <w:rFonts w:hAnsi="Times New Roman"/>
          <w:color w:val="auto"/>
          <w:sz w:val="28"/>
          <w:szCs w:val="28"/>
        </w:rPr>
        <w:t>консультативной</w:t>
      </w:r>
      <w:r w:rsidRPr="003D789D">
        <w:rPr>
          <w:rFonts w:asci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asci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просветительской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Диагностическая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психолого–педагогического</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выявления</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динамики</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успешности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успешности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изменение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пожеланиями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Диагностическая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строится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различными</w:t>
      </w:r>
      <w:r w:rsidRPr="003D789D">
        <w:rPr>
          <w:rFonts w:hAnsi="Times New Roman"/>
          <w:color w:val="auto"/>
          <w:sz w:val="28"/>
          <w:szCs w:val="28"/>
        </w:rPr>
        <w:t xml:space="preserve"> </w:t>
      </w:r>
      <w:r w:rsidRPr="003D789D">
        <w:rPr>
          <w:rFonts w:hAnsi="Times New Roman"/>
          <w:color w:val="auto"/>
          <w:sz w:val="28"/>
          <w:szCs w:val="28"/>
        </w:rPr>
        <w:t>специалистами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учитель</w:t>
      </w:r>
      <w:r w:rsidRPr="003D789D">
        <w:rPr>
          <w:rFonts w:ascii="Times New Roman"/>
          <w:color w:val="auto"/>
          <w:sz w:val="28"/>
          <w:szCs w:val="28"/>
        </w:rPr>
        <w:t xml:space="preserve">, </w:t>
      </w:r>
      <w:r w:rsidRPr="003D789D">
        <w:rPr>
          <w:rFonts w:hAnsi="Times New Roman"/>
          <w:color w:val="auto"/>
          <w:sz w:val="28"/>
          <w:szCs w:val="28"/>
        </w:rPr>
        <w:t>учитель</w:t>
      </w:r>
      <w:r w:rsidRPr="003D789D">
        <w:rPr>
          <w:rFonts w:ascii="Times New Roman"/>
          <w:color w:val="auto"/>
          <w:sz w:val="28"/>
          <w:szCs w:val="28"/>
        </w:rPr>
        <w:t>-</w:t>
      </w:r>
      <w:r w:rsidRPr="003D789D">
        <w:rPr>
          <w:rFonts w:hAnsi="Times New Roman"/>
          <w:color w:val="auto"/>
          <w:sz w:val="28"/>
          <w:szCs w:val="28"/>
        </w:rPr>
        <w:t>дефектолог</w:t>
      </w:r>
      <w:r w:rsidRPr="003D789D">
        <w:rPr>
          <w:rFonts w:ascii="Times New Roman"/>
          <w:color w:val="auto"/>
          <w:sz w:val="28"/>
          <w:szCs w:val="28"/>
        </w:rPr>
        <w:t xml:space="preserve">, </w:t>
      </w:r>
      <w:r w:rsidRPr="003D789D">
        <w:rPr>
          <w:rFonts w:hAnsi="Times New Roman"/>
          <w:color w:val="auto"/>
          <w:sz w:val="28"/>
          <w:szCs w:val="28"/>
        </w:rPr>
        <w:t>психолог</w:t>
      </w:r>
      <w:r w:rsidRPr="003D789D">
        <w:rPr>
          <w:rFonts w:ascii="Times New Roman"/>
          <w:color w:val="auto"/>
          <w:sz w:val="28"/>
          <w:szCs w:val="28"/>
        </w:rPr>
        <w:t xml:space="preserve">, </w:t>
      </w:r>
      <w:r w:rsidRPr="003D789D">
        <w:rPr>
          <w:rFonts w:hAnsi="Times New Roman"/>
          <w:color w:val="auto"/>
          <w:sz w:val="28"/>
          <w:szCs w:val="28"/>
        </w:rPr>
        <w:t>социальный</w:t>
      </w:r>
      <w:r w:rsidRPr="003D789D">
        <w:rPr>
          <w:rFonts w:hAnsi="Times New Roman"/>
          <w:color w:val="auto"/>
          <w:sz w:val="28"/>
          <w:szCs w:val="28"/>
        </w:rPr>
        <w:t xml:space="preserve"> </w:t>
      </w:r>
      <w:r w:rsidRPr="003D789D">
        <w:rPr>
          <w:rFonts w:hAnsi="Times New Roman"/>
          <w:color w:val="auto"/>
          <w:sz w:val="28"/>
          <w:szCs w:val="28"/>
        </w:rPr>
        <w:t>педагог</w:t>
      </w:r>
      <w:r w:rsidRPr="003D789D">
        <w:rPr>
          <w:rFonts w:ascii="Times New Roman"/>
          <w:color w:val="auto"/>
          <w:sz w:val="28"/>
          <w:szCs w:val="28"/>
        </w:rPr>
        <w:t xml:space="preserve">, </w:t>
      </w:r>
      <w:r w:rsidRPr="003D789D">
        <w:rPr>
          <w:rFonts w:hAnsi="Times New Roman"/>
          <w:color w:val="auto"/>
          <w:sz w:val="28"/>
          <w:szCs w:val="28"/>
        </w:rPr>
        <w:t>медицинский</w:t>
      </w:r>
      <w:r w:rsidRPr="003D789D">
        <w:rPr>
          <w:rFonts w:hAnsi="Times New Roman"/>
          <w:color w:val="auto"/>
          <w:sz w:val="28"/>
          <w:szCs w:val="28"/>
        </w:rPr>
        <w:t xml:space="preserve"> </w:t>
      </w:r>
      <w:r w:rsidRPr="003D789D">
        <w:rPr>
          <w:rFonts w:hAnsi="Times New Roman"/>
          <w:color w:val="auto"/>
          <w:sz w:val="28"/>
          <w:szCs w:val="28"/>
        </w:rPr>
        <w:t>работник</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Учитель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устанавливает</w:t>
      </w:r>
      <w:r w:rsidRPr="003D789D">
        <w:rPr>
          <w:rFonts w:hAnsi="Times New Roman"/>
          <w:color w:val="auto"/>
          <w:sz w:val="28"/>
          <w:szCs w:val="28"/>
        </w:rPr>
        <w:t xml:space="preserve"> </w:t>
      </w:r>
      <w:r w:rsidRPr="003D789D">
        <w:rPr>
          <w:rFonts w:hAnsi="Times New Roman"/>
          <w:color w:val="auto"/>
          <w:sz w:val="28"/>
          <w:szCs w:val="28"/>
        </w:rPr>
        <w:t>усвоенный</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объем</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умений</w:t>
      </w:r>
      <w:r w:rsidRPr="003D789D">
        <w:rPr>
          <w:rFonts w:asci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трудности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asci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которых</w:t>
      </w:r>
      <w:r w:rsidRPr="003D789D">
        <w:rPr>
          <w:rFonts w:hAnsi="Times New Roman"/>
          <w:color w:val="auto"/>
          <w:sz w:val="28"/>
          <w:szCs w:val="28"/>
        </w:rPr>
        <w:t xml:space="preserve"> </w:t>
      </w:r>
      <w:r w:rsidRPr="003D789D">
        <w:rPr>
          <w:rFonts w:hAnsi="Times New Roman"/>
          <w:color w:val="auto"/>
          <w:sz w:val="28"/>
          <w:szCs w:val="28"/>
        </w:rPr>
        <w:t>эти</w:t>
      </w:r>
      <w:r w:rsidRPr="003D789D">
        <w:rPr>
          <w:rFonts w:hAnsi="Times New Roman"/>
          <w:color w:val="auto"/>
          <w:sz w:val="28"/>
          <w:szCs w:val="28"/>
        </w:rPr>
        <w:t xml:space="preserve"> </w:t>
      </w:r>
      <w:r w:rsidRPr="003D789D">
        <w:rPr>
          <w:rFonts w:hAnsi="Times New Roman"/>
          <w:color w:val="auto"/>
          <w:sz w:val="28"/>
          <w:szCs w:val="28"/>
        </w:rPr>
        <w:t>трудности</w:t>
      </w:r>
      <w:r w:rsidRPr="003D789D">
        <w:rPr>
          <w:rFonts w:hAnsi="Times New Roman"/>
          <w:color w:val="auto"/>
          <w:sz w:val="28"/>
          <w:szCs w:val="28"/>
        </w:rPr>
        <w:t xml:space="preserve"> </w:t>
      </w:r>
      <w:r w:rsidRPr="003D789D">
        <w:rPr>
          <w:rFonts w:hAnsi="Times New Roman"/>
          <w:color w:val="auto"/>
          <w:sz w:val="28"/>
          <w:szCs w:val="28"/>
        </w:rPr>
        <w:t>могут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преодолены</w:t>
      </w:r>
      <w:r w:rsidRPr="003D789D">
        <w:rPr>
          <w:rFonts w:ascii="Times New Roman"/>
          <w:color w:val="auto"/>
          <w:sz w:val="28"/>
          <w:szCs w:val="28"/>
        </w:rPr>
        <w:t xml:space="preserve">; </w:t>
      </w:r>
      <w:r w:rsidRPr="003D789D">
        <w:rPr>
          <w:rFonts w:hAnsi="Times New Roman"/>
          <w:color w:val="auto"/>
          <w:sz w:val="28"/>
          <w:szCs w:val="28"/>
        </w:rPr>
        <w:t>отмечает</w:t>
      </w:r>
      <w:r w:rsidRPr="003D789D">
        <w:rPr>
          <w:rFonts w:hAnsi="Times New Roman"/>
          <w:color w:val="auto"/>
          <w:sz w:val="28"/>
          <w:szCs w:val="28"/>
        </w:rPr>
        <w:t xml:space="preserve"> </w:t>
      </w:r>
      <w:r w:rsidRPr="003D789D">
        <w:rPr>
          <w:rFonts w:hAnsi="Times New Roman"/>
          <w:color w:val="auto"/>
          <w:sz w:val="28"/>
          <w:szCs w:val="28"/>
        </w:rPr>
        <w:t>особенности</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адекватность</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консультативные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составлении</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Учитель</w:t>
      </w:r>
      <w:r w:rsidRPr="003D789D">
        <w:rPr>
          <w:rFonts w:ascii="Times New Roman"/>
          <w:i/>
          <w:iCs/>
          <w:color w:val="auto"/>
          <w:sz w:val="28"/>
          <w:szCs w:val="28"/>
        </w:rPr>
        <w:t>-</w:t>
      </w:r>
      <w:r w:rsidRPr="003D789D">
        <w:rPr>
          <w:rFonts w:hAnsi="Times New Roman"/>
          <w:i/>
          <w:iCs/>
          <w:color w:val="auto"/>
          <w:sz w:val="28"/>
          <w:szCs w:val="28"/>
        </w:rPr>
        <w:t>дефектолог</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сурдопедагог</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изучение</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сурдопедагогической</w:t>
      </w:r>
      <w:r w:rsidRPr="003D789D">
        <w:rPr>
          <w:rFonts w:hAnsi="Times New Roman"/>
          <w:color w:val="auto"/>
          <w:sz w:val="28"/>
          <w:szCs w:val="28"/>
        </w:rPr>
        <w:t xml:space="preserve"> </w:t>
      </w:r>
      <w:r w:rsidRPr="003D789D">
        <w:rPr>
          <w:rFonts w:hAnsi="Times New Roman"/>
          <w:color w:val="auto"/>
          <w:sz w:val="28"/>
          <w:szCs w:val="28"/>
        </w:rPr>
        <w:t>диагностики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изучает</w:t>
      </w:r>
      <w:r w:rsidRPr="003D789D">
        <w:rPr>
          <w:rFonts w:hAnsi="Times New Roman"/>
          <w:color w:val="auto"/>
          <w:sz w:val="28"/>
          <w:szCs w:val="28"/>
        </w:rPr>
        <w:t xml:space="preserve"> </w:t>
      </w:r>
      <w:r w:rsidRPr="003D789D">
        <w:rPr>
          <w:rFonts w:hAnsi="Times New Roman"/>
          <w:color w:val="auto"/>
          <w:sz w:val="28"/>
          <w:szCs w:val="28"/>
        </w:rPr>
        <w:t>состояние</w:t>
      </w:r>
      <w:r w:rsidRPr="003D789D">
        <w:rPr>
          <w:rFonts w:hAnsi="Times New Roman"/>
          <w:color w:val="auto"/>
          <w:sz w:val="28"/>
          <w:szCs w:val="28"/>
        </w:rPr>
        <w:t xml:space="preserve"> </w:t>
      </w:r>
      <w:r w:rsidRPr="003D789D">
        <w:rPr>
          <w:rFonts w:hAnsi="Times New Roman"/>
          <w:color w:val="auto"/>
          <w:sz w:val="28"/>
          <w:szCs w:val="28"/>
        </w:rPr>
        <w:t>слуховой</w:t>
      </w:r>
      <w:r w:rsidRPr="003D789D">
        <w:rPr>
          <w:rFonts w:hAnsi="Times New Roman"/>
          <w:color w:val="auto"/>
          <w:sz w:val="28"/>
          <w:szCs w:val="28"/>
        </w:rPr>
        <w:t xml:space="preserve"> </w:t>
      </w:r>
      <w:r w:rsidRPr="003D789D">
        <w:rPr>
          <w:rFonts w:hAnsi="Times New Roman"/>
          <w:color w:val="auto"/>
          <w:sz w:val="28"/>
          <w:szCs w:val="28"/>
        </w:rPr>
        <w:t>функции</w:t>
      </w:r>
      <w:r w:rsidRPr="003D789D">
        <w:rPr>
          <w:rFonts w:asci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сурдопедагогических</w:t>
      </w:r>
      <w:r w:rsidRPr="003D789D">
        <w:rPr>
          <w:rFonts w:hAnsi="Times New Roman"/>
          <w:color w:val="auto"/>
          <w:sz w:val="28"/>
          <w:szCs w:val="28"/>
        </w:rPr>
        <w:t xml:space="preserve"> </w:t>
      </w:r>
      <w:r w:rsidRPr="003D789D">
        <w:rPr>
          <w:rFonts w:hAnsi="Times New Roman"/>
          <w:color w:val="auto"/>
          <w:sz w:val="28"/>
          <w:szCs w:val="28"/>
        </w:rPr>
        <w:t>методик</w:t>
      </w:r>
      <w:r w:rsidRPr="003D789D">
        <w:rPr>
          <w:rFonts w:hAns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адекватность</w:t>
      </w:r>
      <w:r w:rsidRPr="003D789D">
        <w:rPr>
          <w:rFonts w:hAnsi="Times New Roman"/>
          <w:color w:val="auto"/>
          <w:sz w:val="28"/>
          <w:szCs w:val="28"/>
        </w:rPr>
        <w:t xml:space="preserve"> </w:t>
      </w:r>
      <w:r w:rsidRPr="003D789D">
        <w:rPr>
          <w:rFonts w:hAnsi="Times New Roman"/>
          <w:color w:val="auto"/>
          <w:sz w:val="28"/>
          <w:szCs w:val="28"/>
        </w:rPr>
        <w:t>режима</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слуховых</w:t>
      </w:r>
      <w:r w:rsidRPr="003D789D">
        <w:rPr>
          <w:rFonts w:hAnsi="Times New Roman"/>
          <w:color w:val="auto"/>
          <w:sz w:val="28"/>
          <w:szCs w:val="28"/>
        </w:rPr>
        <w:t xml:space="preserve"> </w:t>
      </w:r>
      <w:r w:rsidRPr="003D789D">
        <w:rPr>
          <w:rFonts w:hAnsi="Times New Roman"/>
          <w:color w:val="auto"/>
          <w:sz w:val="28"/>
          <w:szCs w:val="28"/>
        </w:rPr>
        <w:t>аппаратов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кохлеарных</w:t>
      </w:r>
      <w:r w:rsidRPr="003D789D">
        <w:rPr>
          <w:rFonts w:hAnsi="Times New Roman"/>
          <w:color w:val="auto"/>
          <w:sz w:val="28"/>
          <w:szCs w:val="28"/>
        </w:rPr>
        <w:t xml:space="preserve"> </w:t>
      </w:r>
      <w:r w:rsidRPr="003D789D">
        <w:rPr>
          <w:rFonts w:hAnsi="Times New Roman"/>
          <w:color w:val="auto"/>
          <w:sz w:val="28"/>
          <w:szCs w:val="28"/>
        </w:rPr>
        <w:t>имплантов</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слухоречевого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им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использования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ascii="Times New Roman"/>
          <w:color w:val="auto"/>
          <w:sz w:val="28"/>
          <w:szCs w:val="28"/>
        </w:rPr>
        <w:t xml:space="preserve">, </w:t>
      </w:r>
      <w:r w:rsidRPr="003D789D">
        <w:rPr>
          <w:rFonts w:hAnsi="Times New Roman"/>
          <w:color w:val="auto"/>
          <w:sz w:val="28"/>
          <w:szCs w:val="28"/>
        </w:rPr>
        <w:t>применения</w:t>
      </w:r>
      <w:r w:rsidRPr="003D789D">
        <w:rPr>
          <w:rFonts w:hAnsi="Times New Roman"/>
          <w:color w:val="auto"/>
          <w:sz w:val="28"/>
          <w:szCs w:val="28"/>
        </w:rPr>
        <w:t xml:space="preserve"> </w:t>
      </w:r>
      <w:r w:rsidRPr="003D789D">
        <w:rPr>
          <w:rFonts w:hAnsi="Times New Roman"/>
          <w:color w:val="auto"/>
          <w:sz w:val="28"/>
          <w:szCs w:val="28"/>
        </w:rPr>
        <w:t>средств</w:t>
      </w:r>
      <w:r w:rsidRPr="003D789D">
        <w:rPr>
          <w:rFonts w:hAnsi="Times New Roman"/>
          <w:color w:val="auto"/>
          <w:sz w:val="28"/>
          <w:szCs w:val="28"/>
        </w:rPr>
        <w:t xml:space="preserve"> </w:t>
      </w:r>
      <w:r w:rsidRPr="003D789D">
        <w:rPr>
          <w:rFonts w:hAnsi="Times New Roman"/>
          <w:color w:val="auto"/>
          <w:sz w:val="28"/>
          <w:szCs w:val="28"/>
        </w:rPr>
        <w:t>электроакустической</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ориентации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звуках</w:t>
      </w:r>
      <w:r w:rsidRPr="003D789D">
        <w:rPr>
          <w:rFonts w:hAnsi="Times New Roman"/>
          <w:color w:val="auto"/>
          <w:sz w:val="28"/>
          <w:szCs w:val="28"/>
        </w:rPr>
        <w:t xml:space="preserve"> </w:t>
      </w:r>
      <w:r w:rsidRPr="003D789D">
        <w:rPr>
          <w:rFonts w:hAnsi="Times New Roman"/>
          <w:color w:val="auto"/>
          <w:sz w:val="28"/>
          <w:szCs w:val="28"/>
        </w:rPr>
        <w:t>окружающего</w:t>
      </w:r>
      <w:r w:rsidRPr="003D789D">
        <w:rPr>
          <w:rFonts w:hAnsi="Times New Roman"/>
          <w:color w:val="auto"/>
          <w:sz w:val="28"/>
          <w:szCs w:val="28"/>
        </w:rPr>
        <w:t xml:space="preserve"> </w:t>
      </w:r>
      <w:r w:rsidRPr="003D789D">
        <w:rPr>
          <w:rFonts w:hAnsi="Times New Roman"/>
          <w:color w:val="auto"/>
          <w:sz w:val="28"/>
          <w:szCs w:val="28"/>
        </w:rPr>
        <w:t>мира</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консультативные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повторного</w:t>
      </w:r>
      <w:r w:rsidRPr="003D789D">
        <w:rPr>
          <w:rFonts w:hAnsi="Times New Roman"/>
          <w:color w:val="auto"/>
          <w:sz w:val="28"/>
          <w:szCs w:val="28"/>
        </w:rPr>
        <w:t xml:space="preserve"> </w:t>
      </w:r>
      <w:r w:rsidRPr="003D789D">
        <w:rPr>
          <w:rFonts w:hAnsi="Times New Roman"/>
          <w:color w:val="auto"/>
          <w:sz w:val="28"/>
          <w:szCs w:val="28"/>
        </w:rPr>
        <w:t>аудиологического</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ascii="Times New Roman"/>
          <w:color w:val="auto"/>
          <w:sz w:val="28"/>
          <w:szCs w:val="28"/>
        </w:rPr>
        <w:t xml:space="preserve">, </w:t>
      </w:r>
      <w:r w:rsidRPr="003D789D">
        <w:rPr>
          <w:rFonts w:hAnsi="Times New Roman"/>
          <w:color w:val="auto"/>
          <w:sz w:val="28"/>
          <w:szCs w:val="28"/>
        </w:rPr>
        <w:t>направляет</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консультацию</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сурдологический</w:t>
      </w:r>
      <w:r w:rsidRPr="003D789D">
        <w:rPr>
          <w:rFonts w:hAnsi="Times New Roman"/>
          <w:color w:val="auto"/>
          <w:sz w:val="28"/>
          <w:szCs w:val="28"/>
        </w:rPr>
        <w:t xml:space="preserve"> </w:t>
      </w:r>
      <w:r w:rsidRPr="003D789D">
        <w:rPr>
          <w:rFonts w:hAnsi="Times New Roman"/>
          <w:color w:val="auto"/>
          <w:sz w:val="28"/>
          <w:szCs w:val="28"/>
        </w:rPr>
        <w:t>кабинет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центр</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Педагог</w:t>
      </w:r>
      <w:r w:rsidRPr="003D789D">
        <w:rPr>
          <w:rFonts w:hAnsi="Times New Roman"/>
          <w:i/>
          <w:iCs/>
          <w:color w:val="auto"/>
          <w:sz w:val="28"/>
          <w:szCs w:val="28"/>
        </w:rPr>
        <w:t xml:space="preserve"> </w:t>
      </w:r>
      <w:r w:rsidRPr="003D789D">
        <w:rPr>
          <w:rFonts w:ascii="Times New Roman"/>
          <w:i/>
          <w:iCs/>
          <w:color w:val="auto"/>
          <w:sz w:val="28"/>
          <w:szCs w:val="28"/>
        </w:rPr>
        <w:t xml:space="preserve">- </w:t>
      </w:r>
      <w:r w:rsidRPr="003D789D">
        <w:rPr>
          <w:rFonts w:hAnsi="Times New Roman"/>
          <w:i/>
          <w:iCs/>
          <w:color w:val="auto"/>
          <w:sz w:val="28"/>
          <w:szCs w:val="28"/>
        </w:rPr>
        <w:t>психолог</w:t>
      </w:r>
      <w:r w:rsidRPr="003D789D">
        <w:rPr>
          <w:rFonts w:ascii="Times New Roman"/>
          <w:i/>
          <w:iCs/>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психологическое</w:t>
      </w:r>
      <w:r w:rsidRPr="003D789D">
        <w:rPr>
          <w:rFonts w:hAnsi="Times New Roman"/>
          <w:color w:val="auto"/>
          <w:sz w:val="28"/>
          <w:szCs w:val="28"/>
        </w:rPr>
        <w:t xml:space="preserve"> </w:t>
      </w:r>
      <w:r w:rsidRPr="003D789D">
        <w:rPr>
          <w:rFonts w:hAnsi="Times New Roman"/>
          <w:color w:val="auto"/>
          <w:sz w:val="28"/>
          <w:szCs w:val="28"/>
        </w:rPr>
        <w:t>обследование</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ascii="Times New Roman"/>
          <w:color w:val="auto"/>
          <w:sz w:val="28"/>
          <w:szCs w:val="28"/>
        </w:rPr>
        <w:t xml:space="preserve">, </w:t>
      </w:r>
      <w:r w:rsidRPr="003D789D">
        <w:rPr>
          <w:rFonts w:hAnsi="Times New Roman"/>
          <w:color w:val="auto"/>
          <w:sz w:val="28"/>
          <w:szCs w:val="28"/>
        </w:rPr>
        <w:t>адекватных</w:t>
      </w:r>
      <w:r w:rsidRPr="003D789D">
        <w:rPr>
          <w:rFonts w:hAnsi="Times New Roman"/>
          <w:color w:val="auto"/>
          <w:sz w:val="28"/>
          <w:szCs w:val="28"/>
        </w:rPr>
        <w:t xml:space="preserve"> </w:t>
      </w:r>
      <w:r w:rsidRPr="003D789D">
        <w:rPr>
          <w:rFonts w:hAnsi="Times New Roman"/>
          <w:color w:val="auto"/>
          <w:sz w:val="28"/>
          <w:szCs w:val="28"/>
        </w:rPr>
        <w:t>задачам</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особенностям</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анализирует</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ascii="Times New Roman"/>
          <w:color w:val="auto"/>
          <w:sz w:val="28"/>
          <w:szCs w:val="28"/>
        </w:rPr>
        <w:t xml:space="preserve">, </w:t>
      </w:r>
      <w:r w:rsidRPr="003D789D">
        <w:rPr>
          <w:rFonts w:hAnsi="Times New Roman"/>
          <w:color w:val="auto"/>
          <w:sz w:val="28"/>
          <w:szCs w:val="28"/>
        </w:rPr>
        <w:t>разрабатывает</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рекомендации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сложных</w:t>
      </w:r>
      <w:r w:rsidRPr="003D789D">
        <w:rPr>
          <w:rFonts w:hAnsi="Times New Roman"/>
          <w:color w:val="auto"/>
          <w:sz w:val="28"/>
          <w:szCs w:val="28"/>
        </w:rPr>
        <w:t xml:space="preserve"> </w:t>
      </w:r>
      <w:r w:rsidRPr="003D789D">
        <w:rPr>
          <w:rFonts w:hAnsi="Times New Roman"/>
          <w:color w:val="auto"/>
          <w:sz w:val="28"/>
          <w:szCs w:val="28"/>
        </w:rPr>
        <w:t>дифференциально</w:t>
      </w:r>
      <w:r w:rsidRPr="003D789D">
        <w:rPr>
          <w:rFonts w:ascii="Times New Roman"/>
          <w:color w:val="auto"/>
          <w:sz w:val="28"/>
          <w:szCs w:val="28"/>
        </w:rPr>
        <w:t>-</w:t>
      </w:r>
      <w:r w:rsidRPr="003D789D">
        <w:rPr>
          <w:rFonts w:hAnsi="Times New Roman"/>
          <w:color w:val="auto"/>
          <w:sz w:val="28"/>
          <w:szCs w:val="28"/>
        </w:rPr>
        <w:t>диагностических</w:t>
      </w:r>
      <w:r w:rsidRPr="003D789D">
        <w:rPr>
          <w:rFonts w:hAnsi="Times New Roman"/>
          <w:color w:val="auto"/>
          <w:sz w:val="28"/>
          <w:szCs w:val="28"/>
        </w:rPr>
        <w:t xml:space="preserve"> </w:t>
      </w:r>
      <w:r w:rsidRPr="003D789D">
        <w:rPr>
          <w:rFonts w:hAnsi="Times New Roman"/>
          <w:color w:val="auto"/>
          <w:sz w:val="28"/>
          <w:szCs w:val="28"/>
        </w:rPr>
        <w:t>случаях</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повторные</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направляет</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консультации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соответствующего</w:t>
      </w:r>
      <w:r w:rsidRPr="003D789D">
        <w:rPr>
          <w:rFonts w:hAnsi="Times New Roman"/>
          <w:color w:val="auto"/>
          <w:sz w:val="28"/>
          <w:szCs w:val="28"/>
        </w:rPr>
        <w:t xml:space="preserve"> </w:t>
      </w:r>
      <w:r w:rsidRPr="003D789D">
        <w:rPr>
          <w:rFonts w:hAnsi="Times New Roman"/>
          <w:color w:val="auto"/>
          <w:sz w:val="28"/>
          <w:szCs w:val="28"/>
        </w:rPr>
        <w:t>профиля</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разработке</w:t>
      </w:r>
      <w:r w:rsidRPr="003D789D">
        <w:rPr>
          <w:rFonts w:hAnsi="Times New Roman"/>
          <w:color w:val="auto"/>
          <w:sz w:val="28"/>
          <w:szCs w:val="28"/>
        </w:rPr>
        <w:t xml:space="preserve"> </w:t>
      </w:r>
      <w:r w:rsidRPr="003D789D">
        <w:rPr>
          <w:rFonts w:hAnsi="Times New Roman"/>
          <w:color w:val="auto"/>
          <w:sz w:val="28"/>
          <w:szCs w:val="28"/>
        </w:rPr>
        <w:t>комплексной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привлекает</w:t>
      </w:r>
      <w:r w:rsidRPr="003D789D">
        <w:rPr>
          <w:rFonts w:hAns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консультативной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Социальный</w:t>
      </w:r>
      <w:r w:rsidRPr="003D789D">
        <w:rPr>
          <w:rFonts w:hAnsi="Times New Roman"/>
          <w:i/>
          <w:iCs/>
          <w:color w:val="auto"/>
          <w:sz w:val="28"/>
          <w:szCs w:val="28"/>
        </w:rPr>
        <w:t xml:space="preserve"> </w:t>
      </w:r>
      <w:r w:rsidRPr="003D789D">
        <w:rPr>
          <w:rFonts w:hAnsi="Times New Roman"/>
          <w:i/>
          <w:iCs/>
          <w:color w:val="auto"/>
          <w:sz w:val="28"/>
          <w:szCs w:val="28"/>
        </w:rPr>
        <w:t>педагог</w:t>
      </w:r>
      <w:r w:rsidRPr="003D789D">
        <w:rPr>
          <w:rFonts w:ascii="Times New Roman"/>
          <w:i/>
          <w:iCs/>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обследование</w:t>
      </w:r>
      <w:r w:rsidRPr="003D789D">
        <w:rPr>
          <w:rFonts w:ascii="Times New Roman"/>
          <w:color w:val="auto"/>
          <w:sz w:val="28"/>
          <w:szCs w:val="28"/>
        </w:rPr>
        <w:t xml:space="preserve">, </w:t>
      </w:r>
      <w:r w:rsidRPr="003D789D">
        <w:rPr>
          <w:rFonts w:hAnsi="Times New Roman"/>
          <w:color w:val="auto"/>
          <w:sz w:val="28"/>
          <w:szCs w:val="28"/>
        </w:rPr>
        <w:t>изучает</w:t>
      </w:r>
      <w:r w:rsidRPr="003D789D">
        <w:rPr>
          <w:rFonts w:hAnsi="Times New Roman"/>
          <w:color w:val="auto"/>
          <w:sz w:val="28"/>
          <w:szCs w:val="28"/>
        </w:rPr>
        <w:t xml:space="preserve"> </w:t>
      </w:r>
      <w:r w:rsidRPr="003D789D">
        <w:rPr>
          <w:rFonts w:hAnsi="Times New Roman"/>
          <w:color w:val="auto"/>
          <w:sz w:val="28"/>
          <w:szCs w:val="28"/>
        </w:rPr>
        <w:t>социальную</w:t>
      </w:r>
      <w:r w:rsidRPr="003D789D">
        <w:rPr>
          <w:rFonts w:hAnsi="Times New Roman"/>
          <w:color w:val="auto"/>
          <w:sz w:val="28"/>
          <w:szCs w:val="28"/>
        </w:rPr>
        <w:t xml:space="preserve"> </w:t>
      </w:r>
      <w:r w:rsidRPr="003D789D">
        <w:rPr>
          <w:rFonts w:hAnsi="Times New Roman"/>
          <w:color w:val="auto"/>
          <w:sz w:val="28"/>
          <w:szCs w:val="28"/>
        </w:rPr>
        <w:t>микросреду</w:t>
      </w:r>
      <w:r w:rsidRPr="003D789D">
        <w:rPr>
          <w:rFonts w:asci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воспитанников</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риска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разработке</w:t>
      </w:r>
      <w:r w:rsidRPr="003D789D">
        <w:rPr>
          <w:rFonts w:hAnsi="Times New Roman"/>
          <w:color w:val="auto"/>
          <w:sz w:val="28"/>
          <w:szCs w:val="28"/>
        </w:rPr>
        <w:t xml:space="preserve"> </w:t>
      </w:r>
      <w:r w:rsidRPr="003D789D">
        <w:rPr>
          <w:rFonts w:hAnsi="Times New Roman"/>
          <w:color w:val="auto"/>
          <w:sz w:val="28"/>
          <w:szCs w:val="28"/>
        </w:rPr>
        <w:t>комплексной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asci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участия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сотрудников</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организаций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ведомств</w:t>
      </w:r>
      <w:r w:rsidRPr="003D789D">
        <w:rPr>
          <w:rFonts w:ascii="Times New Roman"/>
          <w:color w:val="auto"/>
          <w:sz w:val="28"/>
          <w:szCs w:val="28"/>
        </w:rPr>
        <w:t xml:space="preserve">, </w:t>
      </w:r>
      <w:r w:rsidRPr="003D789D">
        <w:rPr>
          <w:rFonts w:hAnsi="Times New Roman"/>
          <w:color w:val="auto"/>
          <w:sz w:val="28"/>
          <w:szCs w:val="28"/>
        </w:rPr>
        <w:t>организует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ними</w:t>
      </w:r>
      <w:r w:rsidRPr="003D789D">
        <w:rPr>
          <w:rFonts w:hAnsi="Times New Roman"/>
          <w:color w:val="auto"/>
          <w:sz w:val="28"/>
          <w:szCs w:val="28"/>
        </w:rPr>
        <w:t xml:space="preserve"> </w:t>
      </w:r>
      <w:r w:rsidRPr="003D789D">
        <w:rPr>
          <w:rFonts w:hAnsi="Times New Roman"/>
          <w:color w:val="auto"/>
          <w:sz w:val="28"/>
          <w:szCs w:val="28"/>
        </w:rPr>
        <w:t>необходимое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Консультативная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непрерывность</w:t>
      </w:r>
      <w:r w:rsidRPr="003D789D">
        <w:rPr>
          <w:rFonts w:hAnsi="Times New Roman"/>
          <w:color w:val="auto"/>
          <w:sz w:val="28"/>
          <w:szCs w:val="28"/>
        </w:rPr>
        <w:t xml:space="preserve"> </w:t>
      </w:r>
      <w:r w:rsidRPr="003D789D">
        <w:rPr>
          <w:rFonts w:hAnsi="Times New Roman"/>
          <w:color w:val="auto"/>
          <w:sz w:val="28"/>
          <w:szCs w:val="28"/>
        </w:rPr>
        <w:t>специального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семей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дифференцированных</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социализации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Консультативная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выработку</w:t>
      </w:r>
      <w:r w:rsidRPr="003D789D">
        <w:rPr>
          <w:rFonts w:hAnsi="Times New Roman"/>
          <w:color w:val="auto"/>
          <w:sz w:val="28"/>
          <w:szCs w:val="28"/>
        </w:rPr>
        <w:t xml:space="preserve"> </w:t>
      </w:r>
      <w:r w:rsidRPr="003D789D">
        <w:rPr>
          <w:rFonts w:hAnsi="Times New Roman"/>
          <w:color w:val="auto"/>
          <w:sz w:val="28"/>
          <w:szCs w:val="28"/>
        </w:rPr>
        <w:t>совместных</w:t>
      </w:r>
      <w:r w:rsidRPr="003D789D">
        <w:rPr>
          <w:rFonts w:hAnsi="Times New Roman"/>
          <w:color w:val="auto"/>
          <w:sz w:val="28"/>
          <w:szCs w:val="28"/>
        </w:rPr>
        <w:t xml:space="preserve"> </w:t>
      </w:r>
      <w:r w:rsidRPr="003D789D">
        <w:rPr>
          <w:rFonts w:hAnsi="Times New Roman"/>
          <w:color w:val="auto"/>
          <w:sz w:val="28"/>
          <w:szCs w:val="28"/>
        </w:rPr>
        <w:t>обоснованных</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основным</w:t>
      </w:r>
      <w:r w:rsidRPr="003D789D">
        <w:rPr>
          <w:rFonts w:hAnsi="Times New Roman"/>
          <w:color w:val="auto"/>
          <w:sz w:val="28"/>
          <w:szCs w:val="28"/>
        </w:rPr>
        <w:t xml:space="preserve"> </w:t>
      </w:r>
      <w:r w:rsidRPr="003D789D">
        <w:rPr>
          <w:rFonts w:hAnsi="Times New Roman"/>
          <w:color w:val="auto"/>
          <w:sz w:val="28"/>
          <w:szCs w:val="28"/>
        </w:rPr>
        <w:t>направлениям</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диагностической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ascii="Times New Roman"/>
          <w:color w:val="auto"/>
          <w:sz w:val="28"/>
          <w:szCs w:val="28"/>
        </w:rPr>
        <w:t xml:space="preserve">, </w:t>
      </w:r>
      <w:r w:rsidRPr="003D789D">
        <w:rPr>
          <w:rFonts w:hAnsi="Times New Roman"/>
          <w:color w:val="auto"/>
          <w:sz w:val="28"/>
          <w:szCs w:val="28"/>
        </w:rPr>
        <w:t>единых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педагогов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выбору</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ascii="Times New Roman"/>
          <w:color w:val="auto"/>
          <w:sz w:val="28"/>
          <w:szCs w:val="28"/>
        </w:rPr>
        <w:t>-</w:t>
      </w:r>
      <w:r w:rsidRPr="003D789D">
        <w:rPr>
          <w:rFonts w:hAnsi="Times New Roman"/>
          <w:color w:val="auto"/>
          <w:sz w:val="28"/>
          <w:szCs w:val="28"/>
        </w:rPr>
        <w:t>ориентированных</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asci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ascii="Times New Roman"/>
          <w:color w:val="auto"/>
          <w:sz w:val="28"/>
          <w:szCs w:val="28"/>
        </w:rPr>
        <w:t xml:space="preserve">, </w:t>
      </w:r>
      <w:r w:rsidRPr="003D789D">
        <w:rPr>
          <w:rFonts w:hAnsi="Times New Roman"/>
          <w:color w:val="auto"/>
          <w:sz w:val="28"/>
          <w:szCs w:val="28"/>
        </w:rPr>
        <w:t>консультативную</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семье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вопросах</w:t>
      </w:r>
      <w:r w:rsidRPr="003D789D">
        <w:rPr>
          <w:rFonts w:hAnsi="Times New Roman"/>
          <w:color w:val="auto"/>
          <w:sz w:val="28"/>
          <w:szCs w:val="28"/>
        </w:rPr>
        <w:t xml:space="preserve"> </w:t>
      </w:r>
      <w:r w:rsidRPr="003D789D">
        <w:rPr>
          <w:rFonts w:hAnsi="Times New Roman"/>
          <w:color w:val="auto"/>
          <w:sz w:val="28"/>
          <w:szCs w:val="28"/>
        </w:rPr>
        <w:t>выбора</w:t>
      </w:r>
      <w:r w:rsidRPr="003D789D">
        <w:rPr>
          <w:rFonts w:hAnsi="Times New Roman"/>
          <w:color w:val="auto"/>
          <w:sz w:val="28"/>
          <w:szCs w:val="28"/>
        </w:rPr>
        <w:t xml:space="preserve"> </w:t>
      </w:r>
      <w:r w:rsidRPr="003D789D">
        <w:rPr>
          <w:rFonts w:hAnsi="Times New Roman"/>
          <w:color w:val="auto"/>
          <w:sz w:val="28"/>
          <w:szCs w:val="28"/>
        </w:rPr>
        <w:t>стратегии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коррекционно–развивающей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нормальным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осуществления</w:t>
      </w:r>
      <w:r w:rsidRPr="003D789D">
        <w:rPr>
          <w:rFonts w:hAnsi="Times New Roman"/>
          <w:color w:val="auto"/>
          <w:sz w:val="28"/>
          <w:szCs w:val="28"/>
        </w:rPr>
        <w:t xml:space="preserve"> </w:t>
      </w:r>
      <w:r w:rsidRPr="003D789D">
        <w:rPr>
          <w:rFonts w:hAnsi="Times New Roman"/>
          <w:color w:val="auto"/>
          <w:sz w:val="28"/>
          <w:szCs w:val="28"/>
        </w:rPr>
        <w:t>инклюзивного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CE2A5C" w:rsidRDefault="00CE2A5C" w:rsidP="00B16003">
      <w:pPr>
        <w:widowControl w:val="0"/>
        <w:spacing w:after="0" w:line="360" w:lineRule="auto"/>
        <w:ind w:firstLine="709"/>
        <w:jc w:val="both"/>
        <w:rPr>
          <w:rFonts w:hAnsi="Times New Roman"/>
          <w:b/>
          <w:bCs/>
          <w:i/>
          <w:iCs/>
          <w:color w:val="auto"/>
          <w:sz w:val="28"/>
          <w:szCs w:val="28"/>
        </w:rPr>
      </w:pP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Информационно</w:t>
      </w:r>
      <w:r w:rsidRPr="003D789D">
        <w:rPr>
          <w:rFonts w:ascii="Times New Roman"/>
          <w:b/>
          <w:bCs/>
          <w:i/>
          <w:iCs/>
          <w:color w:val="auto"/>
          <w:sz w:val="28"/>
          <w:szCs w:val="28"/>
        </w:rPr>
        <w:t>-</w:t>
      </w:r>
      <w:r w:rsidRPr="003D789D">
        <w:rPr>
          <w:rFonts w:hAnsi="Times New Roman"/>
          <w:b/>
          <w:bCs/>
          <w:i/>
          <w:iCs/>
          <w:color w:val="auto"/>
          <w:sz w:val="28"/>
          <w:szCs w:val="28"/>
        </w:rPr>
        <w:t>просветительская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b/>
          <w:bCs/>
          <w:i/>
          <w:iCs/>
          <w:color w:val="auto"/>
          <w:sz w:val="28"/>
          <w:szCs w:val="28"/>
        </w:rPr>
        <w:t xml:space="preserve"> </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разъяснительную</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социокультурного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ascii="Times New Roman"/>
          <w:color w:val="auto"/>
          <w:sz w:val="28"/>
          <w:szCs w:val="28"/>
        </w:rPr>
        <w:t xml:space="preserve">, </w:t>
      </w:r>
      <w:r w:rsidRPr="003D789D">
        <w:rPr>
          <w:rFonts w:hAnsi="Times New Roman"/>
          <w:color w:val="auto"/>
          <w:sz w:val="28"/>
          <w:szCs w:val="28"/>
        </w:rPr>
        <w:t>имеющими</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просветительская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проводится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hAnsi="Times New Roman"/>
          <w:color w:val="auto"/>
          <w:sz w:val="28"/>
          <w:szCs w:val="28"/>
        </w:rPr>
        <w:t xml:space="preserve"> </w:t>
      </w:r>
      <w:r w:rsidRPr="003D789D">
        <w:rPr>
          <w:rFonts w:hAnsi="Times New Roman"/>
          <w:color w:val="auto"/>
          <w:sz w:val="28"/>
          <w:szCs w:val="28"/>
        </w:rPr>
        <w:t>просветительской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дистанционные</w:t>
      </w:r>
      <w:r w:rsidRPr="003D789D">
        <w:rPr>
          <w:rFonts w:asci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лекции</w:t>
      </w:r>
      <w:r w:rsidRPr="003D789D">
        <w:rPr>
          <w:rFonts w:ascii="Times New Roman"/>
          <w:color w:val="auto"/>
          <w:sz w:val="28"/>
          <w:szCs w:val="28"/>
        </w:rPr>
        <w:t xml:space="preserve">, </w:t>
      </w:r>
      <w:r w:rsidRPr="003D789D">
        <w:rPr>
          <w:rFonts w:hAnsi="Times New Roman"/>
          <w:color w:val="auto"/>
          <w:sz w:val="28"/>
          <w:szCs w:val="28"/>
        </w:rPr>
        <w:t>беседы</w:t>
      </w:r>
      <w:r w:rsidRPr="003D789D">
        <w:rPr>
          <w:rFonts w:ascii="Times New Roman"/>
          <w:color w:val="auto"/>
          <w:sz w:val="28"/>
          <w:szCs w:val="28"/>
        </w:rPr>
        <w:t xml:space="preserve">, </w:t>
      </w:r>
      <w:r w:rsidRPr="003D789D">
        <w:rPr>
          <w:rFonts w:hAnsi="Times New Roman"/>
          <w:color w:val="auto"/>
          <w:sz w:val="28"/>
          <w:szCs w:val="28"/>
        </w:rPr>
        <w:t>информационные</w:t>
      </w:r>
      <w:r w:rsidRPr="003D789D">
        <w:rPr>
          <w:rFonts w:hAnsi="Times New Roman"/>
          <w:color w:val="auto"/>
          <w:sz w:val="28"/>
          <w:szCs w:val="28"/>
        </w:rPr>
        <w:t xml:space="preserve"> </w:t>
      </w:r>
      <w:r w:rsidRPr="003D789D">
        <w:rPr>
          <w:rFonts w:hAnsi="Times New Roman"/>
          <w:color w:val="auto"/>
          <w:sz w:val="28"/>
          <w:szCs w:val="28"/>
        </w:rPr>
        <w:t>стенды</w:t>
      </w:r>
      <w:r w:rsidRPr="003D789D">
        <w:rPr>
          <w:rFonts w:asci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консультации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Психолого</w:t>
      </w:r>
      <w:r w:rsidRPr="003D789D">
        <w:rPr>
          <w:rFonts w:ascii="Times New Roman"/>
          <w:b/>
          <w:bCs/>
          <w:i/>
          <w:iCs/>
          <w:color w:val="auto"/>
          <w:sz w:val="28"/>
          <w:szCs w:val="28"/>
        </w:rPr>
        <w:t>-</w:t>
      </w:r>
      <w:r w:rsidRPr="003D789D">
        <w:rPr>
          <w:rFonts w:hAnsi="Times New Roman"/>
          <w:b/>
          <w:bCs/>
          <w:i/>
          <w:iCs/>
          <w:color w:val="auto"/>
          <w:sz w:val="28"/>
          <w:szCs w:val="28"/>
        </w:rPr>
        <w:t>педагогическая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комфортного</w:t>
      </w:r>
      <w:r w:rsidRPr="003D789D">
        <w:rPr>
          <w:rFonts w:hAnsi="Times New Roman"/>
          <w:color w:val="auto"/>
          <w:sz w:val="28"/>
          <w:szCs w:val="28"/>
        </w:rPr>
        <w:t xml:space="preserve"> </w:t>
      </w:r>
      <w:r w:rsidRPr="003D789D">
        <w:rPr>
          <w:rFonts w:hAnsi="Times New Roman"/>
          <w:color w:val="auto"/>
          <w:sz w:val="28"/>
          <w:szCs w:val="28"/>
        </w:rPr>
        <w:t>психологического</w:t>
      </w:r>
      <w:r w:rsidRPr="003D789D">
        <w:rPr>
          <w:rFonts w:hAnsi="Times New Roman"/>
          <w:color w:val="auto"/>
          <w:sz w:val="28"/>
          <w:szCs w:val="28"/>
        </w:rPr>
        <w:t xml:space="preserve"> </w:t>
      </w:r>
      <w:r w:rsidRPr="003D789D">
        <w:rPr>
          <w:rFonts w:hAnsi="Times New Roman"/>
          <w:color w:val="auto"/>
          <w:sz w:val="28"/>
          <w:szCs w:val="28"/>
        </w:rPr>
        <w:t>климата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адекватных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ребенком</w:t>
      </w:r>
      <w:r w:rsidRPr="003D789D">
        <w:rPr>
          <w:rFonts w:ascii="Times New Roman"/>
          <w:color w:val="auto"/>
          <w:sz w:val="28"/>
          <w:szCs w:val="28"/>
        </w:rPr>
        <w:t xml:space="preserve">, </w:t>
      </w:r>
      <w:r w:rsidRPr="003D789D">
        <w:rPr>
          <w:rFonts w:hAnsi="Times New Roman"/>
          <w:color w:val="auto"/>
          <w:sz w:val="28"/>
          <w:szCs w:val="28"/>
        </w:rPr>
        <w:t>одноклассниками</w:t>
      </w:r>
      <w:r w:rsidRPr="003D789D">
        <w:rPr>
          <w:rFonts w:ascii="Times New Roman"/>
          <w:color w:val="auto"/>
          <w:sz w:val="28"/>
          <w:szCs w:val="28"/>
        </w:rPr>
        <w:t xml:space="preserve">, </w:t>
      </w:r>
      <w:r w:rsidRPr="003D789D">
        <w:rPr>
          <w:rFonts w:hAnsi="Times New Roman"/>
          <w:color w:val="auto"/>
          <w:sz w:val="28"/>
          <w:szCs w:val="28"/>
        </w:rPr>
        <w:t>родителями</w:t>
      </w:r>
      <w:r w:rsidRPr="003D789D">
        <w:rPr>
          <w:rFonts w:ascii="Times New Roman"/>
          <w:color w:val="auto"/>
          <w:sz w:val="28"/>
          <w:szCs w:val="28"/>
        </w:rPr>
        <w:t xml:space="preserve">, </w:t>
      </w:r>
      <w:r w:rsidRPr="003D789D">
        <w:rPr>
          <w:rFonts w:hAnsi="Times New Roman"/>
          <w:color w:val="auto"/>
          <w:sz w:val="28"/>
          <w:szCs w:val="28"/>
        </w:rPr>
        <w:t>учителями</w:t>
      </w:r>
      <w:r w:rsidRPr="003D789D">
        <w:rPr>
          <w:rFonts w:asci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профилактике</w:t>
      </w:r>
      <w:r w:rsidRPr="003D789D">
        <w:rPr>
          <w:rFonts w:hAnsi="Times New Roman"/>
          <w:color w:val="auto"/>
          <w:sz w:val="28"/>
          <w:szCs w:val="28"/>
        </w:rPr>
        <w:t xml:space="preserve">  </w:t>
      </w:r>
      <w:r w:rsidRPr="003D789D">
        <w:rPr>
          <w:rFonts w:hAnsi="Times New Roman"/>
          <w:color w:val="auto"/>
          <w:sz w:val="28"/>
          <w:szCs w:val="28"/>
        </w:rPr>
        <w:t>внутриличностных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конфликтов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r w:rsidRPr="003D789D">
        <w:rPr>
          <w:rFonts w:hAnsi="Times New Roman"/>
          <w:color w:val="auto"/>
          <w:sz w:val="28"/>
          <w:szCs w:val="28"/>
        </w:rPr>
        <w:t>школе</w:t>
      </w:r>
      <w:r w:rsidRPr="003D789D">
        <w:rPr>
          <w:rFonts w:ascii="Times New Roman"/>
          <w:color w:val="auto"/>
          <w:sz w:val="28"/>
          <w:szCs w:val="28"/>
        </w:rPr>
        <w:t xml:space="preserve">; </w:t>
      </w:r>
      <w:r w:rsidRPr="003D789D">
        <w:rPr>
          <w:rFonts w:hAnsi="Times New Roman"/>
          <w:color w:val="auto"/>
          <w:sz w:val="28"/>
          <w:szCs w:val="28"/>
        </w:rPr>
        <w:t>поддержание</w:t>
      </w:r>
      <w:r w:rsidRPr="003D789D">
        <w:rPr>
          <w:rFonts w:hAnsi="Times New Roman"/>
          <w:color w:val="auto"/>
          <w:sz w:val="28"/>
          <w:szCs w:val="28"/>
        </w:rPr>
        <w:t xml:space="preserve"> </w:t>
      </w:r>
      <w:r w:rsidRPr="003D789D">
        <w:rPr>
          <w:rFonts w:hAnsi="Times New Roman"/>
          <w:color w:val="auto"/>
          <w:sz w:val="28"/>
          <w:szCs w:val="28"/>
        </w:rPr>
        <w:t>эмоционально</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обстановки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ребенку</w:t>
      </w:r>
      <w:r w:rsidRPr="003D789D">
        <w:rPr>
          <w:rFonts w:hAnsi="Times New Roman"/>
          <w:color w:val="auto"/>
          <w:sz w:val="28"/>
          <w:szCs w:val="28"/>
        </w:rPr>
        <w:t xml:space="preserve"> </w:t>
      </w:r>
      <w:r w:rsidRPr="003D789D">
        <w:rPr>
          <w:rFonts w:hAnsi="Times New Roman"/>
          <w:color w:val="auto"/>
          <w:sz w:val="28"/>
          <w:szCs w:val="28"/>
        </w:rPr>
        <w:t>успеха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ему</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предупреждения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него</w:t>
      </w:r>
      <w:r w:rsidRPr="003D789D">
        <w:rPr>
          <w:rFonts w:hAnsi="Times New Roman"/>
          <w:color w:val="auto"/>
          <w:sz w:val="28"/>
          <w:szCs w:val="28"/>
        </w:rPr>
        <w:t xml:space="preserve">  </w:t>
      </w:r>
      <w:r w:rsidRPr="003D789D">
        <w:rPr>
          <w:rFonts w:hAnsi="Times New Roman"/>
          <w:color w:val="auto"/>
          <w:sz w:val="28"/>
          <w:szCs w:val="28"/>
        </w:rPr>
        <w:t>негативного</w:t>
      </w:r>
      <w:r w:rsidRPr="003D789D">
        <w:rPr>
          <w:rFonts w:hAnsi="Times New Roman"/>
          <w:color w:val="auto"/>
          <w:sz w:val="28"/>
          <w:szCs w:val="28"/>
        </w:rPr>
        <w:t xml:space="preserve"> </w:t>
      </w:r>
      <w:r w:rsidRPr="003D789D">
        <w:rPr>
          <w:rFonts w:hAnsi="Times New Roman"/>
          <w:color w:val="auto"/>
          <w:sz w:val="28"/>
          <w:szCs w:val="28"/>
        </w:rPr>
        <w:t>отношения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учебе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целом</w:t>
      </w:r>
      <w:r w:rsidRPr="003D789D">
        <w:rPr>
          <w:rFonts w:ascii="Times New Roman"/>
          <w:color w:val="auto"/>
          <w:sz w:val="28"/>
          <w:szCs w:val="28"/>
        </w:rPr>
        <w:t>.</w:t>
      </w:r>
    </w:p>
    <w:p w:rsidR="00F65069" w:rsidRPr="003D789D" w:rsidRDefault="00C079E3" w:rsidP="00B16003">
      <w:pPr>
        <w:spacing w:after="0" w:line="360" w:lineRule="auto"/>
        <w:ind w:firstLine="709"/>
        <w:jc w:val="center"/>
        <w:rPr>
          <w:rFonts w:ascii="Times New Roman" w:eastAsia="Times New Roman" w:hAnsi="Times New Roman" w:cs="Times New Roman"/>
          <w:b/>
          <w:bCs/>
          <w:i/>
          <w:iCs/>
          <w:color w:val="auto"/>
          <w:sz w:val="28"/>
          <w:szCs w:val="28"/>
        </w:rPr>
      </w:pPr>
      <w:r w:rsidRPr="003D789D">
        <w:rPr>
          <w:rFonts w:hAnsi="Times New Roman"/>
          <w:b/>
          <w:bCs/>
          <w:i/>
          <w:iCs/>
          <w:color w:val="auto"/>
          <w:sz w:val="28"/>
          <w:szCs w:val="28"/>
        </w:rPr>
        <w:t>Этапы</w:t>
      </w:r>
      <w:r w:rsidRPr="003D789D">
        <w:rPr>
          <w:rFonts w:hAnsi="Times New Roman"/>
          <w:b/>
          <w:bCs/>
          <w:i/>
          <w:iCs/>
          <w:color w:val="auto"/>
          <w:sz w:val="28"/>
          <w:szCs w:val="28"/>
        </w:rPr>
        <w:t xml:space="preserve"> </w:t>
      </w:r>
      <w:r w:rsidRPr="003D789D">
        <w:rPr>
          <w:rFonts w:hAnsi="Times New Roman"/>
          <w:b/>
          <w:bCs/>
          <w:i/>
          <w:iCs/>
          <w:color w:val="auto"/>
          <w:sz w:val="28"/>
          <w:szCs w:val="28"/>
        </w:rPr>
        <w:t>реализации</w:t>
      </w:r>
      <w:r w:rsidRPr="003D789D">
        <w:rPr>
          <w:rFonts w:hAnsi="Times New Roman"/>
          <w:b/>
          <w:bCs/>
          <w:i/>
          <w:iCs/>
          <w:color w:val="auto"/>
          <w:sz w:val="28"/>
          <w:szCs w:val="28"/>
        </w:rPr>
        <w:t xml:space="preserve"> </w:t>
      </w:r>
      <w:r w:rsidRPr="003D789D">
        <w:rPr>
          <w:rFonts w:hAnsi="Times New Roman"/>
          <w:b/>
          <w:bCs/>
          <w:i/>
          <w:iCs/>
          <w:color w:val="auto"/>
          <w:sz w:val="28"/>
          <w:szCs w:val="28"/>
        </w:rPr>
        <w:t>программы</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поэтапно</w:t>
      </w:r>
      <w:r w:rsidRPr="003D789D">
        <w:rPr>
          <w:rFonts w:ascii="Times New Roman"/>
          <w:color w:val="auto"/>
          <w:sz w:val="28"/>
          <w:szCs w:val="28"/>
        </w:rPr>
        <w:t xml:space="preserve">. </w:t>
      </w:r>
      <w:r w:rsidRPr="003D789D">
        <w:rPr>
          <w:rFonts w:hAnsi="Times New Roman"/>
          <w:color w:val="auto"/>
          <w:sz w:val="28"/>
          <w:szCs w:val="28"/>
        </w:rPr>
        <w:t>Последовательность</w:t>
      </w:r>
      <w:r w:rsidRPr="003D789D">
        <w:rPr>
          <w:rFonts w:hAnsi="Times New Roman"/>
          <w:color w:val="auto"/>
          <w:sz w:val="28"/>
          <w:szCs w:val="28"/>
        </w:rPr>
        <w:t xml:space="preserve"> </w:t>
      </w:r>
      <w:r w:rsidRPr="003D789D">
        <w:rPr>
          <w:rFonts w:hAnsi="Times New Roman"/>
          <w:color w:val="auto"/>
          <w:sz w:val="28"/>
          <w:szCs w:val="28"/>
        </w:rPr>
        <w:t>этапов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адресность</w:t>
      </w:r>
      <w:r w:rsidRPr="003D789D">
        <w:rPr>
          <w:rFonts w:hAnsi="Times New Roman"/>
          <w:color w:val="auto"/>
          <w:sz w:val="28"/>
          <w:szCs w:val="28"/>
        </w:rPr>
        <w:t xml:space="preserve"> </w:t>
      </w:r>
      <w:r w:rsidRPr="003D789D">
        <w:rPr>
          <w:rFonts w:hAnsi="Times New Roman"/>
          <w:color w:val="auto"/>
          <w:sz w:val="28"/>
          <w:szCs w:val="28"/>
        </w:rPr>
        <w:t>создают</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предпосылки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устранения</w:t>
      </w:r>
      <w:r w:rsidRPr="003D789D">
        <w:rPr>
          <w:rFonts w:hAnsi="Times New Roman"/>
          <w:color w:val="auto"/>
          <w:sz w:val="28"/>
          <w:szCs w:val="28"/>
        </w:rPr>
        <w:t xml:space="preserve"> </w:t>
      </w:r>
      <w:r w:rsidRPr="003D789D">
        <w:rPr>
          <w:rFonts w:hAnsi="Times New Roman"/>
          <w:color w:val="auto"/>
          <w:sz w:val="28"/>
          <w:szCs w:val="28"/>
        </w:rPr>
        <w:t>дезорганизующих</w:t>
      </w:r>
      <w:r w:rsidRPr="003D789D">
        <w:rPr>
          <w:rFonts w:hAnsi="Times New Roman"/>
          <w:color w:val="auto"/>
          <w:sz w:val="28"/>
          <w:szCs w:val="28"/>
        </w:rPr>
        <w:t xml:space="preserve"> </w:t>
      </w:r>
      <w:r w:rsidRPr="003D789D">
        <w:rPr>
          <w:rFonts w:hAnsi="Times New Roman"/>
          <w:color w:val="auto"/>
          <w:sz w:val="28"/>
          <w:szCs w:val="28"/>
        </w:rPr>
        <w:t>факторов</w:t>
      </w:r>
      <w:r w:rsidRPr="003D789D">
        <w:rPr>
          <w:rFonts w:ascii="Times New Roman"/>
          <w:color w:val="auto"/>
          <w:sz w:val="28"/>
          <w:szCs w:val="28"/>
        </w:rPr>
        <w:t>.</w:t>
      </w:r>
    </w:p>
    <w:p w:rsidR="00F65069" w:rsidRPr="003D789D" w:rsidRDefault="00C079E3" w:rsidP="000A374A">
      <w:pPr>
        <w:numPr>
          <w:ilvl w:val="0"/>
          <w:numId w:val="10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сбораи</w:t>
      </w:r>
      <w:r w:rsidRPr="003D789D">
        <w:rPr>
          <w:rFonts w:hAnsi="Times New Roman"/>
          <w:i/>
          <w:iCs/>
          <w:color w:val="auto"/>
          <w:sz w:val="28"/>
          <w:szCs w:val="28"/>
        </w:rPr>
        <w:t xml:space="preserve"> </w:t>
      </w:r>
      <w:r w:rsidRPr="003D789D">
        <w:rPr>
          <w:rFonts w:hAnsi="Times New Roman"/>
          <w:i/>
          <w:iCs/>
          <w:color w:val="auto"/>
          <w:sz w:val="28"/>
          <w:szCs w:val="28"/>
        </w:rPr>
        <w:t>анализа</w:t>
      </w:r>
      <w:r w:rsidRPr="003D789D">
        <w:rPr>
          <w:rFonts w:hAnsi="Times New Roman"/>
          <w:i/>
          <w:iCs/>
          <w:color w:val="auto"/>
          <w:sz w:val="28"/>
          <w:szCs w:val="28"/>
        </w:rPr>
        <w:t xml:space="preserve"> </w:t>
      </w:r>
      <w:r w:rsidRPr="003D789D">
        <w:rPr>
          <w:rFonts w:hAnsi="Times New Roman"/>
          <w:i/>
          <w:iCs/>
          <w:color w:val="auto"/>
          <w:sz w:val="28"/>
          <w:szCs w:val="28"/>
        </w:rPr>
        <w:t>информации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информационно</w:t>
      </w:r>
      <w:r w:rsidRPr="003D789D">
        <w:rPr>
          <w:rFonts w:ascii="Times New Roman"/>
          <w:i/>
          <w:iCs/>
          <w:color w:val="auto"/>
          <w:sz w:val="28"/>
          <w:szCs w:val="28"/>
        </w:rPr>
        <w:t>-</w:t>
      </w:r>
      <w:r w:rsidRPr="003D789D">
        <w:rPr>
          <w:rFonts w:hAnsi="Times New Roman"/>
          <w:i/>
          <w:iCs/>
          <w:color w:val="auto"/>
          <w:sz w:val="28"/>
          <w:szCs w:val="28"/>
        </w:rPr>
        <w:t>аналитическая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hAnsi="Times New Roman"/>
          <w:color w:val="auto"/>
          <w:sz w:val="28"/>
          <w:szCs w:val="28"/>
        </w:rPr>
        <w:t xml:space="preserve"> </w:t>
      </w:r>
      <w:r w:rsidRPr="003D789D">
        <w:rPr>
          <w:rFonts w:hAnsi="Times New Roman"/>
          <w:color w:val="auto"/>
          <w:sz w:val="28"/>
          <w:szCs w:val="28"/>
        </w:rPr>
        <w:t>данные</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особенностях</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потребностях</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оценка</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определения</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соответствия</w:t>
      </w:r>
      <w:r w:rsidRPr="003D789D">
        <w:rPr>
          <w:rFonts w:hAnsi="Times New Roman"/>
          <w:color w:val="auto"/>
          <w:sz w:val="28"/>
          <w:szCs w:val="28"/>
        </w:rPr>
        <w:t xml:space="preserve"> </w:t>
      </w:r>
      <w:r w:rsidRPr="003D789D">
        <w:rPr>
          <w:rFonts w:hAnsi="Times New Roman"/>
          <w:color w:val="auto"/>
          <w:sz w:val="28"/>
          <w:szCs w:val="28"/>
        </w:rPr>
        <w:t>требованиям</w:t>
      </w:r>
      <w:r w:rsidRPr="003D789D">
        <w:rPr>
          <w:rFonts w:hAnsi="Times New Roman"/>
          <w:color w:val="auto"/>
          <w:sz w:val="28"/>
          <w:szCs w:val="28"/>
        </w:rPr>
        <w:t xml:space="preserve"> </w:t>
      </w:r>
      <w:r w:rsidRPr="003D789D">
        <w:rPr>
          <w:rFonts w:hAnsi="Times New Roman"/>
          <w:color w:val="auto"/>
          <w:sz w:val="28"/>
          <w:szCs w:val="28"/>
        </w:rPr>
        <w:t>программно</w:t>
      </w:r>
      <w:r w:rsidRPr="003D789D">
        <w:rPr>
          <w:rFonts w:ascii="Times New Roman"/>
          <w:color w:val="auto"/>
          <w:sz w:val="28"/>
          <w:szCs w:val="28"/>
        </w:rPr>
        <w:t>-</w:t>
      </w:r>
      <w:r w:rsidRPr="003D789D">
        <w:rPr>
          <w:rFonts w:hAnsi="Times New Roman"/>
          <w:color w:val="auto"/>
          <w:sz w:val="28"/>
          <w:szCs w:val="28"/>
        </w:rPr>
        <w:t>методического</w:t>
      </w:r>
      <w:r w:rsidRPr="003D789D">
        <w:rPr>
          <w:rFonts w:hAnsi="Times New Roman"/>
          <w:color w:val="auto"/>
          <w:sz w:val="28"/>
          <w:szCs w:val="28"/>
        </w:rPr>
        <w:t xml:space="preserve"> </w:t>
      </w:r>
      <w:r w:rsidRPr="003D789D">
        <w:rPr>
          <w:rFonts w:hAnsi="Times New Roman"/>
          <w:color w:val="auto"/>
          <w:sz w:val="28"/>
          <w:szCs w:val="28"/>
        </w:rPr>
        <w:t>обеспечения</w:t>
      </w:r>
      <w:r w:rsidRPr="003D789D">
        <w:rPr>
          <w:rFonts w:ascii="Times New Roman"/>
          <w:color w:val="auto"/>
          <w:sz w:val="28"/>
          <w:szCs w:val="28"/>
        </w:rPr>
        <w:t xml:space="preserve">, </w:t>
      </w:r>
      <w:r w:rsidRPr="003D789D">
        <w:rPr>
          <w:rFonts w:hAnsi="Times New Roman"/>
          <w:color w:val="auto"/>
          <w:sz w:val="28"/>
          <w:szCs w:val="28"/>
        </w:rPr>
        <w:t>материально</w:t>
      </w:r>
      <w:r w:rsidRPr="003D789D">
        <w:rPr>
          <w:rFonts w:ascii="Times New Roman"/>
          <w:color w:val="auto"/>
          <w:sz w:val="28"/>
          <w:szCs w:val="28"/>
        </w:rPr>
        <w:t>-</w:t>
      </w:r>
      <w:r w:rsidRPr="003D789D">
        <w:rPr>
          <w:rFonts w:hAnsi="Times New Roman"/>
          <w:color w:val="auto"/>
          <w:sz w:val="28"/>
          <w:szCs w:val="28"/>
        </w:rPr>
        <w:t>технической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кадровой</w:t>
      </w:r>
      <w:r w:rsidRPr="003D789D">
        <w:rPr>
          <w:rFonts w:hAnsi="Times New Roman"/>
          <w:color w:val="auto"/>
          <w:sz w:val="28"/>
          <w:szCs w:val="28"/>
        </w:rPr>
        <w:t xml:space="preserve"> </w:t>
      </w:r>
      <w:r w:rsidRPr="003D789D">
        <w:rPr>
          <w:rFonts w:hAnsi="Times New Roman"/>
          <w:color w:val="auto"/>
          <w:sz w:val="28"/>
          <w:szCs w:val="28"/>
        </w:rPr>
        <w:t>базы</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0A374A">
      <w:pPr>
        <w:numPr>
          <w:ilvl w:val="0"/>
          <w:numId w:val="10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планирования</w:t>
      </w:r>
      <w:r w:rsidRPr="003D789D">
        <w:rPr>
          <w:rFonts w:ascii="Times New Roman"/>
          <w:i/>
          <w:iCs/>
          <w:color w:val="auto"/>
          <w:sz w:val="28"/>
          <w:szCs w:val="28"/>
        </w:rPr>
        <w:t xml:space="preserve">, </w:t>
      </w:r>
      <w:r w:rsidRPr="003D789D">
        <w:rPr>
          <w:rFonts w:hAnsi="Times New Roman"/>
          <w:i/>
          <w:iCs/>
          <w:color w:val="auto"/>
          <w:sz w:val="28"/>
          <w:szCs w:val="28"/>
        </w:rPr>
        <w:t>организации</w:t>
      </w:r>
      <w:r w:rsidRPr="003D789D">
        <w:rPr>
          <w:rFonts w:ascii="Times New Roman"/>
          <w:i/>
          <w:iCs/>
          <w:color w:val="auto"/>
          <w:sz w:val="28"/>
          <w:szCs w:val="28"/>
        </w:rPr>
        <w:t xml:space="preserve">, </w:t>
      </w:r>
      <w:r w:rsidRPr="003D789D">
        <w:rPr>
          <w:rFonts w:hAnsi="Times New Roman"/>
          <w:i/>
          <w:iCs/>
          <w:color w:val="auto"/>
          <w:sz w:val="28"/>
          <w:szCs w:val="28"/>
        </w:rPr>
        <w:t>координации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организационно</w:t>
      </w:r>
      <w:r w:rsidRPr="003D789D">
        <w:rPr>
          <w:rFonts w:ascii="Times New Roman"/>
          <w:i/>
          <w:iCs/>
          <w:color w:val="auto"/>
          <w:sz w:val="28"/>
          <w:szCs w:val="28"/>
        </w:rPr>
        <w:t>-</w:t>
      </w:r>
      <w:r w:rsidRPr="003D789D">
        <w:rPr>
          <w:rFonts w:hAnsi="Times New Roman"/>
          <w:i/>
          <w:iCs/>
          <w:color w:val="auto"/>
          <w:sz w:val="28"/>
          <w:szCs w:val="28"/>
        </w:rPr>
        <w:t>исполнительская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образом</w:t>
      </w:r>
      <w:r w:rsidRPr="003D789D">
        <w:rPr>
          <w:rFonts w:hAnsi="Times New Roman"/>
          <w:color w:val="auto"/>
          <w:sz w:val="28"/>
          <w:szCs w:val="28"/>
        </w:rPr>
        <w:t xml:space="preserve"> </w:t>
      </w:r>
      <w:r w:rsidRPr="003D789D">
        <w:rPr>
          <w:rFonts w:hAnsi="Times New Roman"/>
          <w:color w:val="auto"/>
          <w:sz w:val="28"/>
          <w:szCs w:val="28"/>
        </w:rPr>
        <w:t>организованный</w:t>
      </w:r>
      <w:r w:rsidRPr="003D789D">
        <w:rPr>
          <w:rFonts w:hAnsi="Times New Roman"/>
          <w:color w:val="auto"/>
          <w:sz w:val="28"/>
          <w:szCs w:val="28"/>
        </w:rPr>
        <w:t xml:space="preserve"> </w:t>
      </w:r>
      <w:r w:rsidRPr="003D789D">
        <w:rPr>
          <w:rFonts w:hAnsi="Times New Roman"/>
          <w:color w:val="auto"/>
          <w:sz w:val="28"/>
          <w:szCs w:val="28"/>
        </w:rPr>
        <w:t>образовательный</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ascii="Times New Roman"/>
          <w:color w:val="auto"/>
          <w:sz w:val="28"/>
          <w:szCs w:val="28"/>
        </w:rPr>
        <w:t xml:space="preserve">, </w:t>
      </w:r>
      <w:r w:rsidRPr="003D789D">
        <w:rPr>
          <w:rFonts w:hAnsi="Times New Roman"/>
          <w:color w:val="auto"/>
          <w:sz w:val="28"/>
          <w:szCs w:val="28"/>
        </w:rPr>
        <w:t>имеющий</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развивающую</w:t>
      </w:r>
      <w:r w:rsidRPr="003D789D">
        <w:rPr>
          <w:rFonts w:hAnsi="Times New Roman"/>
          <w:color w:val="auto"/>
          <w:sz w:val="28"/>
          <w:szCs w:val="28"/>
        </w:rPr>
        <w:t xml:space="preserve"> </w:t>
      </w:r>
      <w:r w:rsidRPr="003D789D">
        <w:rPr>
          <w:rFonts w:hAnsi="Times New Roman"/>
          <w:color w:val="auto"/>
          <w:sz w:val="28"/>
          <w:szCs w:val="28"/>
        </w:rPr>
        <w:t>направленность</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специального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созданных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вариативных</w:t>
      </w:r>
      <w:r w:rsidRPr="003D789D">
        <w:rPr>
          <w:rFonts w:asci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социализации</w:t>
      </w:r>
      <w:r w:rsidRPr="003D789D">
        <w:rPr>
          <w:rFonts w:ascii="Times New Roman"/>
          <w:color w:val="auto"/>
          <w:sz w:val="28"/>
          <w:szCs w:val="28"/>
        </w:rPr>
        <w:t>.</w:t>
      </w:r>
    </w:p>
    <w:p w:rsidR="00F65069" w:rsidRPr="003D789D" w:rsidRDefault="00C079E3" w:rsidP="000A374A">
      <w:pPr>
        <w:numPr>
          <w:ilvl w:val="0"/>
          <w:numId w:val="10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диагностики</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образовательной</w:t>
      </w:r>
      <w:r w:rsidRPr="003D789D">
        <w:rPr>
          <w:rFonts w:hAnsi="Times New Roman"/>
          <w:i/>
          <w:iCs/>
          <w:color w:val="auto"/>
          <w:sz w:val="28"/>
          <w:szCs w:val="28"/>
        </w:rPr>
        <w:t xml:space="preserve"> </w:t>
      </w:r>
      <w:r w:rsidRPr="003D789D">
        <w:rPr>
          <w:rFonts w:hAnsi="Times New Roman"/>
          <w:i/>
          <w:iCs/>
          <w:color w:val="auto"/>
          <w:sz w:val="28"/>
          <w:szCs w:val="28"/>
        </w:rPr>
        <w:t>среды</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контрольно</w:t>
      </w:r>
      <w:r w:rsidRPr="003D789D">
        <w:rPr>
          <w:rFonts w:ascii="Times New Roman"/>
          <w:i/>
          <w:iCs/>
          <w:color w:val="auto"/>
          <w:sz w:val="28"/>
          <w:szCs w:val="28"/>
        </w:rPr>
        <w:t>-</w:t>
      </w:r>
      <w:r w:rsidRPr="003D789D">
        <w:rPr>
          <w:rFonts w:hAnsi="Times New Roman"/>
          <w:i/>
          <w:iCs/>
          <w:color w:val="auto"/>
          <w:sz w:val="28"/>
          <w:szCs w:val="28"/>
        </w:rPr>
        <w:t>диагностическая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констатация</w:t>
      </w:r>
      <w:r w:rsidRPr="003D789D">
        <w:rPr>
          <w:rFonts w:hAnsi="Times New Roman"/>
          <w:color w:val="auto"/>
          <w:sz w:val="28"/>
          <w:szCs w:val="28"/>
        </w:rPr>
        <w:t xml:space="preserve"> </w:t>
      </w:r>
      <w:r w:rsidRPr="003D789D">
        <w:rPr>
          <w:rFonts w:hAnsi="Times New Roman"/>
          <w:color w:val="auto"/>
          <w:sz w:val="28"/>
          <w:szCs w:val="28"/>
        </w:rPr>
        <w:t>соответствия</w:t>
      </w:r>
      <w:r w:rsidRPr="003D789D">
        <w:rPr>
          <w:rFonts w:hAnsi="Times New Roman"/>
          <w:color w:val="auto"/>
          <w:sz w:val="28"/>
          <w:szCs w:val="28"/>
        </w:rPr>
        <w:t xml:space="preserve"> </w:t>
      </w:r>
      <w:r w:rsidRPr="003D789D">
        <w:rPr>
          <w:rFonts w:hAnsi="Times New Roman"/>
          <w:color w:val="auto"/>
          <w:sz w:val="28"/>
          <w:szCs w:val="28"/>
        </w:rPr>
        <w:t>созданных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выбранных</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развивающих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потребностям</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0A374A">
      <w:pPr>
        <w:numPr>
          <w:ilvl w:val="0"/>
          <w:numId w:val="10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регуляции</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корректировки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регулятивно</w:t>
      </w:r>
      <w:r w:rsidRPr="003D789D">
        <w:rPr>
          <w:rFonts w:ascii="Times New Roman"/>
          <w:i/>
          <w:iCs/>
          <w:color w:val="auto"/>
          <w:sz w:val="28"/>
          <w:szCs w:val="28"/>
        </w:rPr>
        <w:t>-</w:t>
      </w:r>
      <w:r w:rsidRPr="003D789D">
        <w:rPr>
          <w:rFonts w:hAnsi="Times New Roman"/>
          <w:i/>
          <w:iCs/>
          <w:color w:val="auto"/>
          <w:sz w:val="28"/>
          <w:szCs w:val="28"/>
        </w:rPr>
        <w:t>корригирующая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внесение</w:t>
      </w:r>
      <w:r w:rsidRPr="003D789D">
        <w:rPr>
          <w:rFonts w:hAnsi="Times New Roman"/>
          <w:color w:val="auto"/>
          <w:sz w:val="28"/>
          <w:szCs w:val="28"/>
        </w:rPr>
        <w:t xml:space="preserve"> </w:t>
      </w:r>
      <w:r w:rsidRPr="003D789D">
        <w:rPr>
          <w:rFonts w:hAnsi="Times New Roman"/>
          <w:color w:val="auto"/>
          <w:sz w:val="28"/>
          <w:szCs w:val="28"/>
        </w:rPr>
        <w:t>необходимых</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образовательный</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корректировка</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B16003">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Механизм</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программы</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Одним</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основных</w:t>
      </w:r>
      <w:r w:rsidRPr="003D789D">
        <w:rPr>
          <w:rFonts w:hAnsi="Times New Roman"/>
          <w:color w:val="auto"/>
          <w:sz w:val="28"/>
          <w:szCs w:val="28"/>
        </w:rPr>
        <w:t xml:space="preserve"> </w:t>
      </w:r>
      <w:r w:rsidRPr="003D789D">
        <w:rPr>
          <w:rFonts w:hAnsi="Times New Roman"/>
          <w:color w:val="auto"/>
          <w:sz w:val="28"/>
          <w:szCs w:val="28"/>
        </w:rPr>
        <w:t>механизмов</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оптимально</w:t>
      </w:r>
      <w:r w:rsidRPr="003D789D">
        <w:rPr>
          <w:rFonts w:hAnsi="Times New Roman"/>
          <w:color w:val="auto"/>
          <w:sz w:val="28"/>
          <w:szCs w:val="28"/>
        </w:rPr>
        <w:t xml:space="preserve"> </w:t>
      </w:r>
      <w:r w:rsidRPr="003D789D">
        <w:rPr>
          <w:rFonts w:hAnsi="Times New Roman"/>
          <w:color w:val="auto"/>
          <w:sz w:val="28"/>
          <w:szCs w:val="28"/>
        </w:rPr>
        <w:t>выстроенное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разработке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hAns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сурдопедагога</w:t>
      </w:r>
      <w:r w:rsidRPr="003D789D">
        <w:rPr>
          <w:rFonts w:ascii="Times New Roman"/>
          <w:color w:val="auto"/>
          <w:sz w:val="28"/>
          <w:szCs w:val="28"/>
        </w:rPr>
        <w:t xml:space="preserve">, </w:t>
      </w:r>
      <w:r w:rsidRPr="003D789D">
        <w:rPr>
          <w:rFonts w:hAnsi="Times New Roman"/>
          <w:color w:val="auto"/>
          <w:sz w:val="28"/>
          <w:szCs w:val="28"/>
        </w:rPr>
        <w:t>педагога</w:t>
      </w:r>
      <w:r w:rsidRPr="003D789D">
        <w:rPr>
          <w:rFonts w:hAnsi="Times New Roman"/>
          <w:color w:val="auto"/>
          <w:sz w:val="28"/>
          <w:szCs w:val="28"/>
        </w:rPr>
        <w:t xml:space="preserve"> </w:t>
      </w:r>
      <w:r w:rsidRPr="003D789D">
        <w:rPr>
          <w:rFonts w:hAnsi="Times New Roman"/>
          <w:color w:val="auto"/>
          <w:sz w:val="28"/>
          <w:szCs w:val="28"/>
        </w:rPr>
        <w:t>–психолога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педагога</w:t>
      </w:r>
      <w:r w:rsidRPr="003D789D">
        <w:rPr>
          <w:rFonts w:asci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организаций</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должно</w:t>
      </w:r>
      <w:r w:rsidRPr="003D789D">
        <w:rPr>
          <w:rFonts w:hAnsi="Times New Roman"/>
          <w:color w:val="auto"/>
          <w:sz w:val="28"/>
          <w:szCs w:val="28"/>
        </w:rPr>
        <w:t xml:space="preserve"> </w:t>
      </w:r>
      <w:r w:rsidRPr="003D789D">
        <w:rPr>
          <w:rFonts w:hAnsi="Times New Roman"/>
          <w:color w:val="auto"/>
          <w:sz w:val="28"/>
          <w:szCs w:val="28"/>
        </w:rPr>
        <w:t>обеспечиваться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asci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Такое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ascii="Times New Roman"/>
          <w:color w:val="auto"/>
          <w:sz w:val="28"/>
          <w:szCs w:val="28"/>
        </w:rPr>
        <w:t xml:space="preserve">: </w:t>
      </w:r>
      <w:r w:rsidRPr="003D789D">
        <w:rPr>
          <w:rFonts w:hAnsi="Times New Roman"/>
          <w:color w:val="auto"/>
          <w:sz w:val="28"/>
          <w:szCs w:val="28"/>
        </w:rPr>
        <w:t>комплексность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определении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проблем</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ascii="Times New Roman"/>
          <w:color w:val="auto"/>
          <w:sz w:val="28"/>
          <w:szCs w:val="28"/>
        </w:rPr>
        <w:t xml:space="preserve">, </w:t>
      </w:r>
      <w:r w:rsidRPr="003D789D">
        <w:rPr>
          <w:rFonts w:hAnsi="Times New Roman"/>
          <w:color w:val="auto"/>
          <w:sz w:val="28"/>
          <w:szCs w:val="28"/>
        </w:rPr>
        <w:t>предоставлении</w:t>
      </w:r>
      <w:r w:rsidRPr="003D789D">
        <w:rPr>
          <w:rFonts w:hAnsi="Times New Roman"/>
          <w:color w:val="auto"/>
          <w:sz w:val="28"/>
          <w:szCs w:val="28"/>
        </w:rPr>
        <w:t xml:space="preserve"> </w:t>
      </w:r>
      <w:r w:rsidRPr="003D789D">
        <w:rPr>
          <w:rFonts w:hAnsi="Times New Roman"/>
          <w:color w:val="auto"/>
          <w:sz w:val="28"/>
          <w:szCs w:val="28"/>
        </w:rPr>
        <w:t>ему</w:t>
      </w:r>
      <w:r w:rsidRPr="003D789D">
        <w:rPr>
          <w:rFonts w:hAnsi="Times New Roman"/>
          <w:color w:val="auto"/>
          <w:sz w:val="28"/>
          <w:szCs w:val="28"/>
        </w:rPr>
        <w:t xml:space="preserve"> </w:t>
      </w:r>
      <w:r w:rsidRPr="003D789D">
        <w:rPr>
          <w:rFonts w:hAnsi="Times New Roman"/>
          <w:color w:val="auto"/>
          <w:sz w:val="28"/>
          <w:szCs w:val="28"/>
        </w:rPr>
        <w:t>квалифицированной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специалистов</w:t>
      </w:r>
      <w:r w:rsidRPr="003D789D">
        <w:rPr>
          <w:rFonts w:hAnsi="Times New Roman"/>
          <w:color w:val="auto"/>
          <w:sz w:val="28"/>
          <w:szCs w:val="28"/>
        </w:rPr>
        <w:t xml:space="preserve"> </w:t>
      </w:r>
      <w:r w:rsidRPr="003D789D">
        <w:rPr>
          <w:rFonts w:hAnsi="Times New Roman"/>
          <w:color w:val="auto"/>
          <w:sz w:val="28"/>
          <w:szCs w:val="28"/>
        </w:rPr>
        <w:t>разного</w:t>
      </w:r>
      <w:r w:rsidRPr="003D789D">
        <w:rPr>
          <w:rFonts w:hAnsi="Times New Roman"/>
          <w:color w:val="auto"/>
          <w:sz w:val="28"/>
          <w:szCs w:val="28"/>
        </w:rPr>
        <w:t xml:space="preserve"> </w:t>
      </w:r>
      <w:r w:rsidRPr="003D789D">
        <w:rPr>
          <w:rFonts w:hAnsi="Times New Roman"/>
          <w:color w:val="auto"/>
          <w:sz w:val="28"/>
          <w:szCs w:val="28"/>
        </w:rPr>
        <w:t>профиля</w:t>
      </w:r>
      <w:r w:rsidRPr="003D789D">
        <w:rPr>
          <w:rFonts w:ascii="Times New Roman"/>
          <w:color w:val="auto"/>
          <w:sz w:val="28"/>
          <w:szCs w:val="28"/>
        </w:rPr>
        <w:t xml:space="preserve">; </w:t>
      </w:r>
      <w:r w:rsidRPr="003D789D">
        <w:rPr>
          <w:rFonts w:hAnsi="Times New Roman"/>
          <w:color w:val="auto"/>
          <w:sz w:val="28"/>
          <w:szCs w:val="28"/>
        </w:rPr>
        <w:t>многоаспектный</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познавательного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ascii="Times New Roman"/>
          <w:color w:val="auto"/>
          <w:sz w:val="28"/>
          <w:szCs w:val="28"/>
        </w:rPr>
        <w:t xml:space="preserve">; </w:t>
      </w:r>
      <w:r w:rsidRPr="003D789D">
        <w:rPr>
          <w:rFonts w:hAnsi="Times New Roman"/>
          <w:color w:val="auto"/>
          <w:sz w:val="28"/>
          <w:szCs w:val="28"/>
        </w:rPr>
        <w:t>составление</w:t>
      </w:r>
      <w:r w:rsidRPr="003D789D">
        <w:rPr>
          <w:rFonts w:hAnsi="Times New Roman"/>
          <w:color w:val="auto"/>
          <w:sz w:val="28"/>
          <w:szCs w:val="28"/>
        </w:rPr>
        <w:t xml:space="preserve"> </w:t>
      </w:r>
      <w:r w:rsidRPr="003D789D">
        <w:rPr>
          <w:rFonts w:hAnsi="Times New Roman"/>
          <w:color w:val="auto"/>
          <w:sz w:val="28"/>
          <w:szCs w:val="28"/>
        </w:rPr>
        <w:t>комплексных</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сторон</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познавательной</w:t>
      </w:r>
      <w:r w:rsidRPr="003D789D">
        <w:rPr>
          <w:rFonts w:ascii="Times New Roman"/>
          <w:color w:val="auto"/>
          <w:sz w:val="28"/>
          <w:szCs w:val="28"/>
        </w:rPr>
        <w:t xml:space="preserve">, </w:t>
      </w:r>
      <w:r w:rsidRPr="003D789D">
        <w:rPr>
          <w:rFonts w:hAnsi="Times New Roman"/>
          <w:color w:val="auto"/>
          <w:sz w:val="28"/>
          <w:szCs w:val="28"/>
        </w:rPr>
        <w:t>речевой</w:t>
      </w:r>
      <w:r w:rsidRPr="003D789D">
        <w:rPr>
          <w:rFonts w:ascii="Times New Roman"/>
          <w:color w:val="auto"/>
          <w:sz w:val="28"/>
          <w:szCs w:val="28"/>
        </w:rPr>
        <w:t xml:space="preserve">, </w:t>
      </w:r>
      <w:r w:rsidRPr="003D789D">
        <w:rPr>
          <w:rFonts w:hAnsi="Times New Roman"/>
          <w:color w:val="auto"/>
          <w:sz w:val="28"/>
          <w:szCs w:val="28"/>
        </w:rPr>
        <w:t>эмоциональной</w:t>
      </w:r>
      <w:r w:rsidRPr="003D789D">
        <w:rPr>
          <w:rFonts w:ascii="Times New Roman"/>
          <w:color w:val="auto"/>
          <w:sz w:val="28"/>
          <w:szCs w:val="28"/>
        </w:rPr>
        <w:t>-</w:t>
      </w:r>
      <w:r w:rsidRPr="003D789D">
        <w:rPr>
          <w:rFonts w:hAnsi="Times New Roman"/>
          <w:color w:val="auto"/>
          <w:sz w:val="28"/>
          <w:szCs w:val="28"/>
        </w:rPr>
        <w:t>волевой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личностной</w:t>
      </w:r>
      <w:r w:rsidRPr="003D789D">
        <w:rPr>
          <w:rFonts w:hAnsi="Times New Roman"/>
          <w:color w:val="auto"/>
          <w:sz w:val="28"/>
          <w:szCs w:val="28"/>
        </w:rPr>
        <w:t xml:space="preserve"> </w:t>
      </w:r>
      <w:r w:rsidRPr="003D789D">
        <w:rPr>
          <w:rFonts w:hAnsi="Times New Roman"/>
          <w:color w:val="auto"/>
          <w:sz w:val="28"/>
          <w:szCs w:val="28"/>
        </w:rPr>
        <w:t>сфер</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asci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позволяет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комплексному</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медико</w:t>
      </w:r>
      <w:r w:rsidRPr="003D789D">
        <w:rPr>
          <w:rFonts w:ascii="Times New Roman"/>
          <w:color w:val="auto"/>
          <w:sz w:val="28"/>
          <w:szCs w:val="28"/>
        </w:rPr>
        <w:t>-</w:t>
      </w:r>
      <w:r w:rsidRPr="003D789D">
        <w:rPr>
          <w:rFonts w:hAnsi="Times New Roman"/>
          <w:color w:val="auto"/>
          <w:sz w:val="28"/>
          <w:szCs w:val="28"/>
        </w:rPr>
        <w:t>педагогическому</w:t>
      </w:r>
      <w:r w:rsidRPr="003D789D">
        <w:rPr>
          <w:rFonts w:hAnsi="Times New Roman"/>
          <w:color w:val="auto"/>
          <w:sz w:val="28"/>
          <w:szCs w:val="28"/>
        </w:rPr>
        <w:t xml:space="preserve"> </w:t>
      </w:r>
      <w:r w:rsidRPr="003D789D">
        <w:rPr>
          <w:rFonts w:hAnsi="Times New Roman"/>
          <w:color w:val="auto"/>
          <w:sz w:val="28"/>
          <w:szCs w:val="28"/>
        </w:rPr>
        <w:t>сопровождению</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Наиболее</w:t>
      </w:r>
      <w:r w:rsidRPr="003D789D">
        <w:rPr>
          <w:rFonts w:hAnsi="Times New Roman"/>
          <w:color w:val="auto"/>
          <w:sz w:val="28"/>
          <w:szCs w:val="28"/>
        </w:rPr>
        <w:t xml:space="preserve"> </w:t>
      </w:r>
      <w:r w:rsidRPr="003D789D">
        <w:rPr>
          <w:rFonts w:hAnsi="Times New Roman"/>
          <w:color w:val="auto"/>
          <w:sz w:val="28"/>
          <w:szCs w:val="28"/>
        </w:rPr>
        <w:t>распространённые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действенные</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организованного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специалистов</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современном</w:t>
      </w:r>
      <w:r w:rsidRPr="003D789D">
        <w:rPr>
          <w:rFonts w:hAnsi="Times New Roman"/>
          <w:color w:val="auto"/>
          <w:sz w:val="28"/>
          <w:szCs w:val="28"/>
        </w:rPr>
        <w:t xml:space="preserve"> </w:t>
      </w:r>
      <w:r w:rsidRPr="003D789D">
        <w:rPr>
          <w:rFonts w:hAnsi="Times New Roman"/>
          <w:color w:val="auto"/>
          <w:sz w:val="28"/>
          <w:szCs w:val="28"/>
        </w:rPr>
        <w:t>этапе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консилиумы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службы</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партнёрство</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профессиональное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учреждения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внешними</w:t>
      </w:r>
      <w:r w:rsidRPr="003D789D">
        <w:rPr>
          <w:rFonts w:hAnsi="Times New Roman"/>
          <w:color w:val="auto"/>
          <w:sz w:val="28"/>
          <w:szCs w:val="28"/>
        </w:rPr>
        <w:t xml:space="preserve"> </w:t>
      </w:r>
      <w:r w:rsidRPr="003D789D">
        <w:rPr>
          <w:rFonts w:hAnsi="Times New Roman"/>
          <w:color w:val="auto"/>
          <w:sz w:val="28"/>
          <w:szCs w:val="28"/>
        </w:rPr>
        <w:t>ресурсами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ведомств</w:t>
      </w:r>
      <w:r w:rsidRPr="003D789D">
        <w:rPr>
          <w:rFonts w:asci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институтами</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партнёрство</w:t>
      </w:r>
      <w:r w:rsidRPr="003D789D">
        <w:rPr>
          <w:rFonts w:hAnsi="Times New Roman"/>
          <w:color w:val="auto"/>
          <w:sz w:val="28"/>
          <w:szCs w:val="28"/>
        </w:rPr>
        <w:t xml:space="preserve"> </w:t>
      </w:r>
      <w:r w:rsidRPr="003D789D">
        <w:rPr>
          <w:rFonts w:hAnsi="Times New Roman"/>
          <w:color w:val="auto"/>
          <w:sz w:val="28"/>
          <w:szCs w:val="28"/>
        </w:rPr>
        <w:t>направлено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ведомствами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преемственности</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социализации</w:t>
      </w:r>
      <w:r w:rsidRPr="003D789D">
        <w:rPr>
          <w:rFonts w:ascii="Times New Roman"/>
          <w:color w:val="auto"/>
          <w:sz w:val="28"/>
          <w:szCs w:val="28"/>
        </w:rPr>
        <w:t xml:space="preserve">, </w:t>
      </w:r>
      <w:r w:rsidRPr="003D789D">
        <w:rPr>
          <w:rFonts w:hAnsi="Times New Roman"/>
          <w:color w:val="auto"/>
          <w:sz w:val="28"/>
          <w:szCs w:val="28"/>
        </w:rPr>
        <w:t>здоровьесбережения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средствами</w:t>
      </w:r>
      <w:r w:rsidRPr="003D789D">
        <w:rPr>
          <w:rFonts w:hAnsi="Times New Roman"/>
          <w:color w:val="auto"/>
          <w:sz w:val="28"/>
          <w:szCs w:val="28"/>
        </w:rPr>
        <w:t xml:space="preserve"> </w:t>
      </w:r>
      <w:r w:rsidRPr="003D789D">
        <w:rPr>
          <w:rFonts w:hAnsi="Times New Roman"/>
          <w:color w:val="auto"/>
          <w:sz w:val="28"/>
          <w:szCs w:val="28"/>
        </w:rPr>
        <w:t>массовой</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негосударственными</w:t>
      </w:r>
      <w:r w:rsidRPr="003D789D">
        <w:rPr>
          <w:rFonts w:hAnsi="Times New Roman"/>
          <w:color w:val="auto"/>
          <w:sz w:val="28"/>
          <w:szCs w:val="28"/>
        </w:rPr>
        <w:t xml:space="preserve"> </w:t>
      </w:r>
      <w:r w:rsidRPr="003D789D">
        <w:rPr>
          <w:rFonts w:hAnsi="Times New Roman"/>
          <w:color w:val="auto"/>
          <w:sz w:val="28"/>
          <w:szCs w:val="28"/>
        </w:rPr>
        <w:t>структурами</w:t>
      </w:r>
      <w:r w:rsidRPr="003D789D">
        <w:rPr>
          <w:rFonts w:ascii="Times New Roman"/>
          <w:color w:val="auto"/>
          <w:sz w:val="28"/>
          <w:szCs w:val="28"/>
        </w:rPr>
        <w:t xml:space="preserve">, </w:t>
      </w:r>
      <w:r w:rsidRPr="003D789D">
        <w:rPr>
          <w:rFonts w:hAnsi="Times New Roman"/>
          <w:color w:val="auto"/>
          <w:sz w:val="28"/>
          <w:szCs w:val="28"/>
        </w:rPr>
        <w:t>прежде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объединениями</w:t>
      </w:r>
      <w:r w:rsidRPr="003D789D">
        <w:rPr>
          <w:rFonts w:hAnsi="Times New Roman"/>
          <w:color w:val="auto"/>
          <w:sz w:val="28"/>
          <w:szCs w:val="28"/>
        </w:rPr>
        <w:t xml:space="preserve"> </w:t>
      </w:r>
      <w:r w:rsidRPr="003D789D">
        <w:rPr>
          <w:rFonts w:hAnsi="Times New Roman"/>
          <w:color w:val="auto"/>
          <w:sz w:val="28"/>
          <w:szCs w:val="28"/>
        </w:rPr>
        <w:t>инвалидов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слуху</w:t>
      </w:r>
      <w:r w:rsidRPr="003D789D">
        <w:rPr>
          <w:rFonts w:asci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родительской</w:t>
      </w:r>
      <w:r w:rsidRPr="003D789D">
        <w:rPr>
          <w:rFonts w:hAnsi="Times New Roman"/>
          <w:color w:val="auto"/>
          <w:sz w:val="28"/>
          <w:szCs w:val="28"/>
        </w:rPr>
        <w:t xml:space="preserve"> </w:t>
      </w:r>
      <w:r w:rsidRPr="003D789D">
        <w:rPr>
          <w:rFonts w:hAnsi="Times New Roman"/>
          <w:color w:val="auto"/>
          <w:sz w:val="28"/>
          <w:szCs w:val="28"/>
        </w:rPr>
        <w:t>общественностью</w:t>
      </w:r>
      <w:r w:rsidRPr="003D789D">
        <w:rPr>
          <w:rFonts w:ascii="Times New Roman"/>
          <w:color w:val="auto"/>
          <w:sz w:val="28"/>
          <w:szCs w:val="28"/>
        </w:rPr>
        <w:t>.</w:t>
      </w:r>
    </w:p>
    <w:p w:rsidR="00F65069" w:rsidRPr="003D789D" w:rsidRDefault="00C079E3" w:rsidP="00B16003">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25" w:name="_Toc432958035"/>
      <w:bookmarkStart w:id="26" w:name="_Toc432960459"/>
      <w:bookmarkStart w:id="27" w:name="_Toc433014084"/>
      <w:r w:rsidRPr="003D789D">
        <w:rPr>
          <w:rFonts w:ascii="Times New Roman"/>
          <w:b/>
          <w:bCs/>
          <w:color w:val="auto"/>
          <w:sz w:val="28"/>
          <w:szCs w:val="28"/>
        </w:rPr>
        <w:t xml:space="preserve">2.3. </w:t>
      </w:r>
      <w:r w:rsidRPr="003D789D">
        <w:rPr>
          <w:rFonts w:hAnsi="Times New Roman"/>
          <w:b/>
          <w:bCs/>
          <w:color w:val="auto"/>
          <w:sz w:val="28"/>
          <w:szCs w:val="28"/>
        </w:rPr>
        <w:t>Организационный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25"/>
      <w:bookmarkEnd w:id="26"/>
      <w:bookmarkEnd w:id="27"/>
    </w:p>
    <w:p w:rsidR="00F65069" w:rsidRPr="003D789D" w:rsidRDefault="00C079E3" w:rsidP="00B16003">
      <w:pPr>
        <w:tabs>
          <w:tab w:val="right" w:leader="dot" w:pos="9329"/>
        </w:tabs>
        <w:spacing w:before="120" w:after="120" w:line="240" w:lineRule="auto"/>
        <w:jc w:val="center"/>
        <w:outlineLvl w:val="2"/>
        <w:rPr>
          <w:rFonts w:ascii="Times New Roman" w:eastAsia="Times New Roman" w:hAnsi="Times New Roman" w:cs="Times New Roman"/>
          <w:color w:val="auto"/>
          <w:sz w:val="28"/>
          <w:szCs w:val="28"/>
        </w:rPr>
      </w:pPr>
      <w:bookmarkStart w:id="28" w:name="_Toc432958036"/>
      <w:bookmarkStart w:id="29" w:name="_Toc432960460"/>
      <w:bookmarkStart w:id="30" w:name="_Toc433014085"/>
      <w:r w:rsidRPr="003D789D">
        <w:rPr>
          <w:rFonts w:ascii="Times New Roman"/>
          <w:b/>
          <w:bCs/>
          <w:color w:val="auto"/>
          <w:sz w:val="28"/>
          <w:szCs w:val="28"/>
        </w:rPr>
        <w:t xml:space="preserve">2.3.1. </w:t>
      </w:r>
      <w:r w:rsidRPr="003D789D">
        <w:rPr>
          <w:rFonts w:hAnsi="Times New Roman"/>
          <w:b/>
          <w:bCs/>
          <w:color w:val="auto"/>
          <w:sz w:val="28"/>
          <w:szCs w:val="28"/>
        </w:rPr>
        <w:t>Учебный</w:t>
      </w:r>
      <w:r w:rsidRPr="003D789D">
        <w:rPr>
          <w:rFonts w:hAnsi="Times New Roman"/>
          <w:b/>
          <w:bCs/>
          <w:color w:val="auto"/>
          <w:sz w:val="28"/>
          <w:szCs w:val="28"/>
        </w:rPr>
        <w:t xml:space="preserve"> </w:t>
      </w:r>
      <w:r w:rsidRPr="003D789D">
        <w:rPr>
          <w:rFonts w:hAnsi="Times New Roman"/>
          <w:b/>
          <w:bCs/>
          <w:color w:val="auto"/>
          <w:sz w:val="28"/>
          <w:szCs w:val="28"/>
        </w:rPr>
        <w:t>план</w:t>
      </w:r>
      <w:bookmarkEnd w:id="28"/>
      <w:bookmarkEnd w:id="29"/>
      <w:bookmarkEnd w:id="30"/>
    </w:p>
    <w:p w:rsidR="00F65069" w:rsidRPr="003D789D" w:rsidRDefault="00C079E3" w:rsidP="00B16003">
      <w:pPr>
        <w:tabs>
          <w:tab w:val="right" w:leader="dot" w:pos="9329"/>
        </w:tabs>
        <w:spacing w:after="0" w:line="360" w:lineRule="auto"/>
        <w:ind w:firstLine="709"/>
        <w:jc w:val="both"/>
        <w:rPr>
          <w:rFonts w:ascii="Times New Roman" w:eastAsia="Times New Roman" w:hAnsi="Times New Roman" w:cs="Times New Roman"/>
          <w:color w:val="auto"/>
          <w:kern w:val="2"/>
          <w:sz w:val="28"/>
          <w:szCs w:val="28"/>
        </w:rPr>
      </w:pP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плана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предметы</w:t>
      </w:r>
      <w:r w:rsidRPr="003D789D">
        <w:rPr>
          <w:rFonts w:hAnsi="Times New Roman"/>
          <w:color w:val="auto"/>
          <w:kern w:val="2"/>
          <w:sz w:val="28"/>
          <w:szCs w:val="28"/>
        </w:rPr>
        <w:t xml:space="preserve"> </w:t>
      </w:r>
      <w:r w:rsidRPr="003D789D">
        <w:rPr>
          <w:rFonts w:hAnsi="Times New Roman"/>
          <w:color w:val="auto"/>
          <w:kern w:val="2"/>
          <w:sz w:val="28"/>
          <w:szCs w:val="28"/>
        </w:rPr>
        <w:t>соответствуют</w:t>
      </w:r>
      <w:r w:rsidRPr="003D789D">
        <w:rPr>
          <w:rFonts w:hAnsi="Times New Roman"/>
          <w:color w:val="auto"/>
          <w:kern w:val="2"/>
          <w:sz w:val="28"/>
          <w:szCs w:val="28"/>
        </w:rPr>
        <w:t xml:space="preserve"> </w:t>
      </w:r>
      <w:r w:rsidRPr="003D789D">
        <w:rPr>
          <w:rFonts w:hAnsi="Times New Roman"/>
          <w:color w:val="auto"/>
          <w:kern w:val="2"/>
          <w:sz w:val="28"/>
          <w:szCs w:val="28"/>
        </w:rPr>
        <w:t>ФГОС</w:t>
      </w:r>
      <w:r w:rsidRPr="003D789D">
        <w:rPr>
          <w:rFonts w:hAnsi="Times New Roman"/>
          <w:color w:val="auto"/>
          <w:kern w:val="2"/>
          <w:sz w:val="28"/>
          <w:szCs w:val="28"/>
        </w:rPr>
        <w:t xml:space="preserve"> </w:t>
      </w:r>
      <w:r w:rsidRPr="003D789D">
        <w:rPr>
          <w:rFonts w:hAnsi="Times New Roman"/>
          <w:color w:val="auto"/>
          <w:kern w:val="2"/>
          <w:sz w:val="28"/>
          <w:szCs w:val="28"/>
        </w:rPr>
        <w:t>НОО</w:t>
      </w:r>
      <w:r w:rsidRPr="003D789D">
        <w:rPr>
          <w:rFonts w:ascii="Times New Roman" w:eastAsia="Times New Roman" w:hAnsi="Times New Roman" w:cs="Times New Roman"/>
          <w:color w:val="auto"/>
          <w:kern w:val="2"/>
          <w:sz w:val="28"/>
          <w:szCs w:val="28"/>
          <w:vertAlign w:val="superscript"/>
        </w:rPr>
        <w:footnoteReference w:id="7"/>
      </w:r>
      <w:r w:rsidRPr="003D789D">
        <w:rPr>
          <w:rFonts w:ascii="Times New Roman"/>
          <w:color w:val="auto"/>
          <w:kern w:val="2"/>
          <w:sz w:val="28"/>
          <w:szCs w:val="28"/>
        </w:rPr>
        <w:t xml:space="preserve">. </w:t>
      </w:r>
    </w:p>
    <w:p w:rsidR="00F65069" w:rsidRDefault="00C079E3" w:rsidP="00B16003">
      <w:pPr>
        <w:tabs>
          <w:tab w:val="right" w:leader="dot" w:pos="9329"/>
        </w:tabs>
        <w:spacing w:after="0" w:line="360" w:lineRule="auto"/>
        <w:ind w:firstLine="709"/>
        <w:jc w:val="both"/>
        <w:rPr>
          <w:rFonts w:hAnsi="Times New Roman"/>
          <w:color w:val="auto"/>
          <w:sz w:val="28"/>
          <w:szCs w:val="28"/>
        </w:rPr>
      </w:pPr>
      <w:r w:rsidRPr="00B16003">
        <w:rPr>
          <w:rFonts w:hAnsi="Times New Roman"/>
          <w:color w:val="auto"/>
          <w:sz w:val="28"/>
          <w:szCs w:val="28"/>
        </w:rPr>
        <w:t>В</w:t>
      </w:r>
      <w:r w:rsidRPr="00B16003">
        <w:rPr>
          <w:rFonts w:hAnsi="Times New Roman"/>
          <w:color w:val="auto"/>
          <w:sz w:val="28"/>
          <w:szCs w:val="28"/>
        </w:rPr>
        <w:t xml:space="preserve"> </w:t>
      </w:r>
      <w:r w:rsidRPr="00B16003">
        <w:rPr>
          <w:rFonts w:hAnsi="Times New Roman"/>
          <w:color w:val="auto"/>
          <w:sz w:val="28"/>
          <w:szCs w:val="28"/>
        </w:rPr>
        <w:t>соответствии</w:t>
      </w:r>
      <w:r w:rsidRPr="00B16003">
        <w:rPr>
          <w:rFonts w:hAnsi="Times New Roman"/>
          <w:color w:val="auto"/>
          <w:sz w:val="28"/>
          <w:szCs w:val="28"/>
        </w:rPr>
        <w:t xml:space="preserve"> </w:t>
      </w:r>
      <w:r w:rsidRPr="00B16003">
        <w:rPr>
          <w:rFonts w:hAnsi="Times New Roman"/>
          <w:color w:val="auto"/>
          <w:sz w:val="28"/>
          <w:szCs w:val="28"/>
        </w:rPr>
        <w:t>с</w:t>
      </w:r>
      <w:r w:rsidRPr="00B16003">
        <w:rPr>
          <w:rFonts w:hAnsi="Times New Roman"/>
          <w:color w:val="auto"/>
          <w:sz w:val="28"/>
          <w:szCs w:val="28"/>
        </w:rPr>
        <w:t xml:space="preserve"> </w:t>
      </w:r>
      <w:r w:rsidRPr="00B16003">
        <w:rPr>
          <w:rFonts w:hAnsi="Times New Roman"/>
          <w:color w:val="auto"/>
          <w:sz w:val="28"/>
          <w:szCs w:val="28"/>
        </w:rPr>
        <w:t>ФГОС</w:t>
      </w:r>
      <w:r w:rsidRPr="00B16003">
        <w:rPr>
          <w:rFonts w:hAnsi="Times New Roman"/>
          <w:color w:val="auto"/>
          <w:sz w:val="28"/>
          <w:szCs w:val="28"/>
        </w:rPr>
        <w:t xml:space="preserve"> </w:t>
      </w:r>
      <w:r w:rsidRPr="00B16003">
        <w:rPr>
          <w:rFonts w:hAnsi="Times New Roman"/>
          <w:color w:val="auto"/>
          <w:sz w:val="28"/>
          <w:szCs w:val="28"/>
        </w:rPr>
        <w:t>НОО</w:t>
      </w:r>
      <w:r w:rsidRPr="00B16003">
        <w:rPr>
          <w:rFonts w:hAnsi="Times New Roman"/>
          <w:color w:val="auto"/>
          <w:sz w:val="28"/>
          <w:szCs w:val="28"/>
        </w:rPr>
        <w:t xml:space="preserve"> </w:t>
      </w:r>
      <w:r w:rsidRPr="00B16003">
        <w:rPr>
          <w:rFonts w:hAnsi="Times New Roman"/>
          <w:color w:val="auto"/>
          <w:sz w:val="28"/>
          <w:szCs w:val="28"/>
        </w:rPr>
        <w:t>для</w:t>
      </w:r>
      <w:r w:rsidRPr="00B16003">
        <w:rPr>
          <w:rFonts w:hAnsi="Times New Roman"/>
          <w:color w:val="auto"/>
          <w:sz w:val="28"/>
          <w:szCs w:val="28"/>
        </w:rPr>
        <w:t xml:space="preserve"> </w:t>
      </w:r>
      <w:r w:rsidRPr="00B16003">
        <w:rPr>
          <w:rFonts w:hAnsi="Times New Roman"/>
          <w:color w:val="auto"/>
          <w:sz w:val="28"/>
          <w:szCs w:val="28"/>
        </w:rPr>
        <w:t>обучающихся</w:t>
      </w:r>
      <w:r w:rsidRPr="00B16003">
        <w:rPr>
          <w:rFonts w:hAnsi="Times New Roman"/>
          <w:color w:val="auto"/>
          <w:sz w:val="28"/>
          <w:szCs w:val="28"/>
        </w:rPr>
        <w:t xml:space="preserve"> </w:t>
      </w:r>
      <w:r w:rsidRPr="00B16003">
        <w:rPr>
          <w:rFonts w:hAnsi="Times New Roman"/>
          <w:color w:val="auto"/>
          <w:sz w:val="28"/>
          <w:szCs w:val="28"/>
        </w:rPr>
        <w:t>с</w:t>
      </w:r>
      <w:r w:rsidRPr="00B16003">
        <w:rPr>
          <w:rFonts w:hAnsi="Times New Roman"/>
          <w:color w:val="auto"/>
          <w:sz w:val="28"/>
          <w:szCs w:val="28"/>
        </w:rPr>
        <w:t xml:space="preserve"> </w:t>
      </w:r>
      <w:r w:rsidRPr="00B16003">
        <w:rPr>
          <w:rFonts w:hAnsi="Times New Roman"/>
          <w:color w:val="auto"/>
          <w:sz w:val="28"/>
          <w:szCs w:val="28"/>
        </w:rPr>
        <w:t>ОВЗ</w:t>
      </w:r>
      <w:r w:rsidRPr="00B16003">
        <w:rPr>
          <w:rFonts w:hAnsi="Times New Roman"/>
          <w:color w:val="auto"/>
          <w:sz w:val="28"/>
          <w:szCs w:val="28"/>
        </w:rPr>
        <w:t xml:space="preserve"> </w:t>
      </w:r>
      <w:r w:rsidRPr="00B16003">
        <w:rPr>
          <w:rFonts w:hAnsi="Times New Roman"/>
          <w:color w:val="auto"/>
          <w:sz w:val="28"/>
          <w:szCs w:val="28"/>
        </w:rPr>
        <w:t>на</w:t>
      </w:r>
      <w:r w:rsidRPr="00B16003">
        <w:rPr>
          <w:rFonts w:hAnsi="Times New Roman"/>
          <w:color w:val="auto"/>
          <w:sz w:val="28"/>
          <w:szCs w:val="28"/>
        </w:rPr>
        <w:t xml:space="preserve"> </w:t>
      </w:r>
      <w:r w:rsidRPr="00B16003">
        <w:rPr>
          <w:rFonts w:hAnsi="Times New Roman"/>
          <w:color w:val="auto"/>
          <w:sz w:val="28"/>
          <w:szCs w:val="28"/>
        </w:rPr>
        <w:t>коррекционную</w:t>
      </w:r>
      <w:r w:rsidRPr="00B16003">
        <w:rPr>
          <w:rFonts w:hAnsi="Times New Roman"/>
          <w:color w:val="auto"/>
          <w:sz w:val="28"/>
          <w:szCs w:val="28"/>
        </w:rPr>
        <w:t xml:space="preserve"> </w:t>
      </w:r>
      <w:r w:rsidRPr="00B16003">
        <w:rPr>
          <w:rFonts w:hAnsi="Times New Roman"/>
          <w:color w:val="auto"/>
          <w:sz w:val="28"/>
          <w:szCs w:val="28"/>
        </w:rPr>
        <w:t>работу</w:t>
      </w:r>
      <w:r w:rsidRPr="00B16003">
        <w:rPr>
          <w:rFonts w:hAnsi="Times New Roman"/>
          <w:color w:val="auto"/>
          <w:sz w:val="28"/>
          <w:szCs w:val="28"/>
        </w:rPr>
        <w:t xml:space="preserve"> </w:t>
      </w:r>
      <w:r w:rsidRPr="00B16003">
        <w:rPr>
          <w:rFonts w:hAnsi="Times New Roman"/>
          <w:color w:val="auto"/>
          <w:sz w:val="28"/>
          <w:szCs w:val="28"/>
        </w:rPr>
        <w:t>отводится</w:t>
      </w:r>
      <w:r w:rsidRPr="00B16003">
        <w:rPr>
          <w:rFonts w:hAnsi="Times New Roman"/>
          <w:color w:val="auto"/>
          <w:sz w:val="28"/>
          <w:szCs w:val="28"/>
        </w:rPr>
        <w:t xml:space="preserve"> </w:t>
      </w:r>
      <w:r w:rsidRPr="00B16003">
        <w:rPr>
          <w:rFonts w:hAnsi="Times New Roman"/>
          <w:color w:val="auto"/>
          <w:sz w:val="28"/>
          <w:szCs w:val="28"/>
        </w:rPr>
        <w:t>не</w:t>
      </w:r>
      <w:r w:rsidRPr="00B16003">
        <w:rPr>
          <w:rFonts w:hAnsi="Times New Roman"/>
          <w:color w:val="auto"/>
          <w:sz w:val="28"/>
          <w:szCs w:val="28"/>
        </w:rPr>
        <w:t xml:space="preserve"> </w:t>
      </w:r>
      <w:r w:rsidRPr="00B16003">
        <w:rPr>
          <w:rFonts w:hAnsi="Times New Roman"/>
          <w:color w:val="auto"/>
          <w:sz w:val="28"/>
          <w:szCs w:val="28"/>
        </w:rPr>
        <w:t>менее</w:t>
      </w:r>
      <w:r w:rsidRPr="00B16003">
        <w:rPr>
          <w:rFonts w:hAnsi="Times New Roman"/>
          <w:color w:val="auto"/>
          <w:sz w:val="28"/>
          <w:szCs w:val="28"/>
        </w:rPr>
        <w:t xml:space="preserve"> 5 </w:t>
      </w:r>
      <w:r w:rsidRPr="00B16003">
        <w:rPr>
          <w:rFonts w:hAnsi="Times New Roman"/>
          <w:color w:val="auto"/>
          <w:sz w:val="28"/>
          <w:szCs w:val="28"/>
        </w:rPr>
        <w:t>часов</w:t>
      </w:r>
      <w:r w:rsidRPr="00B16003">
        <w:rPr>
          <w:rFonts w:hAnsi="Times New Roman"/>
          <w:color w:val="auto"/>
          <w:sz w:val="28"/>
          <w:szCs w:val="28"/>
        </w:rPr>
        <w:t xml:space="preserve"> </w:t>
      </w:r>
      <w:r w:rsidRPr="00B16003">
        <w:rPr>
          <w:rFonts w:hAnsi="Times New Roman"/>
          <w:color w:val="auto"/>
          <w:sz w:val="28"/>
          <w:szCs w:val="28"/>
        </w:rPr>
        <w:t>на</w:t>
      </w:r>
      <w:r w:rsidRPr="00B16003">
        <w:rPr>
          <w:rFonts w:hAnsi="Times New Roman"/>
          <w:color w:val="auto"/>
          <w:sz w:val="28"/>
          <w:szCs w:val="28"/>
        </w:rPr>
        <w:t xml:space="preserve"> </w:t>
      </w:r>
      <w:r w:rsidRPr="00B16003">
        <w:rPr>
          <w:rFonts w:hAnsi="Times New Roman"/>
          <w:color w:val="auto"/>
          <w:sz w:val="28"/>
          <w:szCs w:val="28"/>
        </w:rPr>
        <w:t>одного</w:t>
      </w:r>
      <w:r w:rsidRPr="00B16003">
        <w:rPr>
          <w:rFonts w:hAnsi="Times New Roman"/>
          <w:color w:val="auto"/>
          <w:sz w:val="28"/>
          <w:szCs w:val="28"/>
        </w:rPr>
        <w:t xml:space="preserve"> </w:t>
      </w:r>
      <w:r w:rsidRPr="00B16003">
        <w:rPr>
          <w:rFonts w:hAnsi="Times New Roman"/>
          <w:color w:val="auto"/>
          <w:sz w:val="28"/>
          <w:szCs w:val="28"/>
        </w:rPr>
        <w:t>обучающегося</w:t>
      </w:r>
      <w:r w:rsidRPr="00B16003">
        <w:rPr>
          <w:rFonts w:hAnsi="Times New Roman"/>
          <w:color w:val="auto"/>
          <w:sz w:val="28"/>
          <w:szCs w:val="28"/>
        </w:rPr>
        <w:t xml:space="preserve"> </w:t>
      </w:r>
      <w:r w:rsidRPr="00B16003">
        <w:rPr>
          <w:rFonts w:hAnsi="Times New Roman"/>
          <w:color w:val="auto"/>
          <w:sz w:val="28"/>
          <w:szCs w:val="28"/>
        </w:rPr>
        <w:t>в</w:t>
      </w:r>
      <w:r w:rsidRPr="00B16003">
        <w:rPr>
          <w:rFonts w:hAnsi="Times New Roman"/>
          <w:color w:val="auto"/>
          <w:sz w:val="28"/>
          <w:szCs w:val="28"/>
        </w:rPr>
        <w:t xml:space="preserve"> </w:t>
      </w:r>
      <w:r w:rsidRPr="00B16003">
        <w:rPr>
          <w:rFonts w:hAnsi="Times New Roman"/>
          <w:color w:val="auto"/>
          <w:sz w:val="28"/>
          <w:szCs w:val="28"/>
        </w:rPr>
        <w:t>зависимости</w:t>
      </w:r>
      <w:r w:rsidRPr="00B16003">
        <w:rPr>
          <w:rFonts w:hAnsi="Times New Roman"/>
          <w:color w:val="auto"/>
          <w:sz w:val="28"/>
          <w:szCs w:val="28"/>
        </w:rPr>
        <w:t xml:space="preserve"> </w:t>
      </w:r>
      <w:r w:rsidRPr="00B16003">
        <w:rPr>
          <w:rFonts w:hAnsi="Times New Roman"/>
          <w:color w:val="auto"/>
          <w:sz w:val="28"/>
          <w:szCs w:val="28"/>
        </w:rPr>
        <w:t>от</w:t>
      </w:r>
      <w:r w:rsidRPr="00B16003">
        <w:rPr>
          <w:rFonts w:hAnsi="Times New Roman"/>
          <w:color w:val="auto"/>
          <w:sz w:val="28"/>
          <w:szCs w:val="28"/>
        </w:rPr>
        <w:t xml:space="preserve"> </w:t>
      </w:r>
      <w:r w:rsidRPr="00B16003">
        <w:rPr>
          <w:rFonts w:hAnsi="Times New Roman"/>
          <w:color w:val="auto"/>
          <w:sz w:val="28"/>
          <w:szCs w:val="28"/>
        </w:rPr>
        <w:t>его</w:t>
      </w:r>
      <w:r w:rsidRPr="00B16003">
        <w:rPr>
          <w:rFonts w:hAnsi="Times New Roman"/>
          <w:color w:val="auto"/>
          <w:sz w:val="28"/>
          <w:szCs w:val="28"/>
        </w:rPr>
        <w:t xml:space="preserve"> </w:t>
      </w:r>
      <w:r w:rsidRPr="00B16003">
        <w:rPr>
          <w:rFonts w:hAnsi="Times New Roman"/>
          <w:color w:val="auto"/>
          <w:sz w:val="28"/>
          <w:szCs w:val="28"/>
        </w:rPr>
        <w:t>потребностей</w:t>
      </w:r>
      <w:r w:rsidRPr="00B16003">
        <w:rPr>
          <w:rFonts w:hAnsi="Times New Roman"/>
          <w:color w:val="auto"/>
          <w:sz w:val="28"/>
          <w:szCs w:val="28"/>
        </w:rPr>
        <w:t>.</w:t>
      </w:r>
    </w:p>
    <w:p w:rsidR="00B16003" w:rsidRPr="003D789D" w:rsidRDefault="00B16003" w:rsidP="00B16003">
      <w:pPr>
        <w:tabs>
          <w:tab w:val="right" w:leader="dot" w:pos="9329"/>
        </w:tabs>
        <w:spacing w:after="0" w:line="360" w:lineRule="auto"/>
        <w:ind w:firstLine="709"/>
        <w:jc w:val="both"/>
        <w:rPr>
          <w:rFonts w:ascii="Times New Roman" w:eastAsia="Times New Roman" w:hAnsi="Times New Roman" w:cs="Times New Roman"/>
          <w:color w:val="auto"/>
          <w:sz w:val="28"/>
          <w:szCs w:val="28"/>
        </w:rPr>
      </w:pPr>
    </w:p>
    <w:p w:rsidR="00F65069" w:rsidRPr="003D789D" w:rsidRDefault="00C079E3" w:rsidP="00B16003">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31" w:name="_Toc432958037"/>
      <w:bookmarkStart w:id="32" w:name="_Toc432960461"/>
      <w:bookmarkStart w:id="33" w:name="_Toc433014086"/>
      <w:r w:rsidRPr="003D789D">
        <w:rPr>
          <w:rFonts w:ascii="Times New Roman"/>
          <w:b/>
          <w:bCs/>
          <w:color w:val="auto"/>
          <w:sz w:val="28"/>
          <w:szCs w:val="28"/>
        </w:rPr>
        <w:t xml:space="preserve">2.3.2.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B16003">
        <w:rPr>
          <w:rFonts w:hAnsi="Times New Roman"/>
          <w:b/>
          <w:bCs/>
          <w:color w:val="auto"/>
          <w:sz w:val="28"/>
          <w:szCs w:val="28"/>
        </w:rPr>
        <w:br/>
      </w:r>
      <w:r w:rsidRPr="003D789D">
        <w:rPr>
          <w:rFonts w:hAnsi="Times New Roman"/>
          <w:b/>
          <w:bCs/>
          <w:color w:val="auto"/>
          <w:sz w:val="28"/>
          <w:szCs w:val="28"/>
        </w:rPr>
        <w:t>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B16003">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31"/>
      <w:bookmarkEnd w:id="32"/>
      <w:bookmarkEnd w:id="33"/>
      <w:r w:rsidRPr="003D789D">
        <w:rPr>
          <w:rFonts w:hAnsi="Times New Roman"/>
          <w:b/>
          <w:bCs/>
          <w:color w:val="auto"/>
          <w:sz w:val="28"/>
          <w:szCs w:val="28"/>
        </w:rPr>
        <w:t xml:space="preserve"> </w:t>
      </w:r>
    </w:p>
    <w:p w:rsidR="00F65069" w:rsidRPr="00B16003" w:rsidRDefault="00C079E3" w:rsidP="00B16003">
      <w:pPr>
        <w:tabs>
          <w:tab w:val="right" w:leader="dot" w:pos="9329"/>
        </w:tabs>
        <w:spacing w:after="0" w:line="360" w:lineRule="auto"/>
        <w:ind w:firstLine="709"/>
        <w:jc w:val="center"/>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С целью сохранения единого образовательного пространства страны требования к условиям получения образования глухими обучающимися представляют собой интегральное описание совокупности условий, необходимых для реализации соответствующих образовательных программ, и структурируются по сферам ресурсного обеспечения. Вместе с тем данная система требований должна включать в себя специфические компоненты в соответствии с общими для всех детей с ограниченными возможностями здоровья и особыми образовательными потребностями глухих обучающихся.</w:t>
      </w:r>
    </w:p>
    <w:p w:rsidR="00F65069" w:rsidRPr="00B16003" w:rsidRDefault="00C079E3" w:rsidP="00B16003">
      <w:pPr>
        <w:pStyle w:val="14TexstOSNOVA1012"/>
        <w:spacing w:line="36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color w:val="auto"/>
          <w:spacing w:val="2"/>
          <w:sz w:val="28"/>
          <w:szCs w:val="28"/>
        </w:rPr>
        <w:t>При обучении глухих детей по данному варианту стандарту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w:t>
      </w:r>
      <w:r w:rsidRPr="00B16003">
        <w:rPr>
          <w:rFonts w:ascii="Times New Roman" w:hAnsi="Times New Roman" w:cs="Times New Roman"/>
          <w:i/>
          <w:iCs/>
          <w:color w:val="auto"/>
          <w:spacing w:val="2"/>
          <w:sz w:val="28"/>
          <w:szCs w:val="28"/>
        </w:rPr>
        <w:t xml:space="preserve">. </w:t>
      </w:r>
    </w:p>
    <w:p w:rsidR="00F65069" w:rsidRPr="00B16003" w:rsidRDefault="00C079E3" w:rsidP="00B16003">
      <w:pPr>
        <w:pStyle w:val="14TexstOSNOVA1012"/>
        <w:spacing w:line="36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i/>
          <w:iCs/>
          <w:color w:val="auto"/>
          <w:spacing w:val="2"/>
          <w:sz w:val="28"/>
          <w:szCs w:val="28"/>
        </w:rPr>
        <w:t xml:space="preserve">Общая численность класса при одном глухом ребенке не более 25 обучающихся, при двух глухих детях – не более 20 обучающихся. </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z w:val="28"/>
          <w:szCs w:val="28"/>
        </w:rPr>
        <w:t xml:space="preserve">Требования к условиям реализации АООП НОО глухих обучающихся, представляют собой систему требований к кадровым, финансовым, материально-техническим и иным условиям. </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Интегративным результатом реализации указанных требований должно быть создание комфортной коррекционно-развивающей образовательной среды,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и педагогических работников, духовно-нравственное развитие обучающихся, гарантирует охрану и укрепление здоровья обучающихся.</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В целях обеспечения реализации АООП НОО глухих обучающихся в образовательной организации для участников образовательных отношений должны создаваться условия, обеспечивающие возможность:</w:t>
      </w:r>
    </w:p>
    <w:p w:rsidR="00F65069" w:rsidRPr="00B16003" w:rsidRDefault="00C079E3" w:rsidP="000A374A">
      <w:pPr>
        <w:pStyle w:val="14TexstOSNOVA1012"/>
        <w:numPr>
          <w:ilvl w:val="0"/>
          <w:numId w:val="108"/>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достижения планируемых результатов освоения АООП всеми обучающимися;</w:t>
      </w:r>
    </w:p>
    <w:p w:rsidR="00F65069" w:rsidRPr="00B16003" w:rsidRDefault="00C079E3" w:rsidP="000A374A">
      <w:pPr>
        <w:pStyle w:val="14TexstOSNOVA1012"/>
        <w:numPr>
          <w:ilvl w:val="0"/>
          <w:numId w:val="109"/>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используя возможности образовательных организаций дополнительного образования детей;</w:t>
      </w:r>
    </w:p>
    <w:p w:rsidR="00F65069" w:rsidRPr="00B16003" w:rsidRDefault="00C079E3" w:rsidP="000A374A">
      <w:pPr>
        <w:pStyle w:val="14TexstOSNOVA1012"/>
        <w:numPr>
          <w:ilvl w:val="0"/>
          <w:numId w:val="110"/>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расширения социального опыта и социальных контактов глухих обучающихся со сверстниками, не имеющими ограничений здоровья;</w:t>
      </w:r>
    </w:p>
    <w:p w:rsidR="00F65069" w:rsidRPr="00B16003" w:rsidRDefault="00C079E3" w:rsidP="000A374A">
      <w:pPr>
        <w:pStyle w:val="14TexstOSNOVA1012"/>
        <w:numPr>
          <w:ilvl w:val="0"/>
          <w:numId w:val="111"/>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учета образовательных потребностей, общих для всех глухих обучающихся, и особых, характерных для отдельных групп;</w:t>
      </w:r>
    </w:p>
    <w:p w:rsidR="00F65069" w:rsidRPr="00B16003" w:rsidRDefault="00C079E3" w:rsidP="000A374A">
      <w:pPr>
        <w:pStyle w:val="14TexstOSNOVA1012"/>
        <w:numPr>
          <w:ilvl w:val="0"/>
          <w:numId w:val="112"/>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F65069" w:rsidRPr="00B16003" w:rsidRDefault="00C079E3" w:rsidP="000A374A">
      <w:pPr>
        <w:pStyle w:val="14TexstOSNOVA1012"/>
        <w:numPr>
          <w:ilvl w:val="0"/>
          <w:numId w:val="113"/>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F65069" w:rsidRPr="00B16003" w:rsidRDefault="00C079E3" w:rsidP="000A374A">
      <w:pPr>
        <w:pStyle w:val="14TexstOSNOVA1012"/>
        <w:numPr>
          <w:ilvl w:val="0"/>
          <w:numId w:val="114"/>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 технических средств и средств обучения, соответствующих особым образовательным потребностям глухих обучающихся;</w:t>
      </w:r>
    </w:p>
    <w:p w:rsidR="00F65069" w:rsidRPr="00B16003" w:rsidRDefault="00C079E3" w:rsidP="000A374A">
      <w:pPr>
        <w:pStyle w:val="14TexstOSNOVA1012"/>
        <w:numPr>
          <w:ilvl w:val="0"/>
          <w:numId w:val="115"/>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обновления содержания АООП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z w:val="28"/>
          <w:szCs w:val="28"/>
        </w:rPr>
      </w:pPr>
      <w:r w:rsidRPr="00B16003">
        <w:rPr>
          <w:rFonts w:ascii="Times New Roman" w:hAnsi="Times New Roman" w:cs="Times New Roman"/>
          <w:b/>
          <w:bCs/>
          <w:color w:val="auto"/>
          <w:kern w:val="28"/>
          <w:sz w:val="28"/>
          <w:szCs w:val="28"/>
        </w:rPr>
        <w:t>Кадровые условия</w:t>
      </w:r>
    </w:p>
    <w:p w:rsidR="00F65069" w:rsidRPr="00B16003" w:rsidRDefault="00C079E3" w:rsidP="00B16003">
      <w:pPr>
        <w:pStyle w:val="14TexstOSNOVA1012"/>
        <w:spacing w:line="36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t>Кадровое обеспечение</w:t>
      </w:r>
      <w:r w:rsidRPr="00B1600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глухих обучающихся в системе школьного образования.</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Образовательная организация, реализующая АООП НОО для глухих обучающихся,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образовательной организации, реализующей АООП НОО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w:t>
      </w:r>
      <w:r w:rsidRPr="00B16003">
        <w:rPr>
          <w:rFonts w:ascii="Times New Roman" w:hAnsi="Times New Roman" w:cs="Times New Roman"/>
          <w:caps/>
          <w:color w:val="auto"/>
          <w:sz w:val="28"/>
          <w:szCs w:val="28"/>
        </w:rPr>
        <w:t>–</w:t>
      </w:r>
      <w:r w:rsidRPr="00B16003">
        <w:rPr>
          <w:rFonts w:ascii="Times New Roman" w:hAnsi="Times New Roman" w:cs="Times New Roman"/>
          <w:color w:val="auto"/>
          <w:sz w:val="28"/>
          <w:szCs w:val="28"/>
        </w:rPr>
        <w:t xml:space="preserve"> также квалификационной категории.</w:t>
      </w:r>
    </w:p>
    <w:p w:rsidR="00F65069" w:rsidRPr="00B16003" w:rsidRDefault="00C079E3" w:rsidP="00B16003">
      <w:pPr>
        <w:pStyle w:val="aa"/>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нарушением слуха.</w:t>
      </w:r>
    </w:p>
    <w:p w:rsidR="00F65069" w:rsidRPr="00B16003" w:rsidRDefault="00C079E3" w:rsidP="00B16003">
      <w:pPr>
        <w:pStyle w:val="aa"/>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Педагоги образовательной организации, которые реализуют </w:t>
      </w:r>
      <w:r w:rsidRPr="00B16003">
        <w:rPr>
          <w:rFonts w:ascii="Times New Roman" w:hAnsi="Times New Roman" w:cs="Times New Roman"/>
          <w:b/>
          <w:bCs/>
          <w:i/>
          <w:iCs/>
          <w:color w:val="auto"/>
          <w:sz w:val="28"/>
          <w:szCs w:val="28"/>
        </w:rPr>
        <w:t xml:space="preserve">Программу коррекционной работы </w:t>
      </w:r>
      <w:r w:rsidRPr="00B16003">
        <w:rPr>
          <w:rFonts w:ascii="Times New Roman" w:hAnsi="Times New Roman" w:cs="Times New Roman"/>
          <w:color w:val="auto"/>
          <w:sz w:val="28"/>
          <w:szCs w:val="28"/>
        </w:rPr>
        <w:t>(вариант 1.1) должны иметь высшее профессиональное образование и квалификацию/степень не ниже бакалавра по одному из вариантов программ подготовки: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Учитель</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дефектолог </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сурдопедагог</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 должен иметь высшее профессиональное педагогическое образование в области сурдопедагогики: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Педагогические работники – 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детей с нарушением слуха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Руководящие работники </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административный персонал</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области инклюзивного образования, подтвержденную сертификатом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При необходимости в процесс реализации АООП НОО глухих обучающихся (вариант 1.1)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или повышения квалификации в области специальной педагогики или специальной психологии, подтверждённой сертификатом установленного образца. </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(медицинских работников, педагогов и др.) других организаций к работе с глухими обучающимися для удовлетворения их особых образовательных потребностей.</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color w:val="auto"/>
          <w:kern w:val="28"/>
          <w:sz w:val="28"/>
          <w:szCs w:val="28"/>
        </w:rPr>
        <w:t>Финансовые условия</w:t>
      </w:r>
    </w:p>
    <w:p w:rsidR="00F65069" w:rsidRPr="00B16003" w:rsidRDefault="00C079E3" w:rsidP="00B16003">
      <w:pPr>
        <w:pStyle w:val="14TexstOSNOVA1012"/>
        <w:spacing w:line="36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t>Финансово-экономическое обеспечение</w:t>
      </w:r>
      <w:r w:rsidRPr="00B16003">
        <w:rPr>
          <w:rFonts w:ascii="Times New Roman" w:hAnsi="Times New Roman" w:cs="Times New Roman"/>
          <w:color w:val="auto"/>
          <w:sz w:val="28"/>
          <w:szCs w:val="28"/>
        </w:rPr>
        <w:t xml:space="preserve"> – параметры соответствующих нормативов и механизмы их исполнения.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Финансово-экономическое обеспечениеобразования лиц с ОВЗ опирается на п.2 ст. 99 ФЗ «Об образовании в Российской Федерации».</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Финансовые условия реализации АООП НОО </w:t>
      </w:r>
      <w:r w:rsidRPr="00B16003">
        <w:rPr>
          <w:rFonts w:ascii="Times New Roman" w:hAnsi="Times New Roman" w:cs="Times New Roman"/>
          <w:color w:val="auto"/>
          <w:sz w:val="28"/>
          <w:szCs w:val="28"/>
          <w:lang w:val="ru-RU"/>
        </w:rPr>
        <w:t xml:space="preserve">глухих </w:t>
      </w:r>
      <w:r w:rsidRPr="00B16003">
        <w:rPr>
          <w:rFonts w:ascii="Times New Roman" w:hAnsi="Times New Roman" w:cs="Times New Roman"/>
          <w:color w:val="auto"/>
          <w:sz w:val="28"/>
          <w:szCs w:val="28"/>
        </w:rPr>
        <w:t>обучающихся должны:</w:t>
      </w:r>
    </w:p>
    <w:p w:rsidR="00F65069" w:rsidRPr="00B16003" w:rsidRDefault="00C079E3" w:rsidP="000A374A">
      <w:pPr>
        <w:pStyle w:val="a9"/>
        <w:numPr>
          <w:ilvl w:val="0"/>
          <w:numId w:val="116"/>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обеспечивать образовательной организации возможность исполнения требований Стандарта;</w:t>
      </w:r>
    </w:p>
    <w:p w:rsidR="00F65069" w:rsidRPr="00B16003" w:rsidRDefault="00C079E3" w:rsidP="000A374A">
      <w:pPr>
        <w:pStyle w:val="a9"/>
        <w:numPr>
          <w:ilvl w:val="0"/>
          <w:numId w:val="117"/>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обеспечивать реализацию обязательной части адаптированной программы и части, формируемой участниками образовательных отношений вне зависимости от количества учебных дней в неделю;</w:t>
      </w:r>
    </w:p>
    <w:p w:rsidR="00F65069" w:rsidRPr="00B16003" w:rsidRDefault="00C079E3" w:rsidP="000A374A">
      <w:pPr>
        <w:pStyle w:val="a9"/>
        <w:numPr>
          <w:ilvl w:val="0"/>
          <w:numId w:val="118"/>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реализации АООП НОО глухих обучающихся должно осуществляться в объеме не ниже установленных нормативов финансирования государственного образовательного учреждения.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В  соответствии с конституционными правами обучающихся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Структура расходов на образование включает: 1) образование ребенка на основе основной образовательной программы и программы коррекционной работы; 2) сопровождение ребенка в период его нахождения в образовательной организации; 3) консультирование родителей и членов семей по вопросам образования ребенка; 4) обеспечение необходимым учебным, информационно-техническим оборудованием и учебно-дидактическим материалом.</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программы коррекционной работы должно осуществляться в объёме, предусмотренным действующим законодательством.</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lang w:val="ru-RU"/>
        </w:rPr>
      </w:pPr>
      <w:r w:rsidRPr="00B16003">
        <w:rPr>
          <w:rFonts w:ascii="Times New Roman" w:hAnsi="Times New Roman" w:cs="Times New Roman"/>
          <w:color w:val="auto"/>
          <w:sz w:val="28"/>
          <w:szCs w:val="28"/>
        </w:rPr>
        <w:t>В связи с индивидуальными особенностями здоровья глухого обучающегося создаются финансово-экономические условия для осуществления в полном объеме  необходимых здоровьесберегающих, профилактических мероприятий, а также текущего медикаментозного и физиотерапевтического лечения, лечебной физкультуры и других мероприятий.</w:t>
      </w:r>
    </w:p>
    <w:p w:rsidR="00F65069" w:rsidRPr="00B16003" w:rsidRDefault="00C079E3" w:rsidP="00B16003">
      <w:pPr>
        <w:spacing w:after="0" w:line="240" w:lineRule="auto"/>
        <w:jc w:val="center"/>
        <w:rPr>
          <w:rFonts w:ascii="Times New Roman" w:eastAsia="Times New Roman" w:hAnsi="Times New Roman" w:cs="Times New Roman"/>
          <w:b/>
          <w:bCs/>
          <w:i/>
          <w:iCs/>
          <w:color w:val="auto"/>
          <w:spacing w:val="-3"/>
          <w:sz w:val="28"/>
          <w:szCs w:val="28"/>
        </w:rPr>
      </w:pPr>
      <w:r w:rsidRPr="00B16003">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Вариант 1.1 предполагает, что </w:t>
      </w:r>
      <w:r w:rsidRPr="00B16003">
        <w:rPr>
          <w:rFonts w:ascii="Times New Roman" w:hAnsi="Times New Roman" w:cs="Times New Roman"/>
          <w:color w:val="auto"/>
          <w:sz w:val="28"/>
          <w:szCs w:val="28"/>
        </w:rPr>
        <w:t>глухой обучающийся</w:t>
      </w:r>
      <w:r w:rsidRPr="00B16003">
        <w:rPr>
          <w:rFonts w:ascii="Times New Roman" w:hAnsi="Times New Roman" w:cs="Times New Roman"/>
          <w:color w:val="auto"/>
          <w:spacing w:val="-2"/>
          <w:sz w:val="28"/>
          <w:szCs w:val="28"/>
        </w:rPr>
        <w:t xml:space="preserve"> получает образование находясь в среде сверстников, не имеющих ограничений по возможностям здоровья, и в те же сроки обучения. Г</w:t>
      </w:r>
      <w:r w:rsidRPr="00B16003">
        <w:rPr>
          <w:rFonts w:ascii="Times New Roman" w:hAnsi="Times New Roman" w:cs="Times New Roman"/>
          <w:color w:val="auto"/>
          <w:sz w:val="28"/>
          <w:szCs w:val="28"/>
        </w:rPr>
        <w:t>лухому обучающемуся</w:t>
      </w:r>
      <w:r w:rsidRPr="00B16003">
        <w:rPr>
          <w:rFonts w:ascii="Times New Roman" w:hAnsi="Times New Roman" w:cs="Times New Roman"/>
          <w:color w:val="auto"/>
          <w:spacing w:val="-2"/>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обязательное включение </w:t>
      </w:r>
      <w:r w:rsidRPr="00B16003">
        <w:rPr>
          <w:rFonts w:ascii="Times New Roman" w:hAnsi="Times New Roman" w:cs="Times New Roman"/>
          <w:color w:val="auto"/>
          <w:spacing w:val="-3"/>
          <w:sz w:val="28"/>
          <w:szCs w:val="28"/>
        </w:rPr>
        <w:t>в структуру АООП НОО</w:t>
      </w:r>
      <w:r w:rsidRPr="00B16003">
        <w:rPr>
          <w:rFonts w:ascii="Times New Roman" w:hAnsi="Times New Roman" w:cs="Times New Roman"/>
          <w:color w:val="auto"/>
          <w:sz w:val="28"/>
          <w:szCs w:val="28"/>
        </w:rPr>
        <w:t>глухих обучающихся</w:t>
      </w:r>
      <w:r w:rsidRPr="00B16003">
        <w:rPr>
          <w:rFonts w:ascii="Times New Roman" w:hAnsi="Times New Roman" w:cs="Times New Roman"/>
          <w:color w:val="auto"/>
          <w:spacing w:val="-2"/>
          <w:sz w:val="28"/>
          <w:szCs w:val="28"/>
        </w:rPr>
        <w:t xml:space="preserve"> программы коррекционной работы, что требует качественно особого кадрового состава специалистов, реализующих АООП;</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создание специальных материально-технических условий для реализации АООП НОО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компьютерныепрограммы и др.) в соответствии с ФГОС НОО обучающихся с ОВЗ.</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При определении нормативных финансовых затрат на одного </w:t>
      </w:r>
      <w:r w:rsidRPr="00B16003">
        <w:rPr>
          <w:rFonts w:ascii="Times New Roman" w:hAnsi="Times New Roman" w:cs="Times New Roman"/>
          <w:color w:val="auto"/>
          <w:sz w:val="28"/>
          <w:szCs w:val="28"/>
        </w:rPr>
        <w:t>глухого обучающегося</w:t>
      </w:r>
      <w:r w:rsidRPr="00B16003">
        <w:rPr>
          <w:rFonts w:ascii="Times New Roman" w:hAnsi="Times New Roman" w:cs="Times New Roman"/>
          <w:color w:val="auto"/>
          <w:spacing w:val="-2"/>
          <w:sz w:val="28"/>
          <w:szCs w:val="28"/>
        </w:rPr>
        <w:t xml:space="preserve"> на оказание государственной услуги учитываются вышеперечисленные условия организации обучения </w:t>
      </w:r>
      <w:r w:rsidRPr="00B16003">
        <w:rPr>
          <w:rFonts w:ascii="Times New Roman" w:hAnsi="Times New Roman" w:cs="Times New Roman"/>
          <w:color w:val="auto"/>
          <w:sz w:val="28"/>
          <w:szCs w:val="28"/>
        </w:rPr>
        <w:t>глухого ребенка</w:t>
      </w:r>
      <w:r w:rsidRPr="00B16003">
        <w:rPr>
          <w:rFonts w:ascii="Times New Roman" w:hAnsi="Times New Roman" w:cs="Times New Roman"/>
          <w:color w:val="auto"/>
          <w:spacing w:val="-2"/>
          <w:sz w:val="28"/>
          <w:szCs w:val="28"/>
        </w:rPr>
        <w:t xml:space="preserve">.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2"/>
          <w:sz w:val="28"/>
          <w:szCs w:val="28"/>
        </w:rPr>
        <w:t xml:space="preserve">Нормативные затраты на оказание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услугина </w:t>
      </w:r>
      <w:r w:rsidRPr="00B16003">
        <w:rPr>
          <w:rFonts w:ascii="Times New Roman" w:hAnsi="Times New Roman" w:cs="Times New Roman"/>
          <w:color w:val="auto"/>
          <w:sz w:val="28"/>
          <w:szCs w:val="28"/>
        </w:rPr>
        <w:t>соответствующий финансовый год определяются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z w:val="56"/>
          <w:szCs w:val="56"/>
        </w:rPr>
      </w:pPr>
      <w:r w:rsidRPr="00B16003">
        <w:rPr>
          <w:rFonts w:ascii="Times New Roman" w:hAnsi="Times New Roman" w:cs="Times New Roman"/>
          <w:b/>
          <w:bCs/>
          <w:i/>
          <w:iCs/>
          <w:color w:val="auto"/>
          <w:sz w:val="40"/>
          <w:szCs w:val="40"/>
        </w:rPr>
        <w:t xml:space="preserve">      З </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гу</w:t>
      </w:r>
      <w:r w:rsidRPr="00B16003">
        <w:rPr>
          <w:rFonts w:ascii="Times New Roman" w:hAnsi="Times New Roman" w:cs="Times New Roman"/>
          <w:b/>
          <w:bCs/>
          <w:color w:val="auto"/>
          <w:spacing w:val="-4"/>
          <w:sz w:val="28"/>
          <w:szCs w:val="28"/>
        </w:rPr>
        <w:t xml:space="preserve"> = </w:t>
      </w:r>
      <w:r w:rsidRPr="00B16003">
        <w:rPr>
          <w:rFonts w:ascii="Times New Roman" w:hAnsi="Times New Roman" w:cs="Times New Roman"/>
          <w:b/>
          <w:bCs/>
          <w:i/>
          <w:iCs/>
          <w:color w:val="auto"/>
          <w:spacing w:val="-2"/>
          <w:sz w:val="40"/>
          <w:szCs w:val="40"/>
        </w:rPr>
        <w:t>НЗ</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 xml:space="preserve">очр </w:t>
      </w:r>
      <w:r w:rsidRPr="00B16003">
        <w:rPr>
          <w:rFonts w:ascii="Times New Roman" w:hAnsi="Times New Roman" w:cs="Times New Roman"/>
          <w:b/>
          <w:bCs/>
          <w:i/>
          <w:iCs/>
          <w:color w:val="auto"/>
          <w:sz w:val="56"/>
          <w:szCs w:val="56"/>
          <w:vertAlign w:val="subscript"/>
        </w:rPr>
        <w:t>*</w:t>
      </w:r>
      <w:r w:rsidRPr="00B16003">
        <w:rPr>
          <w:rFonts w:ascii="Times New Roman" w:hAnsi="Times New Roman" w:cs="Times New Roman"/>
          <w:b/>
          <w:bCs/>
          <w:i/>
          <w:iCs/>
          <w:color w:val="auto"/>
          <w:sz w:val="56"/>
          <w:szCs w:val="56"/>
          <w:vertAlign w:val="subscript"/>
          <w:lang w:val="en-US"/>
        </w:rPr>
        <w:t>k</w:t>
      </w:r>
      <w:r w:rsidRPr="00B16003">
        <w:rPr>
          <w:rFonts w:ascii="Times New Roman" w:hAnsi="Times New Roman" w:cs="Times New Roman"/>
          <w:i/>
          <w:iCs/>
          <w:color w:val="auto"/>
          <w:sz w:val="40"/>
          <w:szCs w:val="40"/>
          <w:vertAlign w:val="subscript"/>
          <w:lang w:val="en-US"/>
        </w:rPr>
        <w:t>i</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З </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гу</w:t>
      </w:r>
      <w:r w:rsidRPr="00B16003">
        <w:rPr>
          <w:rFonts w:ascii="Times New Roman" w:hAnsi="Times New Roman" w:cs="Times New Roman"/>
          <w:b/>
          <w:bCs/>
          <w:color w:val="auto"/>
          <w:spacing w:val="-4"/>
          <w:sz w:val="28"/>
          <w:szCs w:val="28"/>
        </w:rPr>
        <w:t xml:space="preserve"> - </w:t>
      </w:r>
      <w:r w:rsidRPr="00B16003">
        <w:rPr>
          <w:rFonts w:ascii="Times New Roman" w:hAnsi="Times New Roman" w:cs="Times New Roman"/>
          <w:color w:val="auto"/>
          <w:spacing w:val="-4"/>
          <w:sz w:val="28"/>
          <w:szCs w:val="28"/>
        </w:rPr>
        <w:t>н</w:t>
      </w:r>
      <w:r w:rsidRPr="00B16003">
        <w:rPr>
          <w:rFonts w:ascii="Times New Roman" w:hAnsi="Times New Roman" w:cs="Times New Roman"/>
          <w:color w:val="auto"/>
          <w:spacing w:val="-2"/>
          <w:sz w:val="28"/>
          <w:szCs w:val="28"/>
        </w:rPr>
        <w:t xml:space="preserve">ормативные затраты на оказание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услугина </w:t>
      </w:r>
      <w:r w:rsidRPr="00B16003">
        <w:rPr>
          <w:rFonts w:ascii="Times New Roman" w:hAnsi="Times New Roman" w:cs="Times New Roman"/>
          <w:color w:val="auto"/>
          <w:sz w:val="28"/>
          <w:szCs w:val="28"/>
        </w:rPr>
        <w:t>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z w:val="28"/>
          <w:szCs w:val="28"/>
          <w:vertAlign w:val="superscript"/>
          <w:lang w:val="en-US"/>
        </w:rPr>
        <w:t>i</w:t>
      </w:r>
      <w:r w:rsidRPr="00B16003">
        <w:rPr>
          <w:rFonts w:ascii="Times New Roman" w:hAnsi="Times New Roman" w:cs="Times New Roman"/>
          <w:color w:val="auto"/>
          <w:sz w:val="28"/>
          <w:szCs w:val="28"/>
          <w:vertAlign w:val="subscript"/>
        </w:rPr>
        <w:t>очр</w:t>
      </w:r>
      <w:r w:rsidRPr="00B16003">
        <w:rPr>
          <w:rFonts w:ascii="Times New Roman" w:hAnsi="Times New Roman" w:cs="Times New Roman"/>
          <w:color w:val="auto"/>
          <w:sz w:val="28"/>
          <w:szCs w:val="28"/>
          <w:vertAlign w:val="superscript"/>
        </w:rPr>
        <w:t>_</w:t>
      </w:r>
      <w:r w:rsidRPr="00B16003">
        <w:rPr>
          <w:rFonts w:ascii="Times New Roman" w:hAnsi="Times New Roman" w:cs="Times New Roman"/>
          <w:color w:val="auto"/>
          <w:spacing w:val="-2"/>
          <w:sz w:val="28"/>
          <w:szCs w:val="28"/>
        </w:rPr>
        <w:t xml:space="preserve">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lang w:val="en-US"/>
        </w:rPr>
        <w:t>K</w:t>
      </w:r>
      <w:r w:rsidRPr="00B16003">
        <w:rPr>
          <w:rFonts w:ascii="Times New Roman" w:hAnsi="Times New Roman" w:cs="Times New Roman"/>
          <w:i/>
          <w:iCs/>
          <w:color w:val="auto"/>
          <w:sz w:val="28"/>
          <w:szCs w:val="28"/>
          <w:vertAlign w:val="subscript"/>
          <w:lang w:val="en-US"/>
        </w:rPr>
        <w:t>i</w:t>
      </w:r>
      <w:r w:rsidRPr="00B16003">
        <w:rPr>
          <w:rFonts w:ascii="Times New Roman" w:hAnsi="Times New Roman" w:cs="Times New Roman"/>
          <w:color w:val="auto"/>
          <w:sz w:val="28"/>
          <w:szCs w:val="28"/>
        </w:rPr>
        <w:t xml:space="preserve">- объем </w:t>
      </w:r>
      <w:r w:rsidRPr="00B16003">
        <w:rPr>
          <w:rFonts w:ascii="Times New Roman" w:hAnsi="Times New Roman" w:cs="Times New Roman"/>
          <w:color w:val="auto"/>
          <w:sz w:val="28"/>
          <w:szCs w:val="28"/>
          <w:lang w:val="en-US"/>
        </w:rPr>
        <w:t>i</w:t>
      </w:r>
      <w:r w:rsidRPr="00B16003">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F65069" w:rsidRPr="00B16003" w:rsidRDefault="00C079E3" w:rsidP="00B16003">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B16003">
        <w:rPr>
          <w:rFonts w:ascii="Times New Roman" w:hAnsi="Times New Roman" w:cs="Times New Roman"/>
          <w:color w:val="auto"/>
          <w:spacing w:val="-2"/>
          <w:sz w:val="28"/>
          <w:szCs w:val="28"/>
        </w:rPr>
        <w:t xml:space="preserve">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 образовательной </w:t>
      </w:r>
      <w:r w:rsidRPr="00B16003">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F65069" w:rsidRPr="00B16003" w:rsidRDefault="00C079E3" w:rsidP="00B16003">
      <w:pPr>
        <w:tabs>
          <w:tab w:val="left" w:pos="994"/>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pacing w:val="-2"/>
          <w:sz w:val="40"/>
          <w:szCs w:val="40"/>
        </w:rPr>
        <w:tab/>
        <w:t>НЗ</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очр=</w:t>
      </w:r>
      <w:r w:rsidRPr="00B16003">
        <w:rPr>
          <w:rFonts w:ascii="Times New Roman" w:hAnsi="Times New Roman" w:cs="Times New Roman"/>
          <w:b/>
          <w:bCs/>
          <w:i/>
          <w:iCs/>
          <w:color w:val="auto"/>
          <w:spacing w:val="-2"/>
          <w:sz w:val="40"/>
          <w:szCs w:val="40"/>
        </w:rPr>
        <w:t xml:space="preserve"> НЗ</w:t>
      </w:r>
      <w:r w:rsidRPr="00B16003">
        <w:rPr>
          <w:rFonts w:ascii="Times New Roman" w:hAnsi="Times New Roman" w:cs="Times New Roman"/>
          <w:i/>
          <w:iCs/>
          <w:color w:val="auto"/>
          <w:sz w:val="40"/>
          <w:szCs w:val="40"/>
          <w:vertAlign w:val="subscript"/>
        </w:rPr>
        <w:t xml:space="preserve"> гу+</w:t>
      </w:r>
      <w:r w:rsidRPr="00B16003">
        <w:rPr>
          <w:rFonts w:ascii="Times New Roman" w:hAnsi="Times New Roman" w:cs="Times New Roman"/>
          <w:b/>
          <w:bCs/>
          <w:i/>
          <w:iCs/>
          <w:color w:val="auto"/>
          <w:spacing w:val="-2"/>
          <w:sz w:val="40"/>
          <w:szCs w:val="40"/>
        </w:rPr>
        <w:t xml:space="preserve"> НЗ</w:t>
      </w:r>
      <w:r w:rsidRPr="00B16003">
        <w:rPr>
          <w:rFonts w:ascii="Times New Roman" w:hAnsi="Times New Roman" w:cs="Times New Roman"/>
          <w:i/>
          <w:iCs/>
          <w:color w:val="auto"/>
          <w:sz w:val="40"/>
          <w:szCs w:val="40"/>
          <w:vertAlign w:val="subscript"/>
        </w:rPr>
        <w:t xml:space="preserve">он    </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pacing w:val="-4"/>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i/>
          <w:iCs/>
          <w:color w:val="auto"/>
          <w:sz w:val="28"/>
          <w:szCs w:val="28"/>
          <w:vertAlign w:val="superscript"/>
          <w:lang w:val="en-US"/>
        </w:rPr>
        <w:t>i</w:t>
      </w:r>
      <w:r w:rsidRPr="00B16003">
        <w:rPr>
          <w:rFonts w:ascii="Times New Roman" w:hAnsi="Times New Roman" w:cs="Times New Roman"/>
          <w:i/>
          <w:iCs/>
          <w:color w:val="auto"/>
          <w:sz w:val="28"/>
          <w:szCs w:val="28"/>
          <w:vertAlign w:val="subscript"/>
        </w:rPr>
        <w:t>очр -</w:t>
      </w:r>
      <w:r w:rsidRPr="00B16003">
        <w:rPr>
          <w:rFonts w:ascii="Times New Roman" w:hAnsi="Times New Roman" w:cs="Times New Roman"/>
          <w:color w:val="auto"/>
          <w:spacing w:val="-2"/>
          <w:sz w:val="28"/>
          <w:szCs w:val="28"/>
        </w:rPr>
        <w:t xml:space="preserve"> 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 образовательной </w:t>
      </w:r>
      <w:r w:rsidRPr="00B16003">
        <w:rPr>
          <w:rFonts w:ascii="Times New Roman" w:hAnsi="Times New Roman" w:cs="Times New Roman"/>
          <w:color w:val="auto"/>
          <w:spacing w:val="-4"/>
          <w:sz w:val="28"/>
          <w:szCs w:val="28"/>
        </w:rPr>
        <w:t>организации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z w:val="28"/>
          <w:szCs w:val="28"/>
          <w:vertAlign w:val="subscript"/>
        </w:rPr>
        <w:t>гу</w:t>
      </w:r>
      <w:r w:rsidRPr="00B16003">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B16003">
        <w:rPr>
          <w:rFonts w:ascii="Times New Roman" w:hAnsi="Times New Roman" w:cs="Times New Roman"/>
          <w:color w:val="auto"/>
          <w:sz w:val="28"/>
          <w:szCs w:val="28"/>
        </w:rPr>
        <w:t>государственной услуги;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НЗ </w:t>
      </w:r>
      <w:r w:rsidRPr="00B16003">
        <w:rPr>
          <w:rFonts w:ascii="Times New Roman" w:hAnsi="Times New Roman" w:cs="Times New Roman"/>
          <w:color w:val="auto"/>
          <w:sz w:val="28"/>
          <w:szCs w:val="28"/>
          <w:vertAlign w:val="subscript"/>
        </w:rPr>
        <w:t>он</w:t>
      </w:r>
      <w:r w:rsidRPr="00B16003">
        <w:rPr>
          <w:rFonts w:ascii="Times New Roman" w:hAnsi="Times New Roman" w:cs="Times New Roman"/>
          <w:color w:val="auto"/>
          <w:sz w:val="28"/>
          <w:szCs w:val="28"/>
        </w:rPr>
        <w:t xml:space="preserve"> - нормативные затраты на общехозяйственные нужды.</w:t>
      </w:r>
    </w:p>
    <w:p w:rsidR="00F65069" w:rsidRPr="00B16003" w:rsidRDefault="00C079E3" w:rsidP="00B16003">
      <w:pPr>
        <w:tabs>
          <w:tab w:val="left" w:pos="1058"/>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Нормативные затраты, непосредственно связанные с оказанием</w:t>
      </w:r>
      <w:r w:rsidRPr="00B16003">
        <w:rPr>
          <w:rFonts w:ascii="Times New Roman" w:hAnsi="Times New Roman" w:cs="Times New Roman"/>
          <w:color w:val="auto"/>
          <w:spacing w:val="-4"/>
          <w:sz w:val="28"/>
          <w:szCs w:val="28"/>
        </w:rPr>
        <w:br/>
      </w:r>
      <w:r w:rsidRPr="00B16003">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B16003">
        <w:rPr>
          <w:rFonts w:ascii="Times New Roman" w:hAnsi="Times New Roman" w:cs="Times New Roman"/>
          <w:color w:val="auto"/>
          <w:sz w:val="28"/>
          <w:szCs w:val="28"/>
        </w:rPr>
        <w:t>по формуле:</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4"/>
          <w:szCs w:val="24"/>
        </w:rPr>
      </w:pPr>
      <w:r w:rsidRPr="00B16003">
        <w:rPr>
          <w:rFonts w:ascii="Times New Roman" w:hAnsi="Times New Roman" w:cs="Times New Roman"/>
          <w:b/>
          <w:bCs/>
          <w:i/>
          <w:iCs/>
          <w:color w:val="auto"/>
          <w:spacing w:val="-2"/>
          <w:sz w:val="40"/>
          <w:szCs w:val="40"/>
        </w:rPr>
        <w:t>НЗ</w:t>
      </w:r>
      <w:r w:rsidRPr="00B16003">
        <w:rPr>
          <w:rFonts w:ascii="Times New Roman" w:hAnsi="Times New Roman" w:cs="Times New Roman"/>
          <w:b/>
          <w:bCs/>
          <w:color w:val="auto"/>
          <w:sz w:val="40"/>
          <w:szCs w:val="40"/>
          <w:vertAlign w:val="subscript"/>
        </w:rPr>
        <w:t>гу</w:t>
      </w:r>
      <w:r w:rsidRPr="00B16003">
        <w:rPr>
          <w:rFonts w:ascii="Times New Roman" w:hAnsi="Times New Roman" w:cs="Times New Roman"/>
          <w:i/>
          <w:iCs/>
          <w:color w:val="auto"/>
          <w:sz w:val="28"/>
          <w:szCs w:val="28"/>
        </w:rPr>
        <w:t xml:space="preserve">= </w:t>
      </w:r>
      <w:r w:rsidRPr="00B16003">
        <w:rPr>
          <w:rFonts w:ascii="Times New Roman" w:hAnsi="Times New Roman" w:cs="Times New Roman"/>
          <w:b/>
          <w:bCs/>
          <w:i/>
          <w:iCs/>
          <w:color w:val="auto"/>
          <w:sz w:val="40"/>
          <w:szCs w:val="40"/>
        </w:rPr>
        <w:t>НЗ</w:t>
      </w:r>
      <w:r w:rsidRPr="00B16003">
        <w:rPr>
          <w:rFonts w:ascii="Times New Roman" w:hAnsi="Times New Roman" w:cs="Times New Roman"/>
          <w:b/>
          <w:bCs/>
          <w:i/>
          <w:iCs/>
          <w:color w:val="auto"/>
          <w:sz w:val="40"/>
          <w:szCs w:val="40"/>
          <w:vertAlign w:val="subscript"/>
          <w:lang w:val="en-US"/>
        </w:rPr>
        <w:t>o</w:t>
      </w:r>
      <w:r w:rsidRPr="00B16003">
        <w:rPr>
          <w:rFonts w:ascii="Times New Roman" w:hAnsi="Times New Roman" w:cs="Times New Roman"/>
          <w:b/>
          <w:bCs/>
          <w:i/>
          <w:iCs/>
          <w:color w:val="auto"/>
          <w:sz w:val="40"/>
          <w:szCs w:val="40"/>
          <w:vertAlign w:val="subscript"/>
        </w:rPr>
        <w:t>тгу +</w:t>
      </w:r>
      <w:r w:rsidRPr="00B16003">
        <w:rPr>
          <w:rFonts w:ascii="Times New Roman" w:hAnsi="Times New Roman" w:cs="Times New Roman"/>
          <w:b/>
          <w:bCs/>
          <w:i/>
          <w:iCs/>
          <w:color w:val="auto"/>
          <w:sz w:val="40"/>
          <w:szCs w:val="40"/>
        </w:rPr>
        <w:t xml:space="preserve"> НЗ </w:t>
      </w:r>
      <w:r w:rsidRPr="00B16003">
        <w:rPr>
          <w:rFonts w:ascii="Times New Roman" w:hAnsi="Times New Roman" w:cs="Times New Roman"/>
          <w:b/>
          <w:bCs/>
          <w:i/>
          <w:iCs/>
          <w:color w:val="auto"/>
          <w:sz w:val="40"/>
          <w:szCs w:val="40"/>
          <w:vertAlign w:val="superscript"/>
          <w:lang w:val="en-US"/>
        </w:rPr>
        <w:t>j</w:t>
      </w:r>
      <w:r w:rsidRPr="00B16003">
        <w:rPr>
          <w:rFonts w:ascii="Times New Roman" w:hAnsi="Times New Roman" w:cs="Times New Roman"/>
          <w:b/>
          <w:bCs/>
          <w:i/>
          <w:iCs/>
          <w:color w:val="auto"/>
          <w:sz w:val="40"/>
          <w:szCs w:val="40"/>
          <w:vertAlign w:val="subscript"/>
        </w:rPr>
        <w:t>м</w:t>
      </w:r>
      <w:r w:rsidRPr="00B16003">
        <w:rPr>
          <w:rFonts w:ascii="Times New Roman" w:hAnsi="Times New Roman" w:cs="Times New Roman"/>
          <w:b/>
          <w:bCs/>
          <w:i/>
          <w:iCs/>
          <w:color w:val="auto"/>
          <w:sz w:val="40"/>
          <w:szCs w:val="40"/>
          <w:vertAlign w:val="subscript"/>
          <w:lang w:val="en-US"/>
        </w:rPr>
        <w:t>p</w:t>
      </w:r>
      <w:r w:rsidRPr="00B16003">
        <w:rPr>
          <w:rFonts w:ascii="Times New Roman" w:hAnsi="Times New Roman" w:cs="Times New Roman"/>
          <w:b/>
          <w:bCs/>
          <w:i/>
          <w:iCs/>
          <w:color w:val="auto"/>
          <w:sz w:val="40"/>
          <w:szCs w:val="40"/>
          <w:vertAlign w:val="subscript"/>
        </w:rPr>
        <w:t xml:space="preserve"> +  </w:t>
      </w:r>
      <w:r w:rsidRPr="00B16003">
        <w:rPr>
          <w:rFonts w:ascii="Times New Roman" w:hAnsi="Times New Roman" w:cs="Times New Roman"/>
          <w:b/>
          <w:bCs/>
          <w:i/>
          <w:iCs/>
          <w:color w:val="auto"/>
          <w:sz w:val="40"/>
          <w:szCs w:val="40"/>
        </w:rPr>
        <w:t xml:space="preserve">НЗ </w:t>
      </w:r>
      <w:r w:rsidRPr="00B16003">
        <w:rPr>
          <w:rFonts w:ascii="Times New Roman" w:hAnsi="Times New Roman" w:cs="Times New Roman"/>
          <w:b/>
          <w:bCs/>
          <w:i/>
          <w:iCs/>
          <w:color w:val="auto"/>
          <w:sz w:val="40"/>
          <w:szCs w:val="40"/>
          <w:vertAlign w:val="superscript"/>
          <w:lang w:val="en-US"/>
        </w:rPr>
        <w:t>j</w:t>
      </w:r>
      <w:r w:rsidRPr="00B16003">
        <w:rPr>
          <w:rFonts w:ascii="Times New Roman" w:hAnsi="Times New Roman" w:cs="Times New Roman"/>
          <w:b/>
          <w:bCs/>
          <w:i/>
          <w:iCs/>
          <w:color w:val="auto"/>
          <w:sz w:val="40"/>
          <w:szCs w:val="40"/>
          <w:vertAlign w:val="subscript"/>
        </w:rPr>
        <w:t xml:space="preserve">пп     </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pacing w:val="-4"/>
          <w:sz w:val="28"/>
          <w:szCs w:val="28"/>
          <w:vertAlign w:val="subscript"/>
        </w:rPr>
        <w:t xml:space="preserve">гу </w:t>
      </w:r>
      <w:r w:rsidRPr="00B16003">
        <w:rPr>
          <w:rFonts w:ascii="Times New Roman" w:hAnsi="Times New Roman" w:cs="Times New Roman"/>
          <w:color w:val="auto"/>
          <w:sz w:val="28"/>
          <w:szCs w:val="28"/>
        </w:rPr>
        <w:t>- н</w:t>
      </w:r>
      <w:r w:rsidRPr="00B16003">
        <w:rPr>
          <w:rFonts w:ascii="Times New Roman" w:hAnsi="Times New Roman" w:cs="Times New Roman"/>
          <w:color w:val="auto"/>
          <w:spacing w:val="-4"/>
          <w:sz w:val="28"/>
          <w:szCs w:val="28"/>
        </w:rPr>
        <w:t>ормативные затраты, непосредственно связанные с оказанием</w:t>
      </w:r>
      <w:r w:rsidRPr="00B16003">
        <w:rPr>
          <w:rFonts w:ascii="Times New Roman" w:hAnsi="Times New Roman" w:cs="Times New Roman"/>
          <w:color w:val="auto"/>
          <w:spacing w:val="-4"/>
          <w:sz w:val="28"/>
          <w:szCs w:val="28"/>
        </w:rPr>
        <w:br/>
      </w:r>
      <w:r w:rsidRPr="00B16003">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3"/>
          <w:sz w:val="28"/>
          <w:szCs w:val="28"/>
        </w:rPr>
        <w:t>НЗ</w:t>
      </w:r>
      <w:r w:rsidRPr="00B16003">
        <w:rPr>
          <w:rFonts w:ascii="Times New Roman" w:hAnsi="Times New Roman" w:cs="Times New Roman"/>
          <w:color w:val="auto"/>
          <w:spacing w:val="-3"/>
          <w:sz w:val="28"/>
          <w:szCs w:val="28"/>
          <w:vertAlign w:val="subscript"/>
          <w:lang w:val="en-US"/>
        </w:rPr>
        <w:t>om</w:t>
      </w:r>
      <w:r w:rsidRPr="00B16003">
        <w:rPr>
          <w:rFonts w:ascii="Times New Roman" w:hAnsi="Times New Roman" w:cs="Times New Roman"/>
          <w:color w:val="auto"/>
          <w:spacing w:val="-3"/>
          <w:sz w:val="28"/>
          <w:szCs w:val="28"/>
          <w:vertAlign w:val="subscript"/>
        </w:rPr>
        <w:t>г</w:t>
      </w:r>
      <w:r w:rsidRPr="00B16003">
        <w:rPr>
          <w:rFonts w:ascii="Times New Roman" w:hAnsi="Times New Roman" w:cs="Times New Roman"/>
          <w:color w:val="auto"/>
          <w:spacing w:val="-3"/>
          <w:sz w:val="28"/>
          <w:szCs w:val="28"/>
          <w:vertAlign w:val="subscript"/>
          <w:lang w:val="en-US"/>
        </w:rPr>
        <w:t>y</w:t>
      </w:r>
      <w:r w:rsidRPr="00B16003">
        <w:rPr>
          <w:rFonts w:ascii="Times New Roman" w:hAnsi="Times New Roman" w:cs="Times New Roman"/>
          <w:color w:val="auto"/>
          <w:spacing w:val="-3"/>
          <w:sz w:val="28"/>
          <w:szCs w:val="28"/>
        </w:rPr>
        <w:t>- нормативные затраты  на оплату труда и начисления на</w:t>
      </w:r>
      <w:r w:rsidRPr="00B16003">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 xml:space="preserve">НЗ </w:t>
      </w:r>
      <w:r w:rsidRPr="00B16003">
        <w:rPr>
          <w:rFonts w:ascii="Times New Roman" w:hAnsi="Times New Roman" w:cs="Times New Roman"/>
          <w:color w:val="auto"/>
          <w:spacing w:val="-4"/>
          <w:sz w:val="28"/>
          <w:szCs w:val="28"/>
          <w:vertAlign w:val="superscript"/>
          <w:lang w:val="en-US"/>
        </w:rPr>
        <w:t>j</w:t>
      </w:r>
      <w:r w:rsidRPr="00B16003">
        <w:rPr>
          <w:rFonts w:ascii="Times New Roman" w:hAnsi="Times New Roman" w:cs="Times New Roman"/>
          <w:color w:val="auto"/>
          <w:spacing w:val="-4"/>
          <w:sz w:val="28"/>
          <w:szCs w:val="28"/>
          <w:vertAlign w:val="subscript"/>
        </w:rPr>
        <w:t>м</w:t>
      </w:r>
      <w:r w:rsidRPr="00B16003">
        <w:rPr>
          <w:rFonts w:ascii="Times New Roman" w:hAnsi="Times New Roman" w:cs="Times New Roman"/>
          <w:color w:val="auto"/>
          <w:spacing w:val="-4"/>
          <w:sz w:val="28"/>
          <w:szCs w:val="28"/>
          <w:vertAlign w:val="subscript"/>
          <w:lang w:val="en-US"/>
        </w:rPr>
        <w:t>p</w:t>
      </w:r>
      <w:r w:rsidRPr="00B16003">
        <w:rPr>
          <w:rFonts w:ascii="Times New Roman" w:hAnsi="Times New Roman" w:cs="Times New Roman"/>
          <w:color w:val="auto"/>
          <w:spacing w:val="-4"/>
          <w:sz w:val="28"/>
          <w:szCs w:val="28"/>
        </w:rPr>
        <w:t xml:space="preserve"> - </w:t>
      </w:r>
      <w:r w:rsidRPr="00B16003">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16003">
        <w:rPr>
          <w:rFonts w:ascii="Times New Roman" w:hAnsi="Times New Roman" w:cs="Times New Roman"/>
          <w:color w:val="auto"/>
          <w:sz w:val="28"/>
          <w:szCs w:val="28"/>
        </w:rPr>
        <w:t>на</w:t>
      </w:r>
      <w:r w:rsidRPr="00B16003">
        <w:rPr>
          <w:rFonts w:ascii="Times New Roman" w:hAnsi="Times New Roman" w:cs="Times New Roman"/>
          <w:color w:val="auto"/>
          <w:spacing w:val="-1"/>
          <w:sz w:val="28"/>
          <w:szCs w:val="28"/>
        </w:rPr>
        <w:t xml:space="preserve"> учебники, учебные пособия, учебно-методические материалы, </w:t>
      </w:r>
      <w:r w:rsidRPr="00B16003">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B16003">
        <w:rPr>
          <w:rFonts w:ascii="Times New Roman" w:hAnsi="Times New Roman" w:cs="Times New Roman"/>
          <w:color w:val="auto"/>
          <w:spacing w:val="-1"/>
          <w:sz w:val="28"/>
          <w:szCs w:val="28"/>
        </w:rPr>
        <w:t>средства обучения и воспитания по АООП типа j (в соответствии</w:t>
      </w:r>
      <w:r w:rsidRPr="00B16003">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 xml:space="preserve">НЗ </w:t>
      </w:r>
      <w:r w:rsidRPr="00B16003">
        <w:rPr>
          <w:rFonts w:ascii="Times New Roman" w:hAnsi="Times New Roman" w:cs="Times New Roman"/>
          <w:color w:val="auto"/>
          <w:spacing w:val="-4"/>
          <w:sz w:val="28"/>
          <w:szCs w:val="28"/>
          <w:vertAlign w:val="superscript"/>
          <w:lang w:val="en-US"/>
        </w:rPr>
        <w:t>j</w:t>
      </w:r>
      <w:r w:rsidRPr="00B16003">
        <w:rPr>
          <w:rFonts w:ascii="Times New Roman" w:hAnsi="Times New Roman" w:cs="Times New Roman"/>
          <w:color w:val="auto"/>
          <w:spacing w:val="-4"/>
          <w:sz w:val="28"/>
          <w:szCs w:val="28"/>
          <w:vertAlign w:val="subscript"/>
        </w:rPr>
        <w:t>пп</w:t>
      </w:r>
      <w:r w:rsidRPr="00B16003">
        <w:rPr>
          <w:rFonts w:ascii="Times New Roman" w:hAnsi="Times New Roman" w:cs="Times New Roman"/>
          <w:color w:val="auto"/>
          <w:spacing w:val="-4"/>
          <w:sz w:val="28"/>
          <w:szCs w:val="28"/>
        </w:rPr>
        <w:t xml:space="preserve"> - </w:t>
      </w:r>
      <w:r w:rsidRPr="00B16003">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16003">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B16003">
        <w:rPr>
          <w:rFonts w:ascii="Times New Roman" w:hAnsi="Times New Roman" w:cs="Times New Roman"/>
          <w:color w:val="auto"/>
          <w:spacing w:val="-1"/>
          <w:sz w:val="28"/>
          <w:szCs w:val="28"/>
        </w:rPr>
        <w:t>по АООП типа 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B16003">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B16003">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Нормативные затраты на оплату труда и начисления на выплаты по </w:t>
      </w:r>
      <w:r w:rsidRPr="00B16003">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B16003">
        <w:rPr>
          <w:rFonts w:ascii="Times New Roman" w:hAnsi="Times New Roman" w:cs="Times New Roman"/>
          <w:color w:val="auto"/>
          <w:sz w:val="28"/>
          <w:szCs w:val="28"/>
        </w:rPr>
        <w:t xml:space="preserve">времени персонала на количество единиц времени, необходимых для </w:t>
      </w:r>
      <w:r w:rsidRPr="00B16003">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B16003">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16003">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B16003">
        <w:rPr>
          <w:rFonts w:ascii="Times New Roman" w:hAnsi="Times New Roman" w:cs="Times New Roman"/>
          <w:color w:val="auto"/>
          <w:sz w:val="28"/>
          <w:szCs w:val="28"/>
        </w:rPr>
        <w:t>установленных законодательством.</w:t>
      </w:r>
    </w:p>
    <w:p w:rsidR="00F65069" w:rsidRPr="00B16003" w:rsidRDefault="00C079E3" w:rsidP="00B16003">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2"/>
          <w:sz w:val="28"/>
          <w:szCs w:val="28"/>
        </w:rPr>
        <w:t>Нормативные затраты на расходные материалы в соответствии со</w:t>
      </w:r>
      <w:r w:rsidRPr="00B16003">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B16003">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B16003">
        <w:rPr>
          <w:rFonts w:ascii="Times New Roman" w:hAnsi="Times New Roman" w:cs="Times New Roman"/>
          <w:color w:val="auto"/>
          <w:spacing w:val="-2"/>
          <w:sz w:val="28"/>
          <w:szCs w:val="28"/>
        </w:rPr>
        <w:br/>
      </w:r>
      <w:r w:rsidRPr="00B16003">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B16003">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реализация АООП начального общего образования глухих обучающихся может определяться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b/>
          <w:bCs/>
          <w:i/>
          <w:iCs/>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отгу</w:t>
      </w:r>
      <w:r w:rsidRPr="00B16003">
        <w:rPr>
          <w:rFonts w:ascii="Times New Roman" w:hAnsi="Times New Roman" w:cs="Times New Roman"/>
          <w:b/>
          <w:bCs/>
          <w:i/>
          <w:iCs/>
          <w:color w:val="auto"/>
          <w:sz w:val="28"/>
          <w:szCs w:val="28"/>
        </w:rPr>
        <w:t xml:space="preserve"> = ЗП</w:t>
      </w:r>
      <w:r w:rsidRPr="00B16003">
        <w:rPr>
          <w:rFonts w:ascii="Times New Roman" w:hAnsi="Times New Roman" w:cs="Times New Roman"/>
          <w:b/>
          <w:bCs/>
          <w:i/>
          <w:iCs/>
          <w:color w:val="auto"/>
          <w:sz w:val="28"/>
          <w:szCs w:val="28"/>
          <w:vertAlign w:val="superscript"/>
        </w:rPr>
        <w:t xml:space="preserve"> рег</w:t>
      </w:r>
      <w:r w:rsidRPr="00B16003">
        <w:rPr>
          <w:rFonts w:ascii="Times New Roman" w:hAnsi="Times New Roman" w:cs="Times New Roman"/>
          <w:b/>
          <w:bCs/>
          <w:i/>
          <w:iCs/>
          <w:color w:val="auto"/>
          <w:sz w:val="28"/>
          <w:szCs w:val="28"/>
          <w:vertAlign w:val="subscript"/>
        </w:rPr>
        <w:t>-1</w:t>
      </w:r>
      <w:r w:rsidRPr="00B16003">
        <w:rPr>
          <w:rFonts w:ascii="Times New Roman" w:hAnsi="Times New Roman" w:cs="Times New Roman"/>
          <w:b/>
          <w:bCs/>
          <w:i/>
          <w:iCs/>
          <w:color w:val="auto"/>
          <w:sz w:val="28"/>
          <w:szCs w:val="28"/>
        </w:rPr>
        <w:t xml:space="preserve"> * 12 * К</w:t>
      </w:r>
      <w:r w:rsidRPr="00B16003">
        <w:rPr>
          <w:rFonts w:ascii="Times New Roman" w:hAnsi="Times New Roman" w:cs="Times New Roman"/>
          <w:b/>
          <w:bCs/>
          <w:i/>
          <w:iCs/>
          <w:color w:val="auto"/>
          <w:sz w:val="28"/>
          <w:szCs w:val="28"/>
          <w:vertAlign w:val="superscript"/>
        </w:rPr>
        <w:t>овз</w:t>
      </w:r>
      <w:r w:rsidRPr="00B16003">
        <w:rPr>
          <w:rFonts w:ascii="Times New Roman" w:hAnsi="Times New Roman" w:cs="Times New Roman"/>
          <w:b/>
          <w:bCs/>
          <w:i/>
          <w:iCs/>
          <w:color w:val="auto"/>
          <w:sz w:val="28"/>
          <w:szCs w:val="28"/>
        </w:rPr>
        <w:t xml:space="preserve"> * К</w:t>
      </w:r>
      <w:r w:rsidRPr="00B16003">
        <w:rPr>
          <w:rFonts w:ascii="Times New Roman" w:hAnsi="Times New Roman" w:cs="Times New Roman"/>
          <w:b/>
          <w:bCs/>
          <w:i/>
          <w:iCs/>
          <w:color w:val="auto"/>
          <w:sz w:val="28"/>
          <w:szCs w:val="28"/>
          <w:vertAlign w:val="superscript"/>
        </w:rPr>
        <w:t>1</w:t>
      </w:r>
      <w:r w:rsidRPr="00B16003">
        <w:rPr>
          <w:rFonts w:ascii="Times New Roman" w:hAnsi="Times New Roman" w:cs="Times New Roman"/>
          <w:b/>
          <w:bCs/>
          <w:i/>
          <w:iCs/>
          <w:color w:val="auto"/>
          <w:sz w:val="28"/>
          <w:szCs w:val="28"/>
        </w:rPr>
        <w:t xml:space="preserve"> * К</w:t>
      </w:r>
      <w:r w:rsidRPr="00B16003">
        <w:rPr>
          <w:rFonts w:ascii="Times New Roman" w:hAnsi="Times New Roman" w:cs="Times New Roman"/>
          <w:b/>
          <w:bCs/>
          <w:i/>
          <w:iCs/>
          <w:color w:val="auto"/>
          <w:sz w:val="28"/>
          <w:szCs w:val="28"/>
          <w:vertAlign w:val="superscript"/>
        </w:rPr>
        <w:t>2</w:t>
      </w:r>
      <w:r w:rsidRPr="00B16003">
        <w:rPr>
          <w:rFonts w:ascii="Times New Roman" w:hAnsi="Times New Roman" w:cs="Times New Roman"/>
          <w:b/>
          <w:bCs/>
          <w:i/>
          <w:iCs/>
          <w:color w:val="auto"/>
          <w:sz w:val="28"/>
          <w:szCs w:val="28"/>
        </w:rPr>
        <w:t>, где:</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 xml:space="preserve">отгу </w:t>
      </w:r>
      <w:r w:rsidRPr="00B16003">
        <w:rPr>
          <w:rFonts w:ascii="Times New Roman" w:hAnsi="Times New Roman" w:cs="Times New Roman"/>
          <w:b/>
          <w:bCs/>
          <w:i/>
          <w:iCs/>
          <w:color w:val="auto"/>
          <w:sz w:val="28"/>
          <w:szCs w:val="28"/>
        </w:rPr>
        <w:t xml:space="preserve">- </w:t>
      </w:r>
      <w:r w:rsidRPr="00B16003">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обучающимся;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ЗП</w:t>
      </w:r>
      <w:r w:rsidRPr="00B16003">
        <w:rPr>
          <w:rFonts w:ascii="Times New Roman" w:hAnsi="Times New Roman" w:cs="Times New Roman"/>
          <w:b/>
          <w:bCs/>
          <w:i/>
          <w:iCs/>
          <w:color w:val="auto"/>
          <w:sz w:val="28"/>
          <w:szCs w:val="28"/>
          <w:vertAlign w:val="superscript"/>
        </w:rPr>
        <w:t xml:space="preserve"> рег</w:t>
      </w:r>
      <w:r w:rsidRPr="00B16003">
        <w:rPr>
          <w:rFonts w:ascii="Times New Roman" w:hAnsi="Times New Roman" w:cs="Times New Roman"/>
          <w:b/>
          <w:bCs/>
          <w:i/>
          <w:iCs/>
          <w:color w:val="auto"/>
          <w:sz w:val="28"/>
          <w:szCs w:val="28"/>
          <w:vertAlign w:val="subscript"/>
        </w:rPr>
        <w:t>-1</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rPr>
        <w:t xml:space="preserve">12 – </w:t>
      </w:r>
      <w:r w:rsidRPr="00B16003">
        <w:rPr>
          <w:rFonts w:ascii="Times New Roman" w:hAnsi="Times New Roman" w:cs="Times New Roman"/>
          <w:color w:val="auto"/>
          <w:sz w:val="28"/>
          <w:szCs w:val="28"/>
        </w:rPr>
        <w:t>количество месяцев в году;</w:t>
      </w:r>
    </w:p>
    <w:p w:rsidR="00F65069" w:rsidRPr="00B16003" w:rsidRDefault="00C079E3" w:rsidP="00B16003">
      <w:pPr>
        <w:tabs>
          <w:tab w:val="left" w:pos="709"/>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rPr>
        <w:t>K</w:t>
      </w:r>
      <w:r w:rsidRPr="00B16003">
        <w:rPr>
          <w:rFonts w:ascii="Times New Roman" w:hAnsi="Times New Roman" w:cs="Times New Roman"/>
          <w:i/>
          <w:iCs/>
          <w:color w:val="auto"/>
          <w:sz w:val="28"/>
          <w:szCs w:val="28"/>
          <w:vertAlign w:val="superscript"/>
        </w:rPr>
        <w:t>ОВЗ</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8"/>
          <w:szCs w:val="28"/>
        </w:rPr>
      </w:pPr>
      <w:r w:rsidRPr="00B16003">
        <w:rPr>
          <w:rFonts w:ascii="Times New Roman" w:hAnsi="Times New Roman" w:cs="Times New Roman"/>
          <w:i/>
          <w:iCs/>
          <w:color w:val="auto"/>
          <w:sz w:val="28"/>
          <w:szCs w:val="28"/>
          <w:lang w:val="en-US"/>
        </w:rPr>
        <w:t>K</w:t>
      </w:r>
      <w:r w:rsidRPr="00B16003">
        <w:rPr>
          <w:rFonts w:ascii="Times New Roman" w:hAnsi="Times New Roman" w:cs="Times New Roman"/>
          <w:i/>
          <w:iCs/>
          <w:color w:val="auto"/>
          <w:sz w:val="28"/>
          <w:szCs w:val="28"/>
          <w:vertAlign w:val="superscript"/>
        </w:rPr>
        <w:t>1</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lang w:val="en-US"/>
        </w:rPr>
        <w:t>K</w:t>
      </w:r>
      <w:r w:rsidRPr="00B16003">
        <w:rPr>
          <w:rFonts w:ascii="Times New Roman" w:hAnsi="Times New Roman" w:cs="Times New Roman"/>
          <w:i/>
          <w:iCs/>
          <w:color w:val="auto"/>
          <w:sz w:val="28"/>
          <w:szCs w:val="28"/>
          <w:vertAlign w:val="superscript"/>
        </w:rPr>
        <w:t>2</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он=</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отпп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ком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пк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ни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ди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вс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тр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пр</w:t>
      </w:r>
      <w:r w:rsidRPr="00B16003">
        <w:rPr>
          <w:rFonts w:ascii="Times New Roman" w:hAnsi="Times New Roman" w:cs="Times New Roman"/>
          <w:color w:val="auto"/>
          <w:sz w:val="28"/>
          <w:szCs w:val="28"/>
        </w:rPr>
        <w:t xml:space="preserve"> , 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отпп</w:t>
      </w:r>
      <w:r w:rsidRPr="00B16003">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пк </w:t>
      </w:r>
      <w:r w:rsidRPr="00B16003">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ком</w:t>
      </w:r>
      <w:r w:rsidRPr="00B16003">
        <w:rPr>
          <w:rFonts w:ascii="Times New Roman" w:hAnsi="Times New Roman" w:cs="Times New Roman"/>
          <w:color w:val="auto"/>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ни</w:t>
      </w:r>
      <w:r w:rsidRPr="00B16003">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 xml:space="preserve">ди </w:t>
      </w:r>
      <w:r w:rsidRPr="00B16003">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вс</w:t>
      </w:r>
      <w:r w:rsidRPr="00B16003">
        <w:rPr>
          <w:rFonts w:ascii="Times New Roman" w:hAnsi="Times New Roman" w:cs="Times New Roman"/>
          <w:color w:val="auto"/>
          <w:sz w:val="28"/>
          <w:szCs w:val="28"/>
        </w:rPr>
        <w:t xml:space="preserve"> - нормативные затраты на приобретение услуг связи;</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тр </w:t>
      </w:r>
      <w:r w:rsidRPr="00B16003">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пр</w:t>
      </w:r>
      <w:r w:rsidRPr="00B16003">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B16003">
        <w:rPr>
          <w:rFonts w:ascii="Times New Roman" w:hAnsi="Times New Roman" w:cs="Times New Roman"/>
          <w:color w:val="auto"/>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B16003">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2) нормативные затраты на горячее водоснабжение;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содержание недвижимого имущества включают в себя: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аренду недвижимого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B16003" w:rsidRDefault="00C079E3" w:rsidP="003D789D">
      <w:pPr>
        <w:spacing w:after="0" w:line="360" w:lineRule="auto"/>
        <w:ind w:firstLine="709"/>
        <w:jc w:val="center"/>
        <w:rPr>
          <w:rFonts w:ascii="Times New Roman" w:eastAsia="Times New Roman" w:hAnsi="Times New Roman" w:cs="Times New Roman"/>
          <w:color w:val="auto"/>
          <w:sz w:val="28"/>
          <w:szCs w:val="28"/>
        </w:rPr>
      </w:pPr>
      <w:r w:rsidRPr="00B16003">
        <w:rPr>
          <w:rFonts w:ascii="Times New Roman" w:hAnsi="Times New Roman" w:cs="Times New Roman"/>
          <w:b/>
          <w:bCs/>
          <w:color w:val="auto"/>
          <w:kern w:val="28"/>
          <w:sz w:val="28"/>
          <w:szCs w:val="28"/>
        </w:rPr>
        <w:t>Материально-технические условия</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Материально-техническое обеспечение</w:t>
      </w:r>
      <w:r w:rsidRPr="00B16003">
        <w:rPr>
          <w:rFonts w:ascii="Times New Roman" w:hAnsi="Times New Roman" w:cs="Times New Roman"/>
          <w:b/>
          <w:bCs/>
          <w:color w:val="auto"/>
          <w:sz w:val="28"/>
          <w:szCs w:val="28"/>
        </w:rPr>
        <w:t xml:space="preserve"> –</w:t>
      </w:r>
      <w:r w:rsidRPr="00B16003">
        <w:rPr>
          <w:rFonts w:ascii="Times New Roman" w:hAnsi="Times New Roman" w:cs="Times New Roman"/>
          <w:color w:val="auto"/>
          <w:sz w:val="28"/>
          <w:szCs w:val="28"/>
        </w:rPr>
        <w:t xml:space="preserve"> общие характеристики инфраструктуры системы образования, включая параметры информационно - образовательной среды. </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Материально-техническое обеспечение школьного образования глухих обучающихся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w:t>
      </w:r>
      <w:r w:rsidRPr="00B16003">
        <w:rPr>
          <w:rFonts w:ascii="Times New Roman" w:hAnsi="Times New Roman" w:cs="Times New Roman"/>
          <w:color w:val="auto"/>
          <w:spacing w:val="2"/>
          <w:sz w:val="28"/>
          <w:szCs w:val="28"/>
        </w:rPr>
        <w:t>образовательного</w:t>
      </w:r>
      <w:r w:rsidRPr="00B16003">
        <w:rPr>
          <w:rFonts w:ascii="Times New Roman" w:hAnsi="Times New Roman" w:cs="Times New Roman"/>
          <w:color w:val="auto"/>
          <w:sz w:val="28"/>
          <w:szCs w:val="28"/>
        </w:rPr>
        <w:t xml:space="preserve"> пространства; временного режима обучения; техническим средствам обучения; обеспечению условий для организации обучения и взаимодействия специалистов, их сотрудников с родителями (законными представителями) обучающихся; специальным учебникам, рабочим тетрадям, дидактическим материалам, компьютерным инструментам обучения, </w:t>
      </w:r>
      <w:r w:rsidRPr="00B16003">
        <w:rPr>
          <w:rFonts w:ascii="Times New Roman" w:hAnsi="Times New Roman" w:cs="Times New Roman"/>
          <w:color w:val="auto"/>
          <w:spacing w:val="2"/>
          <w:sz w:val="28"/>
          <w:szCs w:val="28"/>
        </w:rPr>
        <w:t>технически комфортного доступа к образовательной среде (ассистирующие средства и технологии)</w:t>
      </w:r>
      <w:r w:rsidRPr="00B16003">
        <w:rPr>
          <w:rFonts w:ascii="Times New Roman" w:hAnsi="Times New Roman" w:cs="Times New Roman"/>
          <w:color w:val="auto"/>
          <w:spacing w:val="2"/>
          <w:sz w:val="28"/>
          <w:szCs w:val="28"/>
          <w:lang w:val="ru-RU"/>
        </w:rPr>
        <w:t xml:space="preserve">, </w:t>
      </w:r>
      <w:r w:rsidRPr="00B16003">
        <w:rPr>
          <w:rFonts w:ascii="Times New Roman" w:hAnsi="Times New Roman" w:cs="Times New Roman"/>
          <w:color w:val="auto"/>
          <w:sz w:val="28"/>
          <w:szCs w:val="28"/>
        </w:rPr>
        <w:t xml:space="preserve">отвечающим особым образовательным потребностям </w:t>
      </w:r>
      <w:r w:rsidRPr="00B16003">
        <w:rPr>
          <w:rFonts w:ascii="Times New Roman" w:hAnsi="Times New Roman" w:cs="Times New Roman"/>
          <w:color w:val="auto"/>
          <w:sz w:val="28"/>
          <w:szCs w:val="28"/>
          <w:lang w:val="ru-RU"/>
        </w:rPr>
        <w:t xml:space="preserve">глухих </w:t>
      </w:r>
      <w:r w:rsidRPr="00B16003">
        <w:rPr>
          <w:rFonts w:ascii="Times New Roman" w:hAnsi="Times New Roman" w:cs="Times New Roman"/>
          <w:color w:val="auto"/>
          <w:sz w:val="28"/>
          <w:szCs w:val="28"/>
        </w:rPr>
        <w:t>обучающихся и позволяющих реализовывать выбранный вариант Стандарта.</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нарушением слуха.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B16003" w:rsidRDefault="00C079E3" w:rsidP="00B16003">
      <w:pPr>
        <w:pStyle w:val="18TexstSPISOK1"/>
        <w:spacing w:line="360" w:lineRule="auto"/>
        <w:ind w:left="0" w:firstLine="709"/>
        <w:jc w:val="center"/>
        <w:rPr>
          <w:rFonts w:ascii="Times New Roman" w:hAnsi="Times New Roman" w:cs="Times New Roman"/>
          <w:color w:val="auto"/>
          <w:sz w:val="28"/>
          <w:szCs w:val="28"/>
        </w:rPr>
      </w:pPr>
      <w:r w:rsidRPr="00B16003">
        <w:rPr>
          <w:rFonts w:ascii="Times New Roman" w:hAnsi="Times New Roman" w:cs="Times New Roman"/>
          <w:i/>
          <w:iCs/>
          <w:color w:val="auto"/>
          <w:sz w:val="28"/>
          <w:szCs w:val="28"/>
        </w:rPr>
        <w:t xml:space="preserve">Требования к организации </w:t>
      </w:r>
      <w:r w:rsidRPr="00B16003">
        <w:rPr>
          <w:rFonts w:ascii="Times New Roman" w:hAnsi="Times New Roman" w:cs="Times New Roman"/>
          <w:i/>
          <w:iCs/>
          <w:color w:val="auto"/>
          <w:spacing w:val="2"/>
          <w:sz w:val="28"/>
          <w:szCs w:val="28"/>
        </w:rPr>
        <w:t>образовательного</w:t>
      </w:r>
      <w:r w:rsidRPr="00B16003">
        <w:rPr>
          <w:rFonts w:ascii="Times New Roman" w:hAnsi="Times New Roman" w:cs="Times New Roman"/>
          <w:i/>
          <w:iCs/>
          <w:color w:val="auto"/>
          <w:sz w:val="28"/>
          <w:szCs w:val="28"/>
        </w:rPr>
        <w:t xml:space="preserve"> пространства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Пространство (прежде всего здание и прилегающая территория), в котором осуществляется образование глухих обучающихся, должно соответствовать общим требованиям, предъявляемым к образовательным организациям, в частности к:</w:t>
      </w:r>
    </w:p>
    <w:p w:rsidR="00F65069" w:rsidRPr="00B16003" w:rsidRDefault="00C079E3" w:rsidP="000A374A">
      <w:pPr>
        <w:pStyle w:val="Default"/>
        <w:numPr>
          <w:ilvl w:val="0"/>
          <w:numId w:val="120"/>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санитарно-гигиенических норм образовательного процесса;</w:t>
      </w:r>
    </w:p>
    <w:p w:rsidR="00F65069" w:rsidRPr="00B16003" w:rsidRDefault="00C079E3" w:rsidP="000A374A">
      <w:pPr>
        <w:pStyle w:val="Default"/>
        <w:numPr>
          <w:ilvl w:val="0"/>
          <w:numId w:val="121"/>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обеспечению санитарно-бытовых и социально-бытовых условий;</w:t>
      </w:r>
    </w:p>
    <w:p w:rsidR="00F65069" w:rsidRPr="00B16003" w:rsidRDefault="00C079E3" w:rsidP="000A374A">
      <w:pPr>
        <w:pStyle w:val="Default"/>
        <w:numPr>
          <w:ilvl w:val="0"/>
          <w:numId w:val="122"/>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пожарной и электробезопасности;</w:t>
      </w:r>
    </w:p>
    <w:p w:rsidR="00F65069" w:rsidRPr="00B16003" w:rsidRDefault="00C079E3" w:rsidP="000A374A">
      <w:pPr>
        <w:pStyle w:val="Default"/>
        <w:numPr>
          <w:ilvl w:val="0"/>
          <w:numId w:val="123"/>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требований охраны труда;</w:t>
      </w:r>
    </w:p>
    <w:p w:rsidR="00F65069" w:rsidRPr="00B16003" w:rsidRDefault="00C079E3" w:rsidP="000A374A">
      <w:pPr>
        <w:pStyle w:val="Default"/>
        <w:numPr>
          <w:ilvl w:val="0"/>
          <w:numId w:val="124"/>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своевременных сроков и необходимых объемов текущего и капитального ремонта и др.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Материально-техническая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B16003" w:rsidRDefault="00C079E3" w:rsidP="000A374A">
      <w:pPr>
        <w:pStyle w:val="Default"/>
        <w:numPr>
          <w:ilvl w:val="0"/>
          <w:numId w:val="125"/>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 xml:space="preserve">участку (территории) и зданию образовательного учреждения; </w:t>
      </w:r>
    </w:p>
    <w:p w:rsidR="00F65069" w:rsidRPr="00B16003" w:rsidRDefault="00C079E3" w:rsidP="000A374A">
      <w:pPr>
        <w:pStyle w:val="Default"/>
        <w:numPr>
          <w:ilvl w:val="0"/>
          <w:numId w:val="126"/>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библиотек, актовому и физкультурному залу, залу для проведения музыкально-ритмических занятий, лечебной физкультуре;</w:t>
      </w:r>
    </w:p>
    <w:p w:rsidR="00F65069" w:rsidRPr="00B16003" w:rsidRDefault="00C079E3" w:rsidP="000A374A">
      <w:pPr>
        <w:pStyle w:val="Default"/>
        <w:numPr>
          <w:ilvl w:val="0"/>
          <w:numId w:val="127"/>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B16003" w:rsidRDefault="00C079E3" w:rsidP="000A374A">
      <w:pPr>
        <w:pStyle w:val="Default"/>
        <w:numPr>
          <w:ilvl w:val="0"/>
          <w:numId w:val="128"/>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B16003" w:rsidRDefault="00C079E3" w:rsidP="000A374A">
      <w:pPr>
        <w:pStyle w:val="Default"/>
        <w:numPr>
          <w:ilvl w:val="0"/>
          <w:numId w:val="129"/>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кабинетам медицинского назначения;</w:t>
      </w:r>
    </w:p>
    <w:p w:rsidR="00F65069" w:rsidRPr="00B16003" w:rsidRDefault="00C079E3" w:rsidP="000A374A">
      <w:pPr>
        <w:pStyle w:val="Default"/>
        <w:numPr>
          <w:ilvl w:val="0"/>
          <w:numId w:val="130"/>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B16003" w:rsidRDefault="00C079E3" w:rsidP="000A374A">
      <w:pPr>
        <w:pStyle w:val="Default"/>
        <w:numPr>
          <w:ilvl w:val="0"/>
          <w:numId w:val="131"/>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туалетам, душевым, коридорам и другим помещениям.</w:t>
      </w:r>
    </w:p>
    <w:p w:rsidR="00F65069" w:rsidRPr="00B16003" w:rsidRDefault="00C079E3" w:rsidP="00B16003">
      <w:pPr>
        <w:widowControl w:val="0"/>
        <w:tabs>
          <w:tab w:val="left" w:pos="426"/>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Под особой организацией образовательного пространства понимается создание комфортных условий для слухо-зрительного и слухового восприятия устной речи глухим  ребенком. Среди них: </w:t>
      </w:r>
    </w:p>
    <w:p w:rsidR="00F65069" w:rsidRPr="00B16003" w:rsidRDefault="00C079E3" w:rsidP="000A374A">
      <w:pPr>
        <w:widowControl w:val="0"/>
        <w:numPr>
          <w:ilvl w:val="0"/>
          <w:numId w:val="132"/>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расположение обучающегося в классе или другом помещении при проведении коллективных мероприятий, </w:t>
      </w:r>
    </w:p>
    <w:p w:rsidR="00F65069" w:rsidRPr="00B16003" w:rsidRDefault="00C079E3" w:rsidP="000A374A">
      <w:pPr>
        <w:widowControl w:val="0"/>
        <w:numPr>
          <w:ilvl w:val="0"/>
          <w:numId w:val="133"/>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продуманность освещенности лица говорящего и фона за ним,</w:t>
      </w:r>
    </w:p>
    <w:p w:rsidR="00F65069" w:rsidRPr="00B16003" w:rsidRDefault="00C079E3" w:rsidP="000A374A">
      <w:pPr>
        <w:widowControl w:val="0"/>
        <w:numPr>
          <w:ilvl w:val="0"/>
          <w:numId w:val="134"/>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w:t>
      </w:r>
    </w:p>
    <w:p w:rsidR="00F65069" w:rsidRPr="00B16003" w:rsidRDefault="00C079E3" w:rsidP="000A374A">
      <w:pPr>
        <w:widowControl w:val="0"/>
        <w:numPr>
          <w:ilvl w:val="0"/>
          <w:numId w:val="135"/>
        </w:numPr>
        <w:tabs>
          <w:tab w:val="clear" w:pos="708"/>
          <w:tab w:val="left" w:pos="426"/>
          <w:tab w:val="num" w:pos="1265"/>
        </w:tab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регулирование уровня шума в помещениях, </w:t>
      </w:r>
    </w:p>
    <w:p w:rsidR="00F65069" w:rsidRPr="00B16003" w:rsidRDefault="00C079E3" w:rsidP="000A374A">
      <w:pPr>
        <w:numPr>
          <w:ilvl w:val="0"/>
          <w:numId w:val="136"/>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B16003">
        <w:rPr>
          <w:rFonts w:ascii="Times New Roman" w:hAnsi="Times New Roman" w:cs="Times New Roman"/>
          <w:color w:val="auto"/>
          <w:sz w:val="28"/>
          <w:szCs w:val="28"/>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65069" w:rsidRPr="00B16003" w:rsidRDefault="00C079E3" w:rsidP="000A374A">
      <w:pPr>
        <w:widowControl w:val="0"/>
        <w:numPr>
          <w:ilvl w:val="0"/>
          <w:numId w:val="137"/>
        </w:numPr>
        <w:tabs>
          <w:tab w:val="clear" w:pos="708"/>
          <w:tab w:val="num" w:pos="1265"/>
        </w:tabs>
        <w:spacing w:after="0" w:line="360" w:lineRule="auto"/>
        <w:ind w:left="0" w:firstLine="709"/>
        <w:jc w:val="both"/>
        <w:rPr>
          <w:rFonts w:ascii="Times New Roman" w:eastAsia="Times" w:hAnsi="Times New Roman" w:cs="Times New Roman"/>
          <w:color w:val="auto"/>
        </w:rPr>
      </w:pPr>
      <w:r w:rsidRPr="00B16003">
        <w:rPr>
          <w:rFonts w:ascii="Times New Roman" w:hAnsi="Times New Roman" w:cs="Times New Roman"/>
          <w:color w:val="auto"/>
          <w:sz w:val="28"/>
          <w:szCs w:val="28"/>
        </w:rPr>
        <w:t>дублирование звуковой</w:t>
      </w:r>
      <w:r w:rsidRPr="00B16003">
        <w:rPr>
          <w:rFonts w:ascii="Times New Roman" w:eastAsia="Times New Roman CYR" w:hAnsi="Times New Roman" w:cs="Times New Roman"/>
          <w:color w:val="auto"/>
          <w:sz w:val="28"/>
          <w:szCs w:val="28"/>
        </w:rPr>
        <w:t xml:space="preserve">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B16003" w:rsidRDefault="00C079E3" w:rsidP="000A374A">
      <w:pPr>
        <w:widowControl w:val="0"/>
        <w:numPr>
          <w:ilvl w:val="0"/>
          <w:numId w:val="138"/>
        </w:numPr>
        <w:tabs>
          <w:tab w:val="clear" w:pos="708"/>
          <w:tab w:val="num" w:pos="1265"/>
        </w:tabs>
        <w:spacing w:after="0" w:line="360" w:lineRule="auto"/>
        <w:ind w:left="0" w:firstLine="709"/>
        <w:jc w:val="both"/>
        <w:rPr>
          <w:rFonts w:ascii="Times New Roman" w:eastAsia="Times" w:hAnsi="Times New Roman" w:cs="Times New Roman"/>
          <w:color w:val="auto"/>
        </w:rPr>
      </w:pPr>
      <w:r w:rsidRPr="00B16003">
        <w:rPr>
          <w:rFonts w:ascii="Times New Roman" w:eastAsia="Times New Roman CYR" w:hAnsi="Times New Roman" w:cs="Times New Roman"/>
          <w:color w:val="auto"/>
          <w:sz w:val="28"/>
          <w:szCs w:val="28"/>
        </w:rPr>
        <w:t>обеспечение надлежащими звуковыми средствами воспроизведения информации;</w:t>
      </w:r>
    </w:p>
    <w:p w:rsidR="00F65069" w:rsidRPr="00B16003" w:rsidRDefault="00C079E3" w:rsidP="000A374A">
      <w:pPr>
        <w:widowControl w:val="0"/>
        <w:numPr>
          <w:ilvl w:val="0"/>
          <w:numId w:val="138"/>
        </w:numPr>
        <w:tabs>
          <w:tab w:val="clear" w:pos="708"/>
          <w:tab w:val="num" w:pos="1265"/>
        </w:tabs>
        <w:spacing w:after="0" w:line="360" w:lineRule="auto"/>
        <w:ind w:left="0" w:firstLine="709"/>
        <w:jc w:val="both"/>
        <w:rPr>
          <w:rFonts w:ascii="Times New Roman" w:eastAsia="Times New Roman CYR" w:hAnsi="Times New Roman" w:cs="Times New Roman"/>
          <w:color w:val="auto"/>
          <w:sz w:val="28"/>
          <w:szCs w:val="28"/>
        </w:rPr>
      </w:pPr>
      <w:r w:rsidRPr="00B16003">
        <w:rPr>
          <w:rFonts w:ascii="Times New Roman" w:eastAsia="Times New Roman CYR" w:hAnsi="Times New Roman" w:cs="Times New Roman"/>
          <w:color w:val="auto"/>
          <w:sz w:val="28"/>
          <w:szCs w:val="28"/>
        </w:rPr>
        <w:t>обеспечение беспроводным оборудованием (на радиопринципе или инфракрасном излучении) при постоянном пользовании глухими детьми индивидуальными слуховыми аппаратами или кохлеарным имполантами (или кохлеарным имплантом и индивидуальным слуховым аппаратом) с учетом медицинских показаний;в классных помещениях необходимо предусмотреть специальные места для хранения FM–систем, зарядных устройств, батареек.</w:t>
      </w:r>
    </w:p>
    <w:p w:rsidR="00F65069" w:rsidRPr="003D789D" w:rsidRDefault="00C079E3" w:rsidP="00B16003">
      <w:pPr>
        <w:widowControl w:val="0"/>
        <w:tabs>
          <w:tab w:val="left" w:pos="426"/>
        </w:tabs>
        <w:spacing w:after="0" w:line="360" w:lineRule="auto"/>
        <w:ind w:firstLine="709"/>
        <w:jc w:val="both"/>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Обязательный</w:t>
      </w:r>
      <w:r w:rsidRPr="003D789D">
        <w:rPr>
          <w:rFonts w:hAnsi="Times New Roman"/>
          <w:color w:val="auto"/>
          <w:spacing w:val="2"/>
          <w:sz w:val="28"/>
          <w:szCs w:val="28"/>
        </w:rPr>
        <w:t xml:space="preserve"> </w:t>
      </w:r>
      <w:r w:rsidRPr="003D789D">
        <w:rPr>
          <w:rFonts w:hAnsi="Times New Roman"/>
          <w:color w:val="auto"/>
          <w:spacing w:val="2"/>
          <w:sz w:val="28"/>
          <w:szCs w:val="28"/>
        </w:rPr>
        <w:t>учет</w:t>
      </w:r>
      <w:r w:rsidRPr="003D789D">
        <w:rPr>
          <w:rFonts w:hAnsi="Times New Roman"/>
          <w:color w:val="auto"/>
          <w:spacing w:val="2"/>
          <w:sz w:val="28"/>
          <w:szCs w:val="28"/>
        </w:rPr>
        <w:t xml:space="preserve"> </w:t>
      </w:r>
      <w:r w:rsidRPr="003D789D">
        <w:rPr>
          <w:rFonts w:hAnsi="Times New Roman"/>
          <w:color w:val="auto"/>
          <w:spacing w:val="2"/>
          <w:sz w:val="28"/>
          <w:szCs w:val="28"/>
        </w:rPr>
        <w:t>данных</w:t>
      </w:r>
      <w:r w:rsidRPr="003D789D">
        <w:rPr>
          <w:rFonts w:hAnsi="Times New Roman"/>
          <w:color w:val="auto"/>
          <w:spacing w:val="2"/>
          <w:sz w:val="28"/>
          <w:szCs w:val="28"/>
        </w:rPr>
        <w:t xml:space="preserve"> </w:t>
      </w:r>
      <w:r w:rsidRPr="003D789D">
        <w:rPr>
          <w:rFonts w:hAnsi="Times New Roman"/>
          <w:color w:val="auto"/>
          <w:spacing w:val="2"/>
          <w:sz w:val="28"/>
          <w:szCs w:val="28"/>
        </w:rPr>
        <w:t>условий</w:t>
      </w:r>
      <w:r w:rsidRPr="003D789D">
        <w:rPr>
          <w:rFonts w:hAnsi="Times New Roman"/>
          <w:color w:val="auto"/>
          <w:spacing w:val="2"/>
          <w:sz w:val="28"/>
          <w:szCs w:val="28"/>
        </w:rPr>
        <w:t xml:space="preserve"> </w:t>
      </w:r>
      <w:r w:rsidRPr="003D789D">
        <w:rPr>
          <w:rFonts w:hAnsi="Times New Roman"/>
          <w:color w:val="auto"/>
          <w:spacing w:val="2"/>
          <w:sz w:val="28"/>
          <w:szCs w:val="28"/>
        </w:rPr>
        <w:t>требует</w:t>
      </w:r>
      <w:r w:rsidRPr="003D789D">
        <w:rPr>
          <w:rFonts w:hAnsi="Times New Roman"/>
          <w:color w:val="auto"/>
          <w:spacing w:val="2"/>
          <w:sz w:val="28"/>
          <w:szCs w:val="28"/>
        </w:rPr>
        <w:t xml:space="preserve"> </w:t>
      </w:r>
      <w:r w:rsidRPr="003D789D">
        <w:rPr>
          <w:rFonts w:hAnsi="Times New Roman"/>
          <w:color w:val="auto"/>
          <w:spacing w:val="2"/>
          <w:sz w:val="28"/>
          <w:szCs w:val="28"/>
        </w:rPr>
        <w:t>специальной</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организации</w:t>
      </w:r>
      <w:r w:rsidRPr="003D789D">
        <w:rPr>
          <w:rFonts w:hAnsi="Times New Roman"/>
          <w:color w:val="auto"/>
          <w:spacing w:val="2"/>
          <w:sz w:val="28"/>
          <w:szCs w:val="28"/>
        </w:rPr>
        <w:t xml:space="preserve"> </w:t>
      </w:r>
      <w:r w:rsidRPr="003D789D">
        <w:rPr>
          <w:rFonts w:hAnsi="Times New Roman"/>
          <w:color w:val="auto"/>
          <w:spacing w:val="2"/>
          <w:sz w:val="28"/>
          <w:szCs w:val="28"/>
        </w:rPr>
        <w:t>образовательного</w:t>
      </w:r>
      <w:r w:rsidRPr="003D789D">
        <w:rPr>
          <w:rFonts w:hAnsi="Times New Roman"/>
          <w:color w:val="auto"/>
          <w:spacing w:val="2"/>
          <w:sz w:val="28"/>
          <w:szCs w:val="28"/>
        </w:rPr>
        <w:t xml:space="preserve"> </w:t>
      </w:r>
      <w:r w:rsidRPr="003D789D">
        <w:rPr>
          <w:rFonts w:hAnsi="Times New Roman"/>
          <w:color w:val="auto"/>
          <w:spacing w:val="2"/>
          <w:sz w:val="28"/>
          <w:szCs w:val="28"/>
        </w:rPr>
        <w:t>пространства</w:t>
      </w:r>
      <w:r w:rsidRPr="003D789D">
        <w:rPr>
          <w:rFonts w:hAns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проведении</w:t>
      </w:r>
      <w:r w:rsidRPr="003D789D">
        <w:rPr>
          <w:rFonts w:hAnsi="Times New Roman"/>
          <w:color w:val="auto"/>
          <w:spacing w:val="2"/>
          <w:sz w:val="28"/>
          <w:szCs w:val="28"/>
        </w:rPr>
        <w:t xml:space="preserve"> </w:t>
      </w:r>
      <w:r w:rsidRPr="003D789D">
        <w:rPr>
          <w:rFonts w:hAnsi="Times New Roman"/>
          <w:color w:val="auto"/>
          <w:spacing w:val="2"/>
          <w:sz w:val="28"/>
          <w:szCs w:val="28"/>
        </w:rPr>
        <w:t>любого</w:t>
      </w:r>
      <w:r w:rsidRPr="003D789D">
        <w:rPr>
          <w:rFonts w:hAnsi="Times New Roman"/>
          <w:color w:val="auto"/>
          <w:spacing w:val="2"/>
          <w:sz w:val="28"/>
          <w:szCs w:val="28"/>
        </w:rPr>
        <w:t xml:space="preserve"> </w:t>
      </w:r>
      <w:r w:rsidRPr="003D789D">
        <w:rPr>
          <w:rFonts w:hAnsi="Times New Roman"/>
          <w:color w:val="auto"/>
          <w:spacing w:val="2"/>
          <w:sz w:val="28"/>
          <w:szCs w:val="28"/>
        </w:rPr>
        <w:t>рода</w:t>
      </w:r>
      <w:r w:rsidRPr="003D789D">
        <w:rPr>
          <w:rFonts w:hAnsi="Times New Roman"/>
          <w:color w:val="auto"/>
          <w:spacing w:val="2"/>
          <w:sz w:val="28"/>
          <w:szCs w:val="28"/>
        </w:rPr>
        <w:t xml:space="preserve"> </w:t>
      </w:r>
      <w:r w:rsidRPr="003D789D">
        <w:rPr>
          <w:rFonts w:hAnsi="Times New Roman"/>
          <w:color w:val="auto"/>
          <w:spacing w:val="2"/>
          <w:sz w:val="28"/>
          <w:szCs w:val="28"/>
        </w:rPr>
        <w:t>мероприятий</w:t>
      </w:r>
      <w:r w:rsidRPr="003D789D">
        <w:rPr>
          <w:rFonts w:hAnsi="Times New Roman"/>
          <w:color w:val="auto"/>
          <w:spacing w:val="2"/>
          <w:sz w:val="28"/>
          <w:szCs w:val="28"/>
        </w:rPr>
        <w:t xml:space="preserve"> </w:t>
      </w:r>
      <w:r w:rsidRPr="003D789D">
        <w:rPr>
          <w:rFonts w:hAnsi="Times New Roman"/>
          <w:color w:val="auto"/>
          <w:spacing w:val="2"/>
          <w:sz w:val="28"/>
          <w:szCs w:val="28"/>
        </w:rPr>
        <w:t>во</w:t>
      </w:r>
      <w:r w:rsidRPr="003D789D">
        <w:rPr>
          <w:rFonts w:hAnsi="Times New Roman"/>
          <w:color w:val="auto"/>
          <w:spacing w:val="2"/>
          <w:sz w:val="28"/>
          <w:szCs w:val="28"/>
        </w:rPr>
        <w:t xml:space="preserve"> </w:t>
      </w:r>
      <w:r w:rsidRPr="003D789D">
        <w:rPr>
          <w:rFonts w:hAnsi="Times New Roman"/>
          <w:color w:val="auto"/>
          <w:spacing w:val="2"/>
          <w:sz w:val="28"/>
          <w:szCs w:val="28"/>
        </w:rPr>
        <w:t>всех</w:t>
      </w:r>
      <w:r w:rsidRPr="003D789D">
        <w:rPr>
          <w:rFonts w:hAnsi="Times New Roman"/>
          <w:color w:val="auto"/>
          <w:spacing w:val="2"/>
          <w:sz w:val="28"/>
          <w:szCs w:val="28"/>
        </w:rPr>
        <w:t xml:space="preserve"> </w:t>
      </w:r>
      <w:r w:rsidRPr="003D789D">
        <w:rPr>
          <w:rFonts w:hAnsi="Times New Roman"/>
          <w:color w:val="auto"/>
          <w:spacing w:val="2"/>
          <w:sz w:val="28"/>
          <w:szCs w:val="28"/>
        </w:rPr>
        <w:t>учебных</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внеучебных</w:t>
      </w:r>
      <w:r w:rsidRPr="003D789D">
        <w:rPr>
          <w:rFonts w:hAnsi="Times New Roman"/>
          <w:color w:val="auto"/>
          <w:spacing w:val="2"/>
          <w:sz w:val="28"/>
          <w:szCs w:val="28"/>
        </w:rPr>
        <w:t xml:space="preserve"> </w:t>
      </w:r>
      <w:r w:rsidRPr="003D789D">
        <w:rPr>
          <w:rFonts w:hAnsi="Times New Roman"/>
          <w:color w:val="auto"/>
          <w:spacing w:val="2"/>
          <w:sz w:val="28"/>
          <w:szCs w:val="28"/>
        </w:rPr>
        <w:t>помещениях</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включая</w:t>
      </w:r>
      <w:r w:rsidRPr="003D789D">
        <w:rPr>
          <w:rFonts w:hAnsi="Times New Roman"/>
          <w:color w:val="auto"/>
          <w:spacing w:val="2"/>
          <w:sz w:val="28"/>
          <w:szCs w:val="28"/>
        </w:rPr>
        <w:t xml:space="preserve"> </w:t>
      </w:r>
      <w:r w:rsidRPr="003D789D">
        <w:rPr>
          <w:rFonts w:hAnsi="Times New Roman"/>
          <w:color w:val="auto"/>
          <w:spacing w:val="2"/>
          <w:sz w:val="28"/>
          <w:szCs w:val="28"/>
        </w:rPr>
        <w:t>коридоры</w:t>
      </w:r>
      <w:r w:rsidRPr="003D789D">
        <w:rPr>
          <w:rFonts w:ascii="Times New Roman"/>
          <w:color w:val="auto"/>
          <w:spacing w:val="2"/>
          <w:sz w:val="28"/>
          <w:szCs w:val="28"/>
        </w:rPr>
        <w:t xml:space="preserve">, </w:t>
      </w:r>
      <w:r w:rsidRPr="003D789D">
        <w:rPr>
          <w:rFonts w:hAnsi="Times New Roman"/>
          <w:color w:val="auto"/>
          <w:spacing w:val="2"/>
          <w:sz w:val="28"/>
          <w:szCs w:val="28"/>
        </w:rPr>
        <w:t>холлы</w:t>
      </w:r>
      <w:r w:rsidRPr="003D789D">
        <w:rPr>
          <w:rFonts w:ascii="Times New Roman"/>
          <w:color w:val="auto"/>
          <w:spacing w:val="2"/>
          <w:sz w:val="28"/>
          <w:szCs w:val="28"/>
        </w:rPr>
        <w:t xml:space="preserve">, </w:t>
      </w:r>
      <w:r w:rsidRPr="003D789D">
        <w:rPr>
          <w:rFonts w:hAnsi="Times New Roman"/>
          <w:color w:val="auto"/>
          <w:spacing w:val="2"/>
          <w:sz w:val="28"/>
          <w:szCs w:val="28"/>
        </w:rPr>
        <w:t>залы</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др</w:t>
      </w:r>
      <w:r w:rsidRPr="003D789D">
        <w:rPr>
          <w:rFonts w:ascii="Times New Roman"/>
          <w:color w:val="auto"/>
          <w:spacing w:val="2"/>
          <w:sz w:val="28"/>
          <w:szCs w:val="28"/>
        </w:rPr>
        <w:t xml:space="preserve">.), </w:t>
      </w:r>
      <w:r w:rsidRPr="003D789D">
        <w:rPr>
          <w:rFonts w:hAnsi="Times New Roman"/>
          <w:color w:val="auto"/>
          <w:spacing w:val="2"/>
          <w:sz w:val="28"/>
          <w:szCs w:val="28"/>
        </w:rPr>
        <w:t>а</w:t>
      </w:r>
      <w:r w:rsidRPr="003D789D">
        <w:rPr>
          <w:rFonts w:hAnsi="Times New Roman"/>
          <w:color w:val="auto"/>
          <w:spacing w:val="2"/>
          <w:sz w:val="28"/>
          <w:szCs w:val="28"/>
        </w:rPr>
        <w:t xml:space="preserve"> </w:t>
      </w:r>
      <w:r w:rsidRPr="003D789D">
        <w:rPr>
          <w:rFonts w:hAnsi="Times New Roman"/>
          <w:color w:val="auto"/>
          <w:spacing w:val="2"/>
          <w:sz w:val="28"/>
          <w:szCs w:val="28"/>
        </w:rPr>
        <w:t>также</w:t>
      </w:r>
      <w:r w:rsidRPr="003D789D">
        <w:rPr>
          <w:rFonts w:hAns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проведении</w:t>
      </w:r>
      <w:r w:rsidRPr="003D789D">
        <w:rPr>
          <w:rFonts w:hAnsi="Times New Roman"/>
          <w:color w:val="auto"/>
          <w:spacing w:val="2"/>
          <w:sz w:val="28"/>
          <w:szCs w:val="28"/>
        </w:rPr>
        <w:t xml:space="preserve"> </w:t>
      </w:r>
      <w:r w:rsidRPr="003D789D">
        <w:rPr>
          <w:rFonts w:hAnsi="Times New Roman"/>
          <w:color w:val="auto"/>
          <w:spacing w:val="2"/>
          <w:sz w:val="28"/>
          <w:szCs w:val="28"/>
        </w:rPr>
        <w:t>внешкольных</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выездных</w:t>
      </w:r>
      <w:r w:rsidRPr="003D789D">
        <w:rPr>
          <w:rFonts w:hAnsi="Times New Roman"/>
          <w:color w:val="auto"/>
          <w:spacing w:val="2"/>
          <w:sz w:val="28"/>
          <w:szCs w:val="28"/>
        </w:rPr>
        <w:t xml:space="preserve"> </w:t>
      </w:r>
      <w:r w:rsidRPr="003D789D">
        <w:rPr>
          <w:rFonts w:hAnsi="Times New Roman"/>
          <w:color w:val="auto"/>
          <w:spacing w:val="2"/>
          <w:sz w:val="28"/>
          <w:szCs w:val="28"/>
        </w:rPr>
        <w:t>мероприятий</w:t>
      </w:r>
      <w:r w:rsidRPr="003D789D">
        <w:rPr>
          <w:rFonts w:ascii="Times New Roman"/>
          <w:color w:val="auto"/>
          <w:spacing w:val="2"/>
          <w:sz w:val="28"/>
          <w:szCs w:val="28"/>
        </w:rPr>
        <w:t xml:space="preserve">. </w:t>
      </w:r>
    </w:p>
    <w:p w:rsidR="00F65069" w:rsidRPr="003D789D" w:rsidRDefault="00C079E3" w:rsidP="00B16003">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получении</w:t>
      </w:r>
      <w:r w:rsidRPr="003D789D">
        <w:rPr>
          <w:rFonts w:hAnsi="Times New Roman"/>
          <w:color w:val="auto"/>
          <w:spacing w:val="2"/>
          <w:sz w:val="28"/>
          <w:szCs w:val="28"/>
        </w:rPr>
        <w:t xml:space="preserve"> </w:t>
      </w:r>
      <w:r w:rsidRPr="003D789D">
        <w:rPr>
          <w:rFonts w:hAnsi="Times New Roman"/>
          <w:color w:val="auto"/>
          <w:spacing w:val="2"/>
          <w:sz w:val="28"/>
          <w:szCs w:val="28"/>
        </w:rPr>
        <w:t>образования</w:t>
      </w:r>
      <w:r w:rsidRPr="003D789D">
        <w:rPr>
          <w:rFonts w:hAnsi="Times New Roman"/>
          <w:color w:val="auto"/>
          <w:spacing w:val="2"/>
          <w:sz w:val="28"/>
          <w:szCs w:val="28"/>
        </w:rPr>
        <w:t xml:space="preserve"> </w:t>
      </w:r>
      <w:r w:rsidRPr="003D789D">
        <w:rPr>
          <w:rFonts w:hAnsi="Times New Roman"/>
          <w:color w:val="auto"/>
          <w:spacing w:val="2"/>
          <w:sz w:val="28"/>
          <w:szCs w:val="28"/>
        </w:rPr>
        <w:t>глухим</w:t>
      </w:r>
      <w:r w:rsidRPr="003D789D">
        <w:rPr>
          <w:rFonts w:hAnsi="Times New Roman"/>
          <w:color w:val="auto"/>
          <w:spacing w:val="2"/>
          <w:sz w:val="28"/>
          <w:szCs w:val="28"/>
        </w:rPr>
        <w:t xml:space="preserve"> </w:t>
      </w:r>
      <w:r w:rsidRPr="003D789D">
        <w:rPr>
          <w:rFonts w:hAnsi="Times New Roman"/>
          <w:color w:val="auto"/>
          <w:spacing w:val="2"/>
          <w:sz w:val="28"/>
          <w:szCs w:val="28"/>
        </w:rPr>
        <w:t>обучающимся</w:t>
      </w:r>
      <w:r w:rsidRPr="003D789D">
        <w:rPr>
          <w:rFonts w:hAnsi="Times New Roman"/>
          <w:color w:val="auto"/>
          <w:spacing w:val="2"/>
          <w:sz w:val="28"/>
          <w:szCs w:val="28"/>
        </w:rPr>
        <w:t xml:space="preserve"> </w:t>
      </w:r>
      <w:r w:rsidRPr="003D789D">
        <w:rPr>
          <w:rFonts w:hAnsi="Times New Roman"/>
          <w:color w:val="auto"/>
          <w:spacing w:val="2"/>
          <w:sz w:val="28"/>
          <w:szCs w:val="28"/>
        </w:rPr>
        <w:t>могут</w:t>
      </w:r>
      <w:r w:rsidRPr="003D789D">
        <w:rPr>
          <w:rFonts w:hAnsi="Times New Roman"/>
          <w:color w:val="auto"/>
          <w:spacing w:val="2"/>
          <w:sz w:val="28"/>
          <w:szCs w:val="28"/>
        </w:rPr>
        <w:t xml:space="preserve"> </w:t>
      </w:r>
      <w:r w:rsidRPr="003D789D">
        <w:rPr>
          <w:rFonts w:hAnsi="Times New Roman"/>
          <w:color w:val="auto"/>
          <w:spacing w:val="2"/>
          <w:sz w:val="28"/>
          <w:szCs w:val="28"/>
        </w:rPr>
        <w:t>быть</w:t>
      </w:r>
      <w:r w:rsidRPr="003D789D">
        <w:rPr>
          <w:rFonts w:hAnsi="Times New Roman"/>
          <w:color w:val="auto"/>
          <w:spacing w:val="2"/>
          <w:sz w:val="28"/>
          <w:szCs w:val="28"/>
        </w:rPr>
        <w:t xml:space="preserve"> </w:t>
      </w:r>
      <w:r w:rsidRPr="003D789D">
        <w:rPr>
          <w:rFonts w:hAnsi="Times New Roman"/>
          <w:color w:val="auto"/>
          <w:spacing w:val="2"/>
          <w:sz w:val="28"/>
          <w:szCs w:val="28"/>
        </w:rPr>
        <w:t>предоставлены</w:t>
      </w:r>
      <w:r w:rsidRPr="003D789D">
        <w:rPr>
          <w:rFonts w:hAnsi="Times New Roman"/>
          <w:color w:val="auto"/>
          <w:spacing w:val="2"/>
          <w:sz w:val="28"/>
          <w:szCs w:val="28"/>
        </w:rPr>
        <w:t xml:space="preserve"> </w:t>
      </w:r>
      <w:r w:rsidRPr="003D789D">
        <w:rPr>
          <w:rFonts w:hAnsi="Times New Roman"/>
          <w:color w:val="auto"/>
          <w:spacing w:val="2"/>
          <w:sz w:val="28"/>
          <w:szCs w:val="28"/>
        </w:rPr>
        <w:t>услуги</w:t>
      </w:r>
      <w:r w:rsidRPr="003D789D">
        <w:rPr>
          <w:rFonts w:hAnsi="Times New Roman"/>
          <w:color w:val="auto"/>
          <w:spacing w:val="2"/>
          <w:sz w:val="28"/>
          <w:szCs w:val="28"/>
        </w:rPr>
        <w:t xml:space="preserve"> </w:t>
      </w:r>
      <w:r w:rsidRPr="003D789D">
        <w:rPr>
          <w:rFonts w:hAnsi="Times New Roman"/>
          <w:color w:val="auto"/>
          <w:spacing w:val="2"/>
          <w:sz w:val="28"/>
          <w:szCs w:val="28"/>
        </w:rPr>
        <w:t>сурдопереводчика</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желании</w:t>
      </w:r>
      <w:r w:rsidRPr="003D789D">
        <w:rPr>
          <w:rFonts w:hAnsi="Times New Roman"/>
          <w:color w:val="auto"/>
          <w:spacing w:val="2"/>
          <w:sz w:val="28"/>
          <w:szCs w:val="28"/>
        </w:rPr>
        <w:t xml:space="preserve"> </w:t>
      </w:r>
      <w:r w:rsidRPr="003D789D">
        <w:rPr>
          <w:rFonts w:hAnsi="Times New Roman"/>
          <w:color w:val="auto"/>
          <w:spacing w:val="2"/>
          <w:sz w:val="28"/>
          <w:szCs w:val="28"/>
        </w:rPr>
        <w:t>самих</w:t>
      </w:r>
      <w:r w:rsidRPr="003D789D">
        <w:rPr>
          <w:rFonts w:hAnsi="Times New Roman"/>
          <w:color w:val="auto"/>
          <w:spacing w:val="2"/>
          <w:sz w:val="28"/>
          <w:szCs w:val="28"/>
        </w:rPr>
        <w:t xml:space="preserve"> </w:t>
      </w:r>
      <w:r w:rsidRPr="003D789D">
        <w:rPr>
          <w:rFonts w:hAnsi="Times New Roman"/>
          <w:color w:val="auto"/>
          <w:spacing w:val="2"/>
          <w:sz w:val="28"/>
          <w:szCs w:val="28"/>
        </w:rPr>
        <w:t>детей</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их</w:t>
      </w:r>
      <w:r w:rsidRPr="003D789D">
        <w:rPr>
          <w:rFonts w:hAnsi="Times New Roman"/>
          <w:color w:val="auto"/>
          <w:spacing w:val="2"/>
          <w:sz w:val="28"/>
          <w:szCs w:val="28"/>
        </w:rPr>
        <w:t xml:space="preserve"> </w:t>
      </w:r>
      <w:r w:rsidRPr="003D789D">
        <w:rPr>
          <w:rFonts w:hAnsi="Times New Roman"/>
          <w:color w:val="auto"/>
          <w:spacing w:val="2"/>
          <w:sz w:val="28"/>
          <w:szCs w:val="28"/>
        </w:rPr>
        <w:t>родителей</w:t>
      </w:r>
      <w:r w:rsidRPr="003D789D">
        <w:rPr>
          <w:rFonts w:ascii="Times New Roman"/>
          <w:color w:val="auto"/>
          <w:spacing w:val="2"/>
          <w:sz w:val="28"/>
          <w:szCs w:val="28"/>
        </w:rPr>
        <w:t>)</w:t>
      </w:r>
      <w:r w:rsidRPr="003D789D">
        <w:rPr>
          <w:rFonts w:ascii="Times New Roman" w:eastAsia="Times New Roman" w:hAnsi="Times New Roman" w:cs="Times New Roman"/>
          <w:color w:val="auto"/>
          <w:spacing w:val="2"/>
          <w:sz w:val="28"/>
          <w:szCs w:val="28"/>
          <w:vertAlign w:val="superscript"/>
        </w:rPr>
        <w:footnoteReference w:id="8"/>
      </w:r>
      <w:r w:rsidRPr="003D789D">
        <w:rPr>
          <w:rFonts w:ascii="Times New Roman"/>
          <w:color w:val="auto"/>
          <w:spacing w:val="2"/>
          <w:sz w:val="28"/>
          <w:szCs w:val="28"/>
          <w:vertAlign w:val="superscript"/>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Образовательная</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содержать</w:t>
      </w:r>
      <w:r w:rsidRPr="003D789D">
        <w:rPr>
          <w:rFonts w:hAnsi="Times New Roman"/>
          <w:color w:val="auto"/>
          <w:sz w:val="28"/>
          <w:szCs w:val="28"/>
        </w:rPr>
        <w:t xml:space="preserve"> </w:t>
      </w:r>
      <w:r w:rsidRPr="003D789D">
        <w:rPr>
          <w:rFonts w:hAnsi="Times New Roman"/>
          <w:color w:val="auto"/>
          <w:sz w:val="28"/>
          <w:szCs w:val="28"/>
        </w:rPr>
        <w:t>оборудованные</w:t>
      </w:r>
      <w:r w:rsidRPr="003D789D">
        <w:rPr>
          <w:rFonts w:hAnsi="Times New Roman"/>
          <w:color w:val="auto"/>
          <w:sz w:val="28"/>
          <w:szCs w:val="28"/>
        </w:rPr>
        <w:t xml:space="preserve"> </w:t>
      </w:r>
      <w:r w:rsidRPr="003D789D">
        <w:rPr>
          <w:rFonts w:hAnsi="Times New Roman"/>
          <w:color w:val="auto"/>
          <w:sz w:val="28"/>
          <w:szCs w:val="28"/>
        </w:rPr>
        <w:t>комфортные</w:t>
      </w:r>
      <w:r w:rsidRPr="003D789D">
        <w:rPr>
          <w:rFonts w:hAnsi="Times New Roman"/>
          <w:color w:val="auto"/>
          <w:sz w:val="28"/>
          <w:szCs w:val="28"/>
        </w:rPr>
        <w:t xml:space="preserve"> </w:t>
      </w:r>
      <w:r w:rsidRPr="003D789D">
        <w:rPr>
          <w:rFonts w:hAnsi="Times New Roman"/>
          <w:color w:val="auto"/>
          <w:sz w:val="28"/>
          <w:szCs w:val="28"/>
        </w:rPr>
        <w:t>помещения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кабинеты</w:t>
      </w:r>
      <w:r w:rsidRPr="003D789D">
        <w:rPr>
          <w:rFonts w:ascii="Times New Roman"/>
          <w:color w:val="auto"/>
          <w:sz w:val="28"/>
          <w:szCs w:val="28"/>
        </w:rPr>
        <w:t xml:space="preserve">, </w:t>
      </w:r>
      <w:r w:rsidRPr="003D789D">
        <w:rPr>
          <w:rFonts w:hAnsi="Times New Roman"/>
          <w:color w:val="auto"/>
          <w:sz w:val="28"/>
          <w:szCs w:val="28"/>
        </w:rPr>
        <w:t>специальные</w:t>
      </w:r>
      <w:r w:rsidRPr="003D789D">
        <w:rPr>
          <w:rFonts w:hAnsi="Times New Roman"/>
          <w:color w:val="auto"/>
          <w:sz w:val="28"/>
          <w:szCs w:val="28"/>
        </w:rPr>
        <w:t xml:space="preserve"> </w:t>
      </w:r>
      <w:r w:rsidRPr="003D789D">
        <w:rPr>
          <w:rFonts w:hAnsi="Times New Roman"/>
          <w:color w:val="auto"/>
          <w:sz w:val="28"/>
          <w:szCs w:val="28"/>
        </w:rPr>
        <w:t>кабинеты</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работы </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обучению</w:t>
      </w:r>
      <w:r w:rsidRPr="003D789D">
        <w:rPr>
          <w:rFonts w:hAnsi="Times New Roman"/>
          <w:color w:val="auto"/>
          <w:sz w:val="28"/>
          <w:szCs w:val="28"/>
        </w:rPr>
        <w:t xml:space="preserve"> </w:t>
      </w:r>
      <w:r w:rsidRPr="003D789D">
        <w:rPr>
          <w:rFonts w:hAnsi="Times New Roman"/>
          <w:color w:val="auto"/>
          <w:sz w:val="28"/>
          <w:szCs w:val="28"/>
        </w:rPr>
        <w:t>произношения</w:t>
      </w:r>
      <w:r w:rsidRPr="003D789D">
        <w:rPr>
          <w:rFonts w:ascii="Times New Roman"/>
          <w:color w:val="auto"/>
          <w:sz w:val="28"/>
          <w:szCs w:val="28"/>
        </w:rPr>
        <w:t xml:space="preserve">, </w:t>
      </w:r>
      <w:r w:rsidRPr="003D789D">
        <w:rPr>
          <w:rFonts w:hAnsi="Times New Roman"/>
          <w:color w:val="auto"/>
          <w:sz w:val="28"/>
          <w:szCs w:val="28"/>
        </w:rPr>
        <w:t>столовую</w:t>
      </w:r>
      <w:r w:rsidRPr="003D789D">
        <w:rPr>
          <w:rFonts w:ascii="Times New Roman"/>
          <w:color w:val="auto"/>
          <w:sz w:val="28"/>
          <w:szCs w:val="28"/>
        </w:rPr>
        <w:t xml:space="preserve">, </w:t>
      </w:r>
      <w:r w:rsidRPr="003D789D">
        <w:rPr>
          <w:rFonts w:hAnsi="Times New Roman"/>
          <w:color w:val="auto"/>
          <w:sz w:val="28"/>
          <w:szCs w:val="28"/>
        </w:rPr>
        <w:t>спортивный</w:t>
      </w:r>
      <w:r w:rsidRPr="003D789D">
        <w:rPr>
          <w:rFonts w:hAnsi="Times New Roman"/>
          <w:color w:val="auto"/>
          <w:sz w:val="28"/>
          <w:szCs w:val="28"/>
        </w:rPr>
        <w:t xml:space="preserve"> </w:t>
      </w:r>
      <w:r w:rsidRPr="003D789D">
        <w:rPr>
          <w:rFonts w:hAnsi="Times New Roman"/>
          <w:color w:val="auto"/>
          <w:sz w:val="28"/>
          <w:szCs w:val="28"/>
        </w:rPr>
        <w:t>зал</w:t>
      </w:r>
      <w:r w:rsidRPr="003D789D">
        <w:rPr>
          <w:rFonts w:ascii="Times New Roman"/>
          <w:color w:val="auto"/>
          <w:sz w:val="28"/>
          <w:szCs w:val="28"/>
        </w:rPr>
        <w:t xml:space="preserve">, </w:t>
      </w:r>
      <w:r w:rsidRPr="003D789D">
        <w:rPr>
          <w:rFonts w:hAnsi="Times New Roman"/>
          <w:color w:val="auto"/>
          <w:sz w:val="28"/>
          <w:szCs w:val="28"/>
        </w:rPr>
        <w:t>санитарные</w:t>
      </w:r>
      <w:r w:rsidRPr="003D789D">
        <w:rPr>
          <w:rFonts w:ascii="Times New Roman"/>
          <w:color w:val="auto"/>
          <w:sz w:val="28"/>
          <w:szCs w:val="28"/>
        </w:rPr>
        <w:t xml:space="preserve">, </w:t>
      </w:r>
      <w:r w:rsidRPr="003D789D">
        <w:rPr>
          <w:rFonts w:hAnsi="Times New Roman"/>
          <w:color w:val="auto"/>
          <w:sz w:val="28"/>
          <w:szCs w:val="28"/>
        </w:rPr>
        <w:t>игровые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i/>
          <w:iCs/>
          <w:color w:val="auto"/>
          <w:sz w:val="28"/>
          <w:szCs w:val="28"/>
        </w:rPr>
      </w:pPr>
      <w:r w:rsidRPr="003D789D">
        <w:rPr>
          <w:rFonts w:hAnsi="Times New Roman"/>
          <w:color w:val="auto"/>
          <w:sz w:val="28"/>
          <w:szCs w:val="28"/>
        </w:rPr>
        <w:t>Кабинет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ascii="Times New Roman"/>
          <w:color w:val="auto"/>
          <w:sz w:val="28"/>
          <w:szCs w:val="28"/>
        </w:rPr>
        <w:t xml:space="preserve">) </w:t>
      </w:r>
      <w:r w:rsidRPr="003D789D">
        <w:rPr>
          <w:rFonts w:hAnsi="Times New Roman"/>
          <w:color w:val="auto"/>
          <w:sz w:val="28"/>
          <w:szCs w:val="28"/>
        </w:rPr>
        <w:t>педагога</w:t>
      </w:r>
      <w:r w:rsidRPr="003D789D">
        <w:rPr>
          <w:rFonts w:ascii="Times New Roman"/>
          <w:color w:val="auto"/>
          <w:sz w:val="28"/>
          <w:szCs w:val="28"/>
        </w:rPr>
        <w:t>-</w:t>
      </w:r>
      <w:r w:rsidRPr="003D789D">
        <w:rPr>
          <w:rFonts w:hAnsi="Times New Roman"/>
          <w:color w:val="auto"/>
          <w:sz w:val="28"/>
          <w:szCs w:val="28"/>
        </w:rPr>
        <w:t>дефектолога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сурдопедагога</w:t>
      </w:r>
      <w:r w:rsidRPr="003D789D">
        <w:rPr>
          <w:rFonts w:ascii="Times New Roman"/>
          <w:color w:val="auto"/>
          <w:sz w:val="28"/>
          <w:szCs w:val="28"/>
        </w:rPr>
        <w:t xml:space="preserve">), </w:t>
      </w:r>
      <w:r w:rsidRPr="003D789D">
        <w:rPr>
          <w:rFonts w:hAnsi="Times New Roman"/>
          <w:color w:val="auto"/>
          <w:sz w:val="28"/>
          <w:szCs w:val="28"/>
        </w:rPr>
        <w:t>реализующего</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снабжается</w:t>
      </w:r>
      <w:r w:rsidRPr="003D789D">
        <w:rPr>
          <w:rFonts w:hAnsi="Times New Roman"/>
          <w:color w:val="auto"/>
          <w:sz w:val="28"/>
          <w:szCs w:val="28"/>
        </w:rPr>
        <w:t xml:space="preserve"> </w:t>
      </w:r>
      <w:r w:rsidRPr="003D789D">
        <w:rPr>
          <w:rFonts w:hAnsi="Times New Roman"/>
          <w:color w:val="auto"/>
          <w:sz w:val="28"/>
          <w:szCs w:val="28"/>
        </w:rPr>
        <w:t>необходимой</w:t>
      </w:r>
      <w:r w:rsidRPr="003D789D">
        <w:rPr>
          <w:rFonts w:hAnsi="Times New Roman"/>
          <w:color w:val="auto"/>
          <w:sz w:val="28"/>
          <w:szCs w:val="28"/>
        </w:rPr>
        <w:t xml:space="preserve"> </w:t>
      </w:r>
      <w:r w:rsidRPr="003D789D">
        <w:rPr>
          <w:rFonts w:hAnsi="Times New Roman"/>
          <w:color w:val="auto"/>
          <w:sz w:val="28"/>
          <w:szCs w:val="28"/>
        </w:rPr>
        <w:t>мебелью</w:t>
      </w:r>
      <w:r w:rsidRPr="003D789D">
        <w:rPr>
          <w:rFonts w:ascii="Times New Roman"/>
          <w:color w:val="auto"/>
          <w:sz w:val="28"/>
          <w:szCs w:val="28"/>
        </w:rPr>
        <w:t xml:space="preserve">, </w:t>
      </w:r>
      <w:r w:rsidRPr="003D789D">
        <w:rPr>
          <w:rFonts w:hAnsi="Times New Roman"/>
          <w:color w:val="auto"/>
          <w:sz w:val="28"/>
          <w:szCs w:val="28"/>
        </w:rPr>
        <w:t>техникой</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сурдотехнические</w:t>
      </w:r>
      <w:r w:rsidRPr="003D789D">
        <w:rPr>
          <w:rFonts w:hAnsi="Times New Roman"/>
          <w:color w:val="auto"/>
          <w:sz w:val="28"/>
          <w:szCs w:val="28"/>
        </w:rPr>
        <w:t xml:space="preserve"> </w:t>
      </w:r>
      <w:r w:rsidRPr="003D789D">
        <w:rPr>
          <w:rFonts w:hAnsi="Times New Roman"/>
          <w:color w:val="auto"/>
          <w:sz w:val="28"/>
          <w:szCs w:val="28"/>
        </w:rPr>
        <w:t>средства</w:t>
      </w:r>
      <w:r w:rsidRPr="003D789D">
        <w:rPr>
          <w:rFonts w:ascii="Times New Roman"/>
          <w:color w:val="auto"/>
          <w:sz w:val="28"/>
          <w:szCs w:val="28"/>
        </w:rPr>
        <w:t xml:space="preserve">, </w:t>
      </w:r>
      <w:r w:rsidRPr="003D789D">
        <w:rPr>
          <w:rFonts w:hAnsi="Times New Roman"/>
          <w:color w:val="auto"/>
          <w:sz w:val="28"/>
          <w:szCs w:val="28"/>
        </w:rPr>
        <w:t>инвентарем</w:t>
      </w:r>
      <w:r w:rsidRPr="003D789D">
        <w:rPr>
          <w:rFonts w:ascii="Times New Roman"/>
          <w:color w:val="auto"/>
          <w:sz w:val="28"/>
          <w:szCs w:val="28"/>
        </w:rPr>
        <w:t xml:space="preserve">, </w:t>
      </w:r>
      <w:r w:rsidRPr="003D789D">
        <w:rPr>
          <w:rFonts w:hAnsi="Times New Roman"/>
          <w:color w:val="auto"/>
          <w:sz w:val="28"/>
          <w:szCs w:val="28"/>
        </w:rPr>
        <w:t>расходными</w:t>
      </w:r>
      <w:r w:rsidRPr="003D789D">
        <w:rPr>
          <w:rFonts w:hAnsi="Times New Roman"/>
          <w:color w:val="auto"/>
          <w:sz w:val="28"/>
          <w:szCs w:val="28"/>
        </w:rPr>
        <w:t xml:space="preserve"> </w:t>
      </w:r>
      <w:r w:rsidRPr="003D789D">
        <w:rPr>
          <w:rFonts w:hAnsi="Times New Roman"/>
          <w:color w:val="auto"/>
          <w:sz w:val="28"/>
          <w:szCs w:val="28"/>
        </w:rPr>
        <w:t>материалами</w:t>
      </w:r>
      <w:r w:rsidRPr="003D789D">
        <w:rPr>
          <w:rFonts w:ascii="Times New Roman"/>
          <w:color w:val="auto"/>
          <w:sz w:val="28"/>
          <w:szCs w:val="28"/>
        </w:rPr>
        <w:t xml:space="preserve">, </w:t>
      </w:r>
      <w:r w:rsidRPr="003D789D">
        <w:rPr>
          <w:rFonts w:hAnsi="Times New Roman"/>
          <w:color w:val="auto"/>
          <w:sz w:val="28"/>
          <w:szCs w:val="28"/>
        </w:rPr>
        <w:t>дидактическими</w:t>
      </w:r>
      <w:r w:rsidRPr="003D789D">
        <w:rPr>
          <w:rFonts w:hAnsi="Times New Roman"/>
          <w:color w:val="auto"/>
          <w:sz w:val="28"/>
          <w:szCs w:val="28"/>
        </w:rPr>
        <w:t xml:space="preserve"> </w:t>
      </w:r>
      <w:r w:rsidRPr="003D789D">
        <w:rPr>
          <w:rFonts w:hAnsi="Times New Roman"/>
          <w:color w:val="auto"/>
          <w:sz w:val="28"/>
          <w:szCs w:val="28"/>
        </w:rPr>
        <w:t>пособиями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объеме</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меньшем</w:t>
      </w:r>
      <w:r w:rsidRPr="003D789D">
        <w:rPr>
          <w:rFonts w:ascii="Times New Roman"/>
          <w:color w:val="auto"/>
          <w:sz w:val="28"/>
          <w:szCs w:val="28"/>
        </w:rPr>
        <w:t xml:space="preserve">, </w:t>
      </w:r>
      <w:r w:rsidRPr="003D789D">
        <w:rPr>
          <w:rFonts w:hAnsi="Times New Roman"/>
          <w:color w:val="auto"/>
          <w:sz w:val="28"/>
          <w:szCs w:val="28"/>
        </w:rPr>
        <w:t>чем</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предусмотрено</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аналогичного</w:t>
      </w:r>
      <w:r w:rsidRPr="003D789D">
        <w:rPr>
          <w:rFonts w:hAnsi="Times New Roman"/>
          <w:color w:val="auto"/>
          <w:sz w:val="28"/>
          <w:szCs w:val="28"/>
        </w:rPr>
        <w:t xml:space="preserve"> </w:t>
      </w:r>
      <w:r w:rsidRPr="003D789D">
        <w:rPr>
          <w:rFonts w:hAnsi="Times New Roman"/>
          <w:color w:val="auto"/>
          <w:sz w:val="28"/>
          <w:szCs w:val="28"/>
        </w:rPr>
        <w:t>кабинета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специальном</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учреждении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w:t>
      </w:r>
    </w:p>
    <w:p w:rsidR="00F65069" w:rsidRPr="003D789D" w:rsidRDefault="00C079E3" w:rsidP="00B16003">
      <w:pPr>
        <w:pStyle w:val="14TexstOSNOVA1012"/>
        <w:spacing w:line="360" w:lineRule="auto"/>
        <w:ind w:firstLine="709"/>
        <w:jc w:val="center"/>
        <w:rPr>
          <w:rFonts w:ascii="Times New Roman" w:eastAsia="Times New Roman" w:hAnsi="Times New Roman" w:cs="Times New Roman"/>
          <w:i/>
          <w:iCs/>
          <w:color w:val="auto"/>
          <w:spacing w:val="2"/>
          <w:sz w:val="28"/>
          <w:szCs w:val="28"/>
        </w:rPr>
      </w:pPr>
      <w:r w:rsidRPr="003D789D">
        <w:rPr>
          <w:rFonts w:hAnsi="Times New Roman"/>
          <w:i/>
          <w:iCs/>
          <w:color w:val="auto"/>
          <w:spacing w:val="2"/>
          <w:sz w:val="28"/>
          <w:szCs w:val="28"/>
        </w:rPr>
        <w:t>Организация</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временного</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режима</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обучения</w:t>
      </w:r>
      <w:r w:rsidRPr="003D789D">
        <w:rPr>
          <w:rFonts w:ascii="Times New Roman"/>
          <w:i/>
          <w:iCs/>
          <w:color w:val="auto"/>
          <w:spacing w:val="2"/>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Временной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год</w:t>
      </w:r>
      <w:r w:rsidRPr="003D789D">
        <w:rPr>
          <w:rFonts w:ascii="Times New Roman"/>
          <w:color w:val="auto"/>
          <w:sz w:val="28"/>
          <w:szCs w:val="28"/>
        </w:rPr>
        <w:t xml:space="preserve">, </w:t>
      </w:r>
      <w:r w:rsidRPr="003D789D">
        <w:rPr>
          <w:rFonts w:hAnsi="Times New Roman"/>
          <w:color w:val="auto"/>
          <w:sz w:val="28"/>
          <w:szCs w:val="28"/>
        </w:rPr>
        <w:t>учебная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ascii="Times New Roman"/>
          <w:color w:val="auto"/>
          <w:sz w:val="28"/>
          <w:szCs w:val="28"/>
        </w:rPr>
        <w:t xml:space="preserve">, </w:t>
      </w:r>
      <w:r w:rsidRPr="003D789D">
        <w:rPr>
          <w:rFonts w:hAnsi="Times New Roman"/>
          <w:color w:val="auto"/>
          <w:sz w:val="28"/>
          <w:szCs w:val="28"/>
        </w:rPr>
        <w:t>день</w:t>
      </w:r>
      <w:r w:rsidRPr="003D789D">
        <w:rPr>
          <w:rFonts w:asci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законодательно</w:t>
      </w:r>
      <w:r w:rsidRPr="003D789D">
        <w:rPr>
          <w:rFonts w:hAnsi="Times New Roman"/>
          <w:color w:val="auto"/>
          <w:sz w:val="28"/>
          <w:szCs w:val="28"/>
        </w:rPr>
        <w:t xml:space="preserve"> </w:t>
      </w:r>
      <w:r w:rsidRPr="003D789D">
        <w:rPr>
          <w:rFonts w:hAnsi="Times New Roman"/>
          <w:color w:val="auto"/>
          <w:sz w:val="28"/>
          <w:szCs w:val="28"/>
        </w:rPr>
        <w:t>закрепленными</w:t>
      </w:r>
      <w:r w:rsidRPr="003D789D">
        <w:rPr>
          <w:rFonts w:hAnsi="Times New Roman"/>
          <w:color w:val="auto"/>
          <w:sz w:val="28"/>
          <w:szCs w:val="28"/>
        </w:rPr>
        <w:t xml:space="preserve">  </w:t>
      </w:r>
      <w:r w:rsidRPr="003D789D">
        <w:rPr>
          <w:rFonts w:hAnsi="Times New Roman"/>
          <w:color w:val="auto"/>
          <w:sz w:val="28"/>
          <w:szCs w:val="28"/>
        </w:rPr>
        <w:t>нормативами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ФЗ</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РФ»</w:t>
      </w:r>
      <w:r w:rsidRPr="003D789D">
        <w:rPr>
          <w:rFonts w:ascii="Times New Roman"/>
          <w:color w:val="auto"/>
          <w:sz w:val="28"/>
          <w:szCs w:val="28"/>
        </w:rPr>
        <w:t xml:space="preserve">, </w:t>
      </w:r>
      <w:r w:rsidRPr="003D789D">
        <w:rPr>
          <w:rFonts w:hAnsi="Times New Roman"/>
          <w:color w:val="auto"/>
          <w:sz w:val="28"/>
          <w:szCs w:val="28"/>
        </w:rPr>
        <w:t>СанПиН</w:t>
      </w:r>
      <w:r w:rsidRPr="003D789D">
        <w:rPr>
          <w:rFonts w:ascii="Times New Roman"/>
          <w:color w:val="auto"/>
          <w:sz w:val="28"/>
          <w:szCs w:val="28"/>
        </w:rPr>
        <w:t xml:space="preserve">, </w:t>
      </w:r>
      <w:r w:rsidRPr="003D789D">
        <w:rPr>
          <w:rFonts w:hAnsi="Times New Roman"/>
          <w:color w:val="auto"/>
          <w:sz w:val="28"/>
          <w:szCs w:val="28"/>
        </w:rPr>
        <w:t>приказы</w:t>
      </w:r>
      <w:r w:rsidRPr="003D789D">
        <w:rPr>
          <w:rFonts w:hAnsi="Times New Roman"/>
          <w:color w:val="auto"/>
          <w:sz w:val="28"/>
          <w:szCs w:val="28"/>
        </w:rPr>
        <w:t xml:space="preserve"> </w:t>
      </w:r>
      <w:r w:rsidRPr="003D789D">
        <w:rPr>
          <w:rFonts w:hAnsi="Times New Roman"/>
          <w:color w:val="auto"/>
          <w:sz w:val="28"/>
          <w:szCs w:val="28"/>
        </w:rPr>
        <w:t>Министерства</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локальными</w:t>
      </w:r>
      <w:r w:rsidRPr="003D789D">
        <w:rPr>
          <w:rFonts w:hAnsi="Times New Roman"/>
          <w:color w:val="auto"/>
          <w:sz w:val="28"/>
          <w:szCs w:val="28"/>
        </w:rPr>
        <w:t xml:space="preserve"> </w:t>
      </w:r>
      <w:r w:rsidRPr="003D789D">
        <w:rPr>
          <w:rFonts w:hAnsi="Times New Roman"/>
          <w:color w:val="auto"/>
          <w:sz w:val="28"/>
          <w:szCs w:val="28"/>
        </w:rPr>
        <w:t>актами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превышает</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определении</w:t>
      </w:r>
      <w:r w:rsidRPr="003D789D">
        <w:rPr>
          <w:rFonts w:hAnsi="Times New Roman"/>
          <w:color w:val="auto"/>
          <w:sz w:val="28"/>
          <w:szCs w:val="28"/>
        </w:rPr>
        <w:t xml:space="preserve"> </w:t>
      </w:r>
      <w:r w:rsidRPr="003D789D">
        <w:rPr>
          <w:rFonts w:hAnsi="Times New Roman"/>
          <w:color w:val="auto"/>
          <w:sz w:val="28"/>
          <w:szCs w:val="28"/>
        </w:rPr>
        <w:t>продолжительности</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м</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используется</w:t>
      </w:r>
      <w:r w:rsidRPr="003D789D">
        <w:rPr>
          <w:rFonts w:hAnsi="Times New Roman"/>
          <w:color w:val="auto"/>
          <w:sz w:val="28"/>
          <w:szCs w:val="28"/>
        </w:rPr>
        <w:t xml:space="preserve"> </w:t>
      </w:r>
      <w:r w:rsidRPr="003D789D">
        <w:rPr>
          <w:rFonts w:hAnsi="Times New Roman"/>
          <w:color w:val="auto"/>
          <w:sz w:val="28"/>
          <w:szCs w:val="28"/>
        </w:rPr>
        <w:t>«ступенчатый»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полугодии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сентябре</w:t>
      </w:r>
      <w:r w:rsidRPr="003D789D">
        <w:rPr>
          <w:rFonts w:ascii="Times New Roman"/>
          <w:color w:val="auto"/>
          <w:sz w:val="28"/>
          <w:szCs w:val="28"/>
        </w:rPr>
        <w:t xml:space="preserve">, </w:t>
      </w:r>
      <w:r w:rsidRPr="003D789D">
        <w:rPr>
          <w:rFonts w:hAnsi="Times New Roman"/>
          <w:color w:val="auto"/>
          <w:sz w:val="28"/>
          <w:szCs w:val="28"/>
        </w:rPr>
        <w:t>октябре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ноябре</w:t>
      </w:r>
      <w:r w:rsidRPr="003D789D">
        <w:rPr>
          <w:rFonts w:ascii="Times New Roman"/>
          <w:color w:val="auto"/>
          <w:sz w:val="28"/>
          <w:szCs w:val="28"/>
        </w:rPr>
        <w:t>-</w:t>
      </w:r>
      <w:r w:rsidRPr="003D789D">
        <w:rPr>
          <w:rFonts w:hAnsi="Times New Roman"/>
          <w:color w:val="auto"/>
          <w:sz w:val="28"/>
          <w:szCs w:val="28"/>
        </w:rPr>
        <w:t>декабре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январь</w:t>
      </w:r>
      <w:r w:rsidRPr="003D789D">
        <w:rPr>
          <w:rFonts w:ascii="Times New Roman"/>
          <w:color w:val="auto"/>
          <w:sz w:val="28"/>
          <w:szCs w:val="28"/>
        </w:rPr>
        <w:t>-</w:t>
      </w:r>
      <w:r w:rsidRPr="003D789D">
        <w:rPr>
          <w:rFonts w:hAnsi="Times New Roman"/>
          <w:color w:val="auto"/>
          <w:sz w:val="28"/>
          <w:szCs w:val="28"/>
        </w:rPr>
        <w:t>май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ascii="Times New Roman" w:eastAsia="Times New Roman" w:hAnsi="Times New Roman" w:cs="Times New Roman"/>
          <w:color w:val="auto"/>
          <w:sz w:val="28"/>
          <w:szCs w:val="28"/>
        </w:rPr>
        <w:footnoteReference w:id="9"/>
      </w: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недели</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Пятидневная</w:t>
      </w:r>
      <w:r w:rsidRPr="003D789D">
        <w:rPr>
          <w:rFonts w:hAnsi="Times New Roman"/>
          <w:color w:val="auto"/>
          <w:sz w:val="28"/>
          <w:szCs w:val="28"/>
        </w:rPr>
        <w:t xml:space="preserve"> </w:t>
      </w:r>
      <w:r w:rsidRPr="003D789D">
        <w:rPr>
          <w:rFonts w:hAnsi="Times New Roman"/>
          <w:color w:val="auto"/>
          <w:sz w:val="28"/>
          <w:szCs w:val="28"/>
        </w:rPr>
        <w:t>рабочая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hAns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целях</w:t>
      </w:r>
      <w:r w:rsidRPr="003D789D">
        <w:rPr>
          <w:rFonts w:hAnsi="Times New Roman"/>
          <w:color w:val="auto"/>
          <w:sz w:val="28"/>
          <w:szCs w:val="28"/>
        </w:rPr>
        <w:t xml:space="preserve"> </w:t>
      </w:r>
      <w:r w:rsidRPr="003D789D">
        <w:rPr>
          <w:rFonts w:hAnsi="Times New Roman"/>
          <w:color w:val="auto"/>
          <w:sz w:val="28"/>
          <w:szCs w:val="28"/>
        </w:rPr>
        <w:t>сохранения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проходит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одну</w:t>
      </w:r>
      <w:r w:rsidRPr="003D789D">
        <w:rPr>
          <w:rFonts w:hAnsi="Times New Roman"/>
          <w:color w:val="auto"/>
          <w:sz w:val="28"/>
          <w:szCs w:val="28"/>
        </w:rPr>
        <w:t xml:space="preserve"> </w:t>
      </w:r>
      <w:r w:rsidRPr="003D789D">
        <w:rPr>
          <w:rFonts w:hAnsi="Times New Roman"/>
          <w:color w:val="auto"/>
          <w:sz w:val="28"/>
          <w:szCs w:val="28"/>
        </w:rPr>
        <w:t>смену</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себя</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организованные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паузу</w:t>
      </w:r>
      <w:r w:rsidRPr="003D789D">
        <w:rPr>
          <w:rFonts w:asci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прогулки</w:t>
      </w:r>
      <w:r w:rsidRPr="003D789D">
        <w:rPr>
          <w:rFonts w:asci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домашних</w:t>
      </w:r>
      <w:r w:rsidRPr="003D789D">
        <w:rPr>
          <w:rFonts w:hAnsi="Times New Roman"/>
          <w:color w:val="auto"/>
          <w:sz w:val="28"/>
          <w:szCs w:val="28"/>
        </w:rPr>
        <w:t xml:space="preserve"> </w:t>
      </w:r>
      <w:r w:rsidRPr="003D789D">
        <w:rPr>
          <w:rFonts w:hAnsi="Times New Roman"/>
          <w:color w:val="auto"/>
          <w:sz w:val="28"/>
          <w:szCs w:val="28"/>
        </w:rPr>
        <w:t>заданий</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воспитание</w:t>
      </w:r>
      <w:r w:rsidRPr="003D789D">
        <w:rPr>
          <w:rFonts w:hAnsi="Times New Roman"/>
          <w:color w:val="auto"/>
          <w:sz w:val="28"/>
          <w:szCs w:val="28"/>
        </w:rPr>
        <w:t xml:space="preserve"> </w:t>
      </w:r>
      <w:r w:rsidRPr="003D789D">
        <w:rPr>
          <w:rFonts w:hAnsi="Times New Roman"/>
          <w:color w:val="auto"/>
          <w:sz w:val="28"/>
          <w:szCs w:val="28"/>
        </w:rPr>
        <w:t>происходит</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уроков</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физкультурных</w:t>
      </w:r>
      <w:r w:rsidRPr="003D789D">
        <w:rPr>
          <w:rFonts w:hAnsi="Times New Roman"/>
          <w:color w:val="auto"/>
          <w:sz w:val="28"/>
          <w:szCs w:val="28"/>
        </w:rPr>
        <w:t xml:space="preserve"> </w:t>
      </w:r>
      <w:r w:rsidRPr="003D789D">
        <w:rPr>
          <w:rFonts w:hAnsi="Times New Roman"/>
          <w:color w:val="auto"/>
          <w:sz w:val="28"/>
          <w:szCs w:val="28"/>
        </w:rPr>
        <w:t>минуток</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упражнения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снятие</w:t>
      </w:r>
      <w:r w:rsidRPr="003D789D">
        <w:rPr>
          <w:rFonts w:hAnsi="Times New Roman"/>
          <w:color w:val="auto"/>
          <w:sz w:val="28"/>
          <w:szCs w:val="28"/>
        </w:rPr>
        <w:t xml:space="preserve"> </w:t>
      </w:r>
      <w:r w:rsidRPr="003D789D">
        <w:rPr>
          <w:rFonts w:hAnsi="Times New Roman"/>
          <w:color w:val="auto"/>
          <w:sz w:val="28"/>
          <w:szCs w:val="28"/>
        </w:rPr>
        <w:t>зрительного</w:t>
      </w:r>
      <w:r w:rsidRPr="003D789D">
        <w:rPr>
          <w:rFonts w:hAnsi="Times New Roman"/>
          <w:color w:val="auto"/>
          <w:sz w:val="28"/>
          <w:szCs w:val="28"/>
        </w:rPr>
        <w:t xml:space="preserve"> </w:t>
      </w:r>
      <w:r w:rsidRPr="003D789D">
        <w:rPr>
          <w:rFonts w:hAnsi="Times New Roman"/>
          <w:color w:val="auto"/>
          <w:sz w:val="28"/>
          <w:szCs w:val="28"/>
        </w:rPr>
        <w:t>напряжения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предупреждение</w:t>
      </w:r>
      <w:r w:rsidRPr="003D789D">
        <w:rPr>
          <w:rFonts w:hAnsi="Times New Roman"/>
          <w:color w:val="auto"/>
          <w:sz w:val="28"/>
          <w:szCs w:val="28"/>
        </w:rPr>
        <w:t xml:space="preserve"> </w:t>
      </w:r>
      <w:r w:rsidRPr="003D789D">
        <w:rPr>
          <w:rFonts w:hAnsi="Times New Roman"/>
          <w:color w:val="auto"/>
          <w:sz w:val="28"/>
          <w:szCs w:val="28"/>
        </w:rPr>
        <w:t>зрительного</w:t>
      </w:r>
      <w:r w:rsidRPr="003D789D">
        <w:rPr>
          <w:rFonts w:hAnsi="Times New Roman"/>
          <w:color w:val="auto"/>
          <w:sz w:val="28"/>
          <w:szCs w:val="28"/>
        </w:rPr>
        <w:t xml:space="preserve"> </w:t>
      </w:r>
      <w:r w:rsidRPr="003D789D">
        <w:rPr>
          <w:rFonts w:hAnsi="Times New Roman"/>
          <w:color w:val="auto"/>
          <w:sz w:val="28"/>
          <w:szCs w:val="28"/>
        </w:rPr>
        <w:t>утомления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активизацию</w:t>
      </w:r>
      <w:r w:rsidRPr="003D789D">
        <w:rPr>
          <w:rFonts w:hAnsi="Times New Roman"/>
          <w:color w:val="auto"/>
          <w:sz w:val="28"/>
          <w:szCs w:val="28"/>
        </w:rPr>
        <w:t xml:space="preserve"> </w:t>
      </w:r>
      <w:r w:rsidRPr="003D789D">
        <w:rPr>
          <w:rFonts w:hAnsi="Times New Roman"/>
          <w:color w:val="auto"/>
          <w:sz w:val="28"/>
          <w:szCs w:val="28"/>
        </w:rPr>
        <w:t>зрительной</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большая</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hAnsi="Times New Roman"/>
          <w:color w:val="auto"/>
          <w:sz w:val="28"/>
          <w:szCs w:val="28"/>
        </w:rPr>
        <w:t xml:space="preserve"> </w:t>
      </w:r>
      <w:r w:rsidRPr="003D789D">
        <w:rPr>
          <w:rFonts w:hAnsi="Times New Roman"/>
          <w:color w:val="auto"/>
          <w:sz w:val="28"/>
          <w:szCs w:val="28"/>
        </w:rPr>
        <w:t>глухим</w:t>
      </w:r>
      <w:r w:rsidRPr="003D789D">
        <w:rPr>
          <w:rFonts w:hAnsi="Times New Roman"/>
          <w:color w:val="auto"/>
          <w:sz w:val="28"/>
          <w:szCs w:val="28"/>
        </w:rPr>
        <w:t xml:space="preserve"> </w:t>
      </w:r>
      <w:r w:rsidRPr="003D789D">
        <w:rPr>
          <w:rFonts w:hAnsi="Times New Roman"/>
          <w:color w:val="auto"/>
          <w:sz w:val="28"/>
          <w:szCs w:val="28"/>
        </w:rPr>
        <w:t>ребёнком</w:t>
      </w:r>
      <w:r w:rsidRPr="003D789D">
        <w:rPr>
          <w:rFonts w:hAnsi="Times New Roman"/>
          <w:color w:val="auto"/>
          <w:sz w:val="28"/>
          <w:szCs w:val="28"/>
        </w:rPr>
        <w:t xml:space="preserve"> </w:t>
      </w:r>
      <w:r w:rsidRPr="003D789D">
        <w:rPr>
          <w:rFonts w:hAnsi="Times New Roman"/>
          <w:color w:val="auto"/>
          <w:sz w:val="28"/>
          <w:szCs w:val="28"/>
        </w:rPr>
        <w:t>воспринимается</w:t>
      </w:r>
      <w:r w:rsidRPr="003D789D">
        <w:rPr>
          <w:rFonts w:hAnsi="Times New Roman"/>
          <w:color w:val="auto"/>
          <w:sz w:val="28"/>
          <w:szCs w:val="28"/>
        </w:rPr>
        <w:t xml:space="preserve"> </w:t>
      </w:r>
      <w:r w:rsidRPr="003D789D">
        <w:rPr>
          <w:rFonts w:hAnsi="Times New Roman"/>
          <w:color w:val="auto"/>
          <w:sz w:val="28"/>
          <w:szCs w:val="28"/>
        </w:rPr>
        <w:t>слухо</w:t>
      </w:r>
      <w:r w:rsidRPr="003D789D">
        <w:rPr>
          <w:rFonts w:ascii="Times New Roman"/>
          <w:color w:val="auto"/>
          <w:sz w:val="28"/>
          <w:szCs w:val="28"/>
        </w:rPr>
        <w:t>-</w:t>
      </w:r>
      <w:r w:rsidRPr="003D789D">
        <w:rPr>
          <w:rFonts w:hAnsi="Times New Roman"/>
          <w:color w:val="auto"/>
          <w:sz w:val="28"/>
          <w:szCs w:val="28"/>
        </w:rPr>
        <w:t>зрительно</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hAnsi="Times New Roman"/>
          <w:color w:val="auto"/>
          <w:sz w:val="28"/>
          <w:szCs w:val="28"/>
        </w:rPr>
        <w:t>учащиеся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посещают</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ascii="Times New Roman"/>
          <w:color w:val="auto"/>
          <w:sz w:val="28"/>
          <w:szCs w:val="28"/>
        </w:rPr>
        <w:t xml:space="preserve">, </w:t>
      </w:r>
      <w:r w:rsidRPr="003D789D">
        <w:rPr>
          <w:rFonts w:hAnsi="Times New Roman"/>
          <w:color w:val="auto"/>
          <w:sz w:val="28"/>
          <w:szCs w:val="28"/>
        </w:rPr>
        <w:t>предусмотренные</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программой</w:t>
      </w:r>
      <w:r w:rsidRPr="003D789D">
        <w:rPr>
          <w:rFonts w:asci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второй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внеурочное</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ascii="Times New Roman"/>
          <w:color w:val="auto"/>
          <w:sz w:val="28"/>
          <w:szCs w:val="28"/>
        </w:rPr>
        <w:t xml:space="preserve">) </w:t>
      </w:r>
      <w:r w:rsidRPr="003D789D">
        <w:rPr>
          <w:rFonts w:hAnsi="Times New Roman"/>
          <w:color w:val="auto"/>
          <w:sz w:val="28"/>
          <w:szCs w:val="28"/>
        </w:rPr>
        <w:t>предусматривается</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педагогом</w:t>
      </w:r>
      <w:r w:rsidRPr="003D789D">
        <w:rPr>
          <w:rFonts w:ascii="Times New Roman"/>
          <w:color w:val="auto"/>
          <w:sz w:val="28"/>
          <w:szCs w:val="28"/>
        </w:rPr>
        <w:t>-</w:t>
      </w:r>
      <w:r w:rsidRPr="003D789D">
        <w:rPr>
          <w:rFonts w:hAnsi="Times New Roman"/>
          <w:color w:val="auto"/>
          <w:sz w:val="28"/>
          <w:szCs w:val="28"/>
        </w:rPr>
        <w:t>дефектологом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психологом</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ascii="Times New Roman"/>
          <w:color w:val="auto"/>
          <w:sz w:val="28"/>
          <w:szCs w:val="28"/>
        </w:rPr>
        <w:t xml:space="preserve">, </w:t>
      </w:r>
      <w:r w:rsidRPr="003D789D">
        <w:rPr>
          <w:rFonts w:hAnsi="Times New Roman"/>
          <w:color w:val="auto"/>
          <w:sz w:val="28"/>
          <w:szCs w:val="28"/>
        </w:rPr>
        <w:t>направленные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оздоровление</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F956A1" w:rsidRDefault="00C079E3" w:rsidP="00F956A1">
      <w:pPr>
        <w:pStyle w:val="14TexstOSNOVA1012"/>
        <w:spacing w:line="360" w:lineRule="auto"/>
        <w:ind w:firstLine="709"/>
        <w:rPr>
          <w:rFonts w:ascii="Times New Roman" w:eastAsia="Times New Roman" w:hAnsi="Times New Roman" w:cs="Times New Roman"/>
          <w:i/>
          <w:iCs/>
          <w:color w:val="auto"/>
          <w:spacing w:val="2"/>
          <w:sz w:val="28"/>
          <w:szCs w:val="28"/>
        </w:rPr>
      </w:pPr>
      <w:r w:rsidRPr="00F956A1">
        <w:rPr>
          <w:rFonts w:ascii="Times New Roman" w:hAnsi="Times New Roman" w:cs="Times New Roman"/>
          <w:color w:val="auto"/>
          <w:sz w:val="28"/>
          <w:szCs w:val="28"/>
        </w:rPr>
        <w:t>В течение всего учебного дня и в процессе внеурочной деятельности глухой ребёнок пользуется двумя индивидуальными слуховыми аппаратами, или аппаратом и кохлеарным имплантом, или двумя кохлеарными имплантами</w:t>
      </w:r>
      <w:r w:rsidR="00B16003" w:rsidRPr="00F956A1">
        <w:rPr>
          <w:rFonts w:ascii="Times New Roman" w:hAnsi="Times New Roman" w:cs="Times New Roman"/>
          <w:color w:val="auto"/>
          <w:sz w:val="28"/>
          <w:szCs w:val="28"/>
        </w:rPr>
        <w:t xml:space="preserve"> </w:t>
      </w:r>
      <w:r w:rsidRPr="00F956A1">
        <w:rPr>
          <w:rFonts w:ascii="Times New Roman" w:hAnsi="Times New Roman" w:cs="Times New Roman"/>
          <w:color w:val="auto"/>
          <w:sz w:val="28"/>
          <w:szCs w:val="28"/>
        </w:rPr>
        <w:t>(с учетом медицинских показаний): в процессе учебной и внеурочной деятельности используется беспроводная ап</w:t>
      </w:r>
      <w:r w:rsidR="00B16003" w:rsidRPr="00F956A1">
        <w:rPr>
          <w:rFonts w:ascii="Times New Roman" w:hAnsi="Times New Roman" w:cs="Times New Roman"/>
          <w:color w:val="auto"/>
          <w:sz w:val="28"/>
          <w:szCs w:val="28"/>
        </w:rPr>
        <w:t>п</w:t>
      </w:r>
      <w:r w:rsidRPr="00F956A1">
        <w:rPr>
          <w:rFonts w:ascii="Times New Roman" w:hAnsi="Times New Roman" w:cs="Times New Roman"/>
          <w:color w:val="auto"/>
          <w:sz w:val="28"/>
          <w:szCs w:val="28"/>
        </w:rPr>
        <w:t xml:space="preserve">аратура, например, FM-система. Предусматриваются бережное отношение детей и взрослых к индивидуальным аппаратам и кохлеарным имплантам. </w:t>
      </w:r>
    </w:p>
    <w:p w:rsidR="00F65069" w:rsidRPr="00F956A1" w:rsidRDefault="00C079E3" w:rsidP="00F956A1">
      <w:pPr>
        <w:spacing w:after="0" w:line="360" w:lineRule="auto"/>
        <w:ind w:firstLine="709"/>
        <w:jc w:val="center"/>
        <w:rPr>
          <w:rFonts w:ascii="Times New Roman" w:eastAsia="Times New Roman" w:hAnsi="Times New Roman" w:cs="Times New Roman"/>
          <w:i/>
          <w:iCs/>
          <w:color w:val="auto"/>
          <w:spacing w:val="2"/>
          <w:sz w:val="28"/>
          <w:szCs w:val="28"/>
        </w:rPr>
      </w:pPr>
      <w:r w:rsidRPr="00F956A1">
        <w:rPr>
          <w:rFonts w:ascii="Times New Roman" w:hAnsi="Times New Roman" w:cs="Times New Roman"/>
          <w:i/>
          <w:iCs/>
          <w:color w:val="auto"/>
          <w:spacing w:val="2"/>
          <w:sz w:val="28"/>
          <w:szCs w:val="28"/>
        </w:rPr>
        <w:t xml:space="preserve"> Организация рабочего места глухого ребёнка. </w:t>
      </w:r>
    </w:p>
    <w:p w:rsidR="00F65069" w:rsidRPr="00F956A1"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F956A1">
        <w:rPr>
          <w:rFonts w:ascii="Times New Roman" w:hAnsi="Times New Roman" w:cs="Times New Roman"/>
          <w:color w:val="auto"/>
          <w:sz w:val="28"/>
          <w:szCs w:val="28"/>
        </w:rPr>
        <w:t xml:space="preserve">В обучении глухого обучающегося особое внимание уделяется оборудованию рабочего местаПарта подбирается в соответствии с ростом ученика, что обеспечивает возможность поддерживать правильную позу.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С парты должен открываться прямой доступ к информации, расположенной на доске, информационных стендах и пр. </w:t>
      </w:r>
    </w:p>
    <w:p w:rsidR="00F65069" w:rsidRPr="003D789D" w:rsidRDefault="00C079E3" w:rsidP="00F956A1">
      <w:pPr>
        <w:pStyle w:val="14TexstOSNOVA1012"/>
        <w:spacing w:line="360" w:lineRule="auto"/>
        <w:ind w:firstLine="709"/>
        <w:rPr>
          <w:rFonts w:ascii="Times New Roman" w:eastAsia="Times New Roman" w:hAnsi="Times New Roman" w:cs="Times New Roman"/>
          <w:strike/>
          <w:color w:val="auto"/>
          <w:sz w:val="28"/>
          <w:szCs w:val="28"/>
          <w:shd w:val="clear" w:color="auto" w:fill="FF2600"/>
        </w:rPr>
      </w:pPr>
      <w:r w:rsidRPr="003D789D">
        <w:rPr>
          <w:rFonts w:hAnsi="Times New Roman"/>
          <w:color w:val="auto"/>
          <w:sz w:val="28"/>
          <w:szCs w:val="28"/>
        </w:rPr>
        <w:t>Парта</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занимать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такое</w:t>
      </w:r>
      <w:r w:rsidRPr="003D789D">
        <w:rPr>
          <w:rFonts w:hAnsi="Times New Roman"/>
          <w:color w:val="auto"/>
          <w:sz w:val="28"/>
          <w:szCs w:val="28"/>
        </w:rPr>
        <w:t xml:space="preserve"> </w:t>
      </w:r>
      <w:r w:rsidRPr="003D789D">
        <w:rPr>
          <w:rFonts w:hAnsi="Times New Roman"/>
          <w:color w:val="auto"/>
          <w:sz w:val="28"/>
          <w:szCs w:val="28"/>
        </w:rPr>
        <w:t>положение</w:t>
      </w:r>
      <w:r w:rsidRPr="003D789D">
        <w:rPr>
          <w:rFonts w:ascii="Times New Roman"/>
          <w:color w:val="auto"/>
          <w:sz w:val="28"/>
          <w:szCs w:val="28"/>
        </w:rPr>
        <w:t xml:space="preserve">, </w:t>
      </w:r>
      <w:r w:rsidRPr="003D789D">
        <w:rPr>
          <w:rFonts w:hAnsi="Times New Roman"/>
          <w:color w:val="auto"/>
          <w:sz w:val="28"/>
          <w:szCs w:val="28"/>
        </w:rPr>
        <w:t>чтобы</w:t>
      </w:r>
      <w:r w:rsidRPr="003D789D">
        <w:rPr>
          <w:rFonts w:hAnsi="Times New Roman"/>
          <w:color w:val="auto"/>
          <w:sz w:val="28"/>
          <w:szCs w:val="28"/>
        </w:rPr>
        <w:t xml:space="preserve"> </w:t>
      </w:r>
      <w:r w:rsidRPr="003D789D">
        <w:rPr>
          <w:rFonts w:hAnsi="Times New Roman"/>
          <w:color w:val="auto"/>
          <w:sz w:val="28"/>
          <w:szCs w:val="28"/>
        </w:rPr>
        <w:t>сидящий</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ней</w:t>
      </w:r>
      <w:r w:rsidRPr="003D789D">
        <w:rPr>
          <w:rFonts w:hAnsi="Times New Roman"/>
          <w:color w:val="auto"/>
          <w:sz w:val="28"/>
          <w:szCs w:val="28"/>
        </w:rPr>
        <w:t xml:space="preserve"> </w:t>
      </w:r>
      <w:r w:rsidRPr="003D789D">
        <w:rPr>
          <w:rFonts w:hAnsi="Times New Roman"/>
          <w:color w:val="auto"/>
          <w:sz w:val="28"/>
          <w:szCs w:val="28"/>
        </w:rPr>
        <w:t>ребенок</w:t>
      </w:r>
      <w:r w:rsidRPr="003D789D">
        <w:rPr>
          <w:rFonts w:hAnsi="Times New Roman"/>
          <w:color w:val="auto"/>
          <w:sz w:val="28"/>
          <w:szCs w:val="28"/>
        </w:rPr>
        <w:t xml:space="preserve"> </w:t>
      </w:r>
      <w:r w:rsidRPr="003D789D">
        <w:rPr>
          <w:rFonts w:hAnsi="Times New Roman"/>
          <w:color w:val="auto"/>
          <w:sz w:val="28"/>
          <w:szCs w:val="28"/>
        </w:rPr>
        <w:t>мог</w:t>
      </w:r>
      <w:r w:rsidRPr="003D789D">
        <w:rPr>
          <w:rFonts w:hAnsi="Times New Roman"/>
          <w:color w:val="auto"/>
          <w:sz w:val="28"/>
          <w:szCs w:val="28"/>
        </w:rPr>
        <w:t xml:space="preserve"> </w:t>
      </w:r>
      <w:r w:rsidRPr="003D789D">
        <w:rPr>
          <w:rFonts w:hAnsi="Times New Roman"/>
          <w:color w:val="auto"/>
          <w:sz w:val="28"/>
          <w:szCs w:val="28"/>
        </w:rPr>
        <w:t>видеть</w:t>
      </w:r>
      <w:r w:rsidRPr="003D789D">
        <w:rPr>
          <w:rFonts w:hAnsi="Times New Roman"/>
          <w:color w:val="auto"/>
          <w:sz w:val="28"/>
          <w:szCs w:val="28"/>
        </w:rPr>
        <w:t xml:space="preserve"> </w:t>
      </w:r>
      <w:r w:rsidRPr="003D789D">
        <w:rPr>
          <w:rFonts w:hAnsi="Times New Roman"/>
          <w:color w:val="auto"/>
          <w:sz w:val="28"/>
          <w:szCs w:val="28"/>
        </w:rPr>
        <w:t>лицо</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лица</w:t>
      </w:r>
      <w:r w:rsidRPr="003D789D">
        <w:rPr>
          <w:rFonts w:hAnsi="Times New Roman"/>
          <w:color w:val="auto"/>
          <w:sz w:val="28"/>
          <w:szCs w:val="28"/>
        </w:rPr>
        <w:t xml:space="preserve"> </w:t>
      </w:r>
      <w:r w:rsidRPr="003D789D">
        <w:rPr>
          <w:rFonts w:hAnsi="Times New Roman"/>
          <w:color w:val="auto"/>
          <w:sz w:val="28"/>
          <w:szCs w:val="28"/>
        </w:rPr>
        <w:t>большинства</w:t>
      </w:r>
      <w:r w:rsidRPr="003D789D">
        <w:rPr>
          <w:rFonts w:hAnsi="Times New Roman"/>
          <w:color w:val="auto"/>
          <w:sz w:val="28"/>
          <w:szCs w:val="28"/>
        </w:rPr>
        <w:t xml:space="preserve"> </w:t>
      </w:r>
      <w:r w:rsidRPr="003D789D">
        <w:rPr>
          <w:rFonts w:hAnsi="Times New Roman"/>
          <w:color w:val="auto"/>
          <w:spacing w:val="2"/>
          <w:sz w:val="28"/>
          <w:szCs w:val="28"/>
        </w:rPr>
        <w:t>одноклассников</w:t>
      </w:r>
      <w:r w:rsidRPr="003D789D">
        <w:rPr>
          <w:rFonts w:ascii="Times New Roman"/>
          <w:color w:val="auto"/>
          <w:sz w:val="28"/>
          <w:szCs w:val="28"/>
        </w:rPr>
        <w:t xml:space="preserve">. </w:t>
      </w:r>
    </w:p>
    <w:p w:rsidR="00F65069" w:rsidRPr="003D789D"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Рабочее</w:t>
      </w:r>
      <w:r w:rsidRPr="003D789D">
        <w:rPr>
          <w:rFonts w:hAnsi="Times New Roman"/>
          <w:color w:val="auto"/>
          <w:sz w:val="28"/>
          <w:szCs w:val="28"/>
        </w:rPr>
        <w:t xml:space="preserve"> </w:t>
      </w:r>
      <w:r w:rsidRPr="003D789D">
        <w:rPr>
          <w:rFonts w:hAnsi="Times New Roman"/>
          <w:color w:val="auto"/>
          <w:sz w:val="28"/>
          <w:szCs w:val="28"/>
        </w:rPr>
        <w:t>место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должно</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хорошо</w:t>
      </w:r>
      <w:r w:rsidRPr="003D789D">
        <w:rPr>
          <w:rFonts w:hAnsi="Times New Roman"/>
          <w:color w:val="auto"/>
          <w:sz w:val="28"/>
          <w:szCs w:val="28"/>
        </w:rPr>
        <w:t xml:space="preserve"> </w:t>
      </w:r>
      <w:r w:rsidRPr="003D789D">
        <w:rPr>
          <w:rFonts w:hAnsi="Times New Roman"/>
          <w:color w:val="auto"/>
          <w:sz w:val="28"/>
          <w:szCs w:val="28"/>
        </w:rPr>
        <w:t>освещено</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парте</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предусматривается</w:t>
      </w:r>
      <w:r w:rsidRPr="003D789D">
        <w:rPr>
          <w:rFonts w:hAnsi="Times New Roman"/>
          <w:color w:val="auto"/>
          <w:sz w:val="28"/>
          <w:szCs w:val="28"/>
        </w:rPr>
        <w:t xml:space="preserve"> </w:t>
      </w:r>
      <w:r w:rsidRPr="003D789D">
        <w:rPr>
          <w:rFonts w:hAnsi="Times New Roman"/>
          <w:color w:val="auto"/>
          <w:sz w:val="28"/>
          <w:szCs w:val="28"/>
        </w:rPr>
        <w:t>размещение</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ascii="Times New Roman"/>
          <w:color w:val="auto"/>
          <w:sz w:val="28"/>
          <w:szCs w:val="28"/>
        </w:rPr>
        <w:t xml:space="preserve">, </w:t>
      </w:r>
      <w:r w:rsidRPr="003D789D">
        <w:rPr>
          <w:rFonts w:hAnsi="Times New Roman"/>
          <w:color w:val="auto"/>
          <w:sz w:val="28"/>
          <w:szCs w:val="28"/>
        </w:rPr>
        <w:t>планшетной</w:t>
      </w:r>
      <w:r w:rsidRPr="003D789D">
        <w:rPr>
          <w:rFonts w:hAnsi="Times New Roman"/>
          <w:color w:val="auto"/>
          <w:sz w:val="28"/>
          <w:szCs w:val="28"/>
        </w:rPr>
        <w:t xml:space="preserve"> </w:t>
      </w:r>
      <w:r w:rsidRPr="003D789D">
        <w:rPr>
          <w:rFonts w:hAnsi="Times New Roman"/>
          <w:color w:val="auto"/>
          <w:sz w:val="28"/>
          <w:szCs w:val="28"/>
        </w:rPr>
        <w:t>доски</w:t>
      </w:r>
      <w:r w:rsidRPr="003D789D">
        <w:rPr>
          <w:rFonts w:ascii="Times New Roman"/>
          <w:color w:val="auto"/>
          <w:sz w:val="28"/>
          <w:szCs w:val="28"/>
        </w:rPr>
        <w:t xml:space="preserve">, </w:t>
      </w:r>
      <w:r w:rsidRPr="003D789D">
        <w:rPr>
          <w:rFonts w:hAnsi="Times New Roman"/>
          <w:color w:val="auto"/>
          <w:sz w:val="28"/>
          <w:szCs w:val="28"/>
        </w:rPr>
        <w:t>используемой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hAnsi="Times New Roman"/>
          <w:color w:val="auto"/>
          <w:sz w:val="28"/>
          <w:szCs w:val="28"/>
        </w:rPr>
        <w:t xml:space="preserve"> </w:t>
      </w:r>
      <w:r w:rsidRPr="003D789D">
        <w:rPr>
          <w:rFonts w:hAnsi="Times New Roman"/>
          <w:color w:val="auto"/>
          <w:sz w:val="28"/>
          <w:szCs w:val="28"/>
        </w:rPr>
        <w:t>предъявления</w:t>
      </w:r>
      <w:r w:rsidRPr="003D789D">
        <w:rPr>
          <w:rFonts w:hAnsi="Times New Roman"/>
          <w:color w:val="auto"/>
          <w:sz w:val="28"/>
          <w:szCs w:val="28"/>
        </w:rPr>
        <w:t xml:space="preserve"> </w:t>
      </w:r>
      <w:r w:rsidRPr="003D789D">
        <w:rPr>
          <w:rFonts w:hAnsi="Times New Roman"/>
          <w:color w:val="auto"/>
          <w:sz w:val="28"/>
          <w:szCs w:val="28"/>
        </w:rPr>
        <w:t>незнакомых</w:t>
      </w:r>
      <w:r w:rsidRPr="003D789D">
        <w:rPr>
          <w:rFonts w:hAnsi="Times New Roman"/>
          <w:color w:val="auto"/>
          <w:sz w:val="28"/>
          <w:szCs w:val="28"/>
        </w:rPr>
        <w:t xml:space="preserve"> </w:t>
      </w:r>
      <w:r w:rsidRPr="003D789D">
        <w:rPr>
          <w:rFonts w:hAnsi="Times New Roman"/>
          <w:color w:val="auto"/>
          <w:sz w:val="28"/>
          <w:szCs w:val="28"/>
        </w:rPr>
        <w:t>слов</w:t>
      </w:r>
      <w:r w:rsidRPr="003D789D">
        <w:rPr>
          <w:rFonts w:ascii="Times New Roman"/>
          <w:color w:val="auto"/>
          <w:sz w:val="28"/>
          <w:szCs w:val="28"/>
        </w:rPr>
        <w:t xml:space="preserve">, </w:t>
      </w:r>
      <w:r w:rsidRPr="003D789D">
        <w:rPr>
          <w:rFonts w:hAnsi="Times New Roman"/>
          <w:color w:val="auto"/>
          <w:sz w:val="28"/>
          <w:szCs w:val="28"/>
        </w:rPr>
        <w:t>терминов</w:t>
      </w:r>
      <w:r w:rsidRPr="003D789D">
        <w:rPr>
          <w:rFonts w:asci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дополнительной</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ascii="Times New Roman"/>
          <w:color w:val="auto"/>
          <w:sz w:val="28"/>
          <w:szCs w:val="28"/>
        </w:rPr>
        <w:t>.</w:t>
      </w:r>
    </w:p>
    <w:p w:rsidR="00F65069" w:rsidRPr="003D789D" w:rsidRDefault="00C079E3" w:rsidP="00F956A1">
      <w:pPr>
        <w:pStyle w:val="18TexstSPISOK1"/>
        <w:spacing w:line="360" w:lineRule="auto"/>
        <w:ind w:left="0"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наличии</w:t>
      </w:r>
      <w:r w:rsidRPr="003D789D">
        <w:rPr>
          <w:rFonts w:hAnsi="Times New Roman"/>
          <w:color w:val="auto"/>
          <w:spacing w:val="2"/>
          <w:sz w:val="28"/>
          <w:szCs w:val="28"/>
        </w:rPr>
        <w:t xml:space="preserve"> </w:t>
      </w:r>
      <w:r w:rsidRPr="003D789D">
        <w:rPr>
          <w:rFonts w:hAnsi="Times New Roman"/>
          <w:color w:val="auto"/>
          <w:spacing w:val="2"/>
          <w:sz w:val="28"/>
          <w:szCs w:val="28"/>
        </w:rPr>
        <w:t>у</w:t>
      </w:r>
      <w:r w:rsidRPr="003D789D">
        <w:rPr>
          <w:rFonts w:hAnsi="Times New Roman"/>
          <w:color w:val="auto"/>
          <w:spacing w:val="2"/>
          <w:sz w:val="28"/>
          <w:szCs w:val="28"/>
        </w:rPr>
        <w:t xml:space="preserve"> </w:t>
      </w:r>
      <w:r w:rsidRPr="003D789D">
        <w:rPr>
          <w:rFonts w:hAnsi="Times New Roman"/>
          <w:color w:val="auto"/>
          <w:spacing w:val="2"/>
          <w:sz w:val="28"/>
          <w:szCs w:val="28"/>
        </w:rPr>
        <w:t>глухого</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hAnsi="Times New Roman"/>
          <w:color w:val="auto"/>
          <w:spacing w:val="2"/>
          <w:sz w:val="28"/>
          <w:szCs w:val="28"/>
        </w:rPr>
        <w:t xml:space="preserve"> </w:t>
      </w:r>
      <w:r w:rsidRPr="003D789D">
        <w:rPr>
          <w:rFonts w:hAnsi="Times New Roman"/>
          <w:color w:val="auto"/>
          <w:spacing w:val="2"/>
          <w:sz w:val="28"/>
          <w:szCs w:val="28"/>
        </w:rPr>
        <w:t>других</w:t>
      </w:r>
      <w:r w:rsidRPr="003D789D">
        <w:rPr>
          <w:rFonts w:hAnsi="Times New Roman"/>
          <w:color w:val="auto"/>
          <w:spacing w:val="2"/>
          <w:sz w:val="28"/>
          <w:szCs w:val="28"/>
        </w:rPr>
        <w:t xml:space="preserve"> </w:t>
      </w:r>
      <w:r w:rsidRPr="003D789D">
        <w:rPr>
          <w:rFonts w:hAnsi="Times New Roman"/>
          <w:color w:val="auto"/>
          <w:spacing w:val="2"/>
          <w:sz w:val="28"/>
          <w:szCs w:val="28"/>
        </w:rPr>
        <w:t>индивидуальных</w:t>
      </w:r>
      <w:r w:rsidRPr="003D789D">
        <w:rPr>
          <w:rFonts w:hAnsi="Times New Roman"/>
          <w:color w:val="auto"/>
          <w:spacing w:val="2"/>
          <w:sz w:val="28"/>
          <w:szCs w:val="28"/>
        </w:rPr>
        <w:t xml:space="preserve"> </w:t>
      </w:r>
      <w:r w:rsidRPr="003D789D">
        <w:rPr>
          <w:rFonts w:hAnsi="Times New Roman"/>
          <w:color w:val="auto"/>
          <w:spacing w:val="2"/>
          <w:sz w:val="28"/>
          <w:szCs w:val="28"/>
        </w:rPr>
        <w:t>особенностей</w:t>
      </w:r>
      <w:r w:rsidRPr="003D789D">
        <w:rPr>
          <w:rFonts w:hAnsi="Times New Roman"/>
          <w:color w:val="auto"/>
          <w:spacing w:val="2"/>
          <w:sz w:val="28"/>
          <w:szCs w:val="28"/>
        </w:rPr>
        <w:t xml:space="preserve"> </w:t>
      </w:r>
      <w:r w:rsidRPr="003D789D">
        <w:rPr>
          <w:rFonts w:hAnsi="Times New Roman"/>
          <w:color w:val="auto"/>
          <w:spacing w:val="2"/>
          <w:sz w:val="28"/>
          <w:szCs w:val="28"/>
        </w:rPr>
        <w:t>здоровья</w:t>
      </w:r>
      <w:r w:rsidRPr="003D789D">
        <w:rPr>
          <w:rFonts w:hAnsi="Times New Roman"/>
          <w:color w:val="auto"/>
          <w:spacing w:val="2"/>
          <w:sz w:val="28"/>
          <w:szCs w:val="28"/>
        </w:rPr>
        <w:t xml:space="preserve"> </w:t>
      </w:r>
      <w:r w:rsidRPr="003D789D">
        <w:rPr>
          <w:rFonts w:hAnsi="Times New Roman"/>
          <w:color w:val="auto"/>
          <w:spacing w:val="2"/>
          <w:sz w:val="28"/>
          <w:szCs w:val="28"/>
        </w:rPr>
        <w:t>рабочее</w:t>
      </w:r>
      <w:r w:rsidRPr="003D789D">
        <w:rPr>
          <w:rFonts w:hAnsi="Times New Roman"/>
          <w:color w:val="auto"/>
          <w:spacing w:val="2"/>
          <w:sz w:val="28"/>
          <w:szCs w:val="28"/>
        </w:rPr>
        <w:t xml:space="preserve"> </w:t>
      </w:r>
      <w:r w:rsidRPr="003D789D">
        <w:rPr>
          <w:rFonts w:hAnsi="Times New Roman"/>
          <w:color w:val="auto"/>
          <w:spacing w:val="2"/>
          <w:sz w:val="28"/>
          <w:szCs w:val="28"/>
        </w:rPr>
        <w:t>место</w:t>
      </w:r>
      <w:r w:rsidRPr="003D789D">
        <w:rPr>
          <w:rFonts w:hAnsi="Times New Roman"/>
          <w:color w:val="auto"/>
          <w:spacing w:val="2"/>
          <w:sz w:val="28"/>
          <w:szCs w:val="28"/>
        </w:rPr>
        <w:t xml:space="preserve"> </w:t>
      </w:r>
      <w:r w:rsidRPr="003D789D">
        <w:rPr>
          <w:rFonts w:hAnsi="Times New Roman"/>
          <w:color w:val="auto"/>
          <w:spacing w:val="2"/>
          <w:sz w:val="28"/>
          <w:szCs w:val="28"/>
        </w:rPr>
        <w:t>дополнительное</w:t>
      </w:r>
      <w:r w:rsidRPr="003D789D">
        <w:rPr>
          <w:rFonts w:hAnsi="Times New Roman"/>
          <w:color w:val="auto"/>
          <w:spacing w:val="2"/>
          <w:sz w:val="28"/>
          <w:szCs w:val="28"/>
        </w:rPr>
        <w:t xml:space="preserve"> </w:t>
      </w:r>
      <w:r w:rsidRPr="003D789D">
        <w:rPr>
          <w:rFonts w:hAnsi="Times New Roman"/>
          <w:color w:val="auto"/>
          <w:spacing w:val="2"/>
          <w:sz w:val="28"/>
          <w:szCs w:val="28"/>
        </w:rPr>
        <w:t>комплектуется</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соответствии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ними</w:t>
      </w:r>
      <w:r w:rsidRPr="003D789D">
        <w:rPr>
          <w:rFonts w:ascii="Times New Roman"/>
          <w:color w:val="auto"/>
          <w:spacing w:val="2"/>
          <w:sz w:val="28"/>
          <w:szCs w:val="28"/>
        </w:rPr>
        <w:t xml:space="preserve">. </w:t>
      </w:r>
    </w:p>
    <w:p w:rsidR="00F65069" w:rsidRPr="003D789D" w:rsidRDefault="00C079E3" w:rsidP="003D789D">
      <w:pPr>
        <w:pStyle w:val="18TexstSPISOK10"/>
        <w:spacing w:line="240" w:lineRule="auto"/>
        <w:ind w:left="0" w:firstLine="0"/>
        <w:jc w:val="center"/>
        <w:rPr>
          <w:rFonts w:ascii="Times New Roman" w:eastAsia="Times New Roman" w:hAnsi="Times New Roman" w:cs="Times New Roman"/>
          <w:i/>
          <w:iCs/>
          <w:color w:val="auto"/>
          <w:spacing w:val="2"/>
          <w:sz w:val="28"/>
          <w:szCs w:val="28"/>
        </w:rPr>
      </w:pPr>
      <w:r w:rsidRPr="003D789D">
        <w:rPr>
          <w:rFonts w:hAnsi="Times New Roman"/>
          <w:b/>
          <w:bCs/>
          <w:i/>
          <w:iCs/>
          <w:color w:val="auto"/>
          <w:sz w:val="28"/>
          <w:szCs w:val="28"/>
        </w:rPr>
        <w:t>Технические</w:t>
      </w:r>
      <w:r w:rsidRPr="003D789D">
        <w:rPr>
          <w:rFonts w:hAnsi="Times New Roman"/>
          <w:b/>
          <w:bCs/>
          <w:i/>
          <w:iCs/>
          <w:color w:val="auto"/>
          <w:sz w:val="28"/>
          <w:szCs w:val="28"/>
        </w:rPr>
        <w:t xml:space="preserve"> </w:t>
      </w:r>
      <w:r w:rsidRPr="003D789D">
        <w:rPr>
          <w:rFonts w:hAnsi="Times New Roman"/>
          <w:b/>
          <w:bCs/>
          <w:i/>
          <w:iCs/>
          <w:color w:val="auto"/>
          <w:sz w:val="28"/>
          <w:szCs w:val="28"/>
        </w:rPr>
        <w:t>средства</w:t>
      </w:r>
      <w:r w:rsidRPr="003D789D">
        <w:rPr>
          <w:rFonts w:hAnsi="Times New Roman"/>
          <w:b/>
          <w:bCs/>
          <w:i/>
          <w:iCs/>
          <w:color w:val="auto"/>
          <w:sz w:val="28"/>
          <w:szCs w:val="28"/>
        </w:rPr>
        <w:t xml:space="preserve"> </w:t>
      </w:r>
      <w:r w:rsidRPr="003D789D">
        <w:rPr>
          <w:rFonts w:hAnsi="Times New Roman"/>
          <w:b/>
          <w:bCs/>
          <w:i/>
          <w:iCs/>
          <w:color w:val="auto"/>
          <w:sz w:val="28"/>
          <w:szCs w:val="28"/>
        </w:rPr>
        <w:t>обучения</w:t>
      </w:r>
      <w:r w:rsidRPr="003D789D">
        <w:rPr>
          <w:rFonts w:ascii="Times New Roman"/>
          <w:b/>
          <w:bCs/>
          <w:i/>
          <w:iCs/>
          <w:color w:val="auto"/>
          <w:sz w:val="28"/>
          <w:szCs w:val="28"/>
        </w:rPr>
        <w:t xml:space="preserve">, </w:t>
      </w:r>
      <w:r w:rsidRPr="003D789D">
        <w:rPr>
          <w:rFonts w:hAnsi="Times New Roman"/>
          <w:b/>
          <w:bCs/>
          <w:i/>
          <w:iCs/>
          <w:color w:val="auto"/>
          <w:sz w:val="28"/>
          <w:szCs w:val="28"/>
        </w:rPr>
        <w:t>включая</w:t>
      </w:r>
      <w:r w:rsidRPr="003D789D">
        <w:rPr>
          <w:rFonts w:hAnsi="Times New Roman"/>
          <w:b/>
          <w:bCs/>
          <w:i/>
          <w:iCs/>
          <w:color w:val="auto"/>
          <w:sz w:val="28"/>
          <w:szCs w:val="28"/>
        </w:rPr>
        <w:t xml:space="preserve"> </w:t>
      </w:r>
      <w:r w:rsidRPr="003D789D">
        <w:rPr>
          <w:rFonts w:hAnsi="Times New Roman"/>
          <w:b/>
          <w:bCs/>
          <w:i/>
          <w:iCs/>
          <w:color w:val="auto"/>
          <w:sz w:val="28"/>
          <w:szCs w:val="28"/>
        </w:rPr>
        <w:t>специализированные</w:t>
      </w:r>
      <w:r w:rsidRPr="003D789D">
        <w:rPr>
          <w:rFonts w:hAnsi="Times New Roman"/>
          <w:b/>
          <w:bCs/>
          <w:i/>
          <w:iCs/>
          <w:color w:val="auto"/>
          <w:sz w:val="28"/>
          <w:szCs w:val="28"/>
        </w:rPr>
        <w:t xml:space="preserve"> </w:t>
      </w:r>
      <w:r w:rsidR="00F956A1">
        <w:rPr>
          <w:rFonts w:hAnsi="Times New Roman"/>
          <w:b/>
          <w:bCs/>
          <w:i/>
          <w:iCs/>
          <w:color w:val="auto"/>
          <w:sz w:val="28"/>
          <w:szCs w:val="28"/>
        </w:rPr>
        <w:br/>
      </w:r>
      <w:r w:rsidRPr="003D789D">
        <w:rPr>
          <w:rFonts w:hAnsi="Times New Roman"/>
          <w:b/>
          <w:bCs/>
          <w:i/>
          <w:iCs/>
          <w:color w:val="auto"/>
          <w:sz w:val="28"/>
          <w:szCs w:val="28"/>
        </w:rPr>
        <w:t>компьютерные</w:t>
      </w:r>
      <w:r w:rsidRPr="003D789D">
        <w:rPr>
          <w:rFonts w:hAnsi="Times New Roman"/>
          <w:b/>
          <w:bCs/>
          <w:i/>
          <w:iCs/>
          <w:color w:val="auto"/>
          <w:sz w:val="28"/>
          <w:szCs w:val="28"/>
        </w:rPr>
        <w:t xml:space="preserve"> </w:t>
      </w:r>
      <w:r w:rsidRPr="003D789D">
        <w:rPr>
          <w:rFonts w:hAnsi="Times New Roman"/>
          <w:b/>
          <w:bCs/>
          <w:i/>
          <w:iCs/>
          <w:color w:val="auto"/>
          <w:sz w:val="28"/>
          <w:szCs w:val="28"/>
        </w:rPr>
        <w:t>инструменты</w:t>
      </w:r>
      <w:r w:rsidRPr="003D789D">
        <w:rPr>
          <w:rFonts w:hAnsi="Times New Roman"/>
          <w:b/>
          <w:bCs/>
          <w:i/>
          <w:iCs/>
          <w:color w:val="auto"/>
          <w:sz w:val="28"/>
          <w:szCs w:val="28"/>
        </w:rPr>
        <w:t xml:space="preserve"> </w:t>
      </w:r>
      <w:r w:rsidRPr="003D789D">
        <w:rPr>
          <w:rFonts w:hAnsi="Times New Roman"/>
          <w:b/>
          <w:bCs/>
          <w:i/>
          <w:iCs/>
          <w:color w:val="auto"/>
          <w:sz w:val="28"/>
          <w:szCs w:val="28"/>
        </w:rPr>
        <w:t>обучения</w:t>
      </w:r>
      <w:r w:rsidRPr="003D789D">
        <w:rPr>
          <w:rFonts w:ascii="Times New Roman"/>
          <w:b/>
          <w:bCs/>
          <w:i/>
          <w:iCs/>
          <w:color w:val="auto"/>
          <w:sz w:val="28"/>
          <w:szCs w:val="28"/>
        </w:rPr>
        <w:t xml:space="preserve">, </w:t>
      </w:r>
      <w:r w:rsidRPr="003D789D">
        <w:rPr>
          <w:rFonts w:hAnsi="Times New Roman"/>
          <w:b/>
          <w:bCs/>
          <w:i/>
          <w:iCs/>
          <w:color w:val="auto"/>
          <w:sz w:val="28"/>
          <w:szCs w:val="28"/>
        </w:rPr>
        <w:t>ориентированные</w:t>
      </w:r>
      <w:r w:rsidRPr="003D789D">
        <w:rPr>
          <w:rFonts w:hAnsi="Times New Roman"/>
          <w:b/>
          <w:bCs/>
          <w:i/>
          <w:iCs/>
          <w:color w:val="auto"/>
          <w:sz w:val="28"/>
          <w:szCs w:val="28"/>
        </w:rPr>
        <w:t xml:space="preserve"> </w:t>
      </w:r>
      <w:r w:rsidR="00F956A1">
        <w:rPr>
          <w:rFonts w:hAnsi="Times New Roman"/>
          <w:b/>
          <w:bCs/>
          <w:i/>
          <w:iCs/>
          <w:color w:val="auto"/>
          <w:sz w:val="28"/>
          <w:szCs w:val="28"/>
        </w:rPr>
        <w:br/>
      </w:r>
      <w:r w:rsidRPr="003D789D">
        <w:rPr>
          <w:rFonts w:hAnsi="Times New Roman"/>
          <w:b/>
          <w:bCs/>
          <w:i/>
          <w:iCs/>
          <w:color w:val="auto"/>
          <w:sz w:val="28"/>
          <w:szCs w:val="28"/>
        </w:rPr>
        <w:t>на</w:t>
      </w:r>
      <w:r w:rsidRPr="003D789D">
        <w:rPr>
          <w:rFonts w:hAnsi="Times New Roman"/>
          <w:b/>
          <w:bCs/>
          <w:i/>
          <w:iCs/>
          <w:color w:val="auto"/>
          <w:sz w:val="28"/>
          <w:szCs w:val="28"/>
        </w:rPr>
        <w:t xml:space="preserve"> </w:t>
      </w:r>
      <w:r w:rsidRPr="003D789D">
        <w:rPr>
          <w:rFonts w:hAnsi="Times New Roman"/>
          <w:b/>
          <w:bCs/>
          <w:i/>
          <w:iCs/>
          <w:color w:val="auto"/>
          <w:sz w:val="28"/>
          <w:szCs w:val="28"/>
        </w:rPr>
        <w:t>удовлетворение</w:t>
      </w:r>
      <w:r w:rsidRPr="003D789D">
        <w:rPr>
          <w:rFonts w:hAnsi="Times New Roman"/>
          <w:b/>
          <w:bCs/>
          <w:i/>
          <w:iCs/>
          <w:color w:val="auto"/>
          <w:sz w:val="28"/>
          <w:szCs w:val="28"/>
        </w:rPr>
        <w:t xml:space="preserve"> </w:t>
      </w:r>
      <w:r w:rsidRPr="003D789D">
        <w:rPr>
          <w:rFonts w:hAnsi="Times New Roman"/>
          <w:b/>
          <w:bCs/>
          <w:i/>
          <w:iCs/>
          <w:color w:val="auto"/>
          <w:sz w:val="28"/>
          <w:szCs w:val="28"/>
        </w:rPr>
        <w:t>особых</w:t>
      </w:r>
      <w:r w:rsidRPr="003D789D">
        <w:rPr>
          <w:rFonts w:hAnsi="Times New Roman"/>
          <w:b/>
          <w:bCs/>
          <w:i/>
          <w:iCs/>
          <w:color w:val="auto"/>
          <w:sz w:val="28"/>
          <w:szCs w:val="28"/>
        </w:rPr>
        <w:t xml:space="preserve"> </w:t>
      </w:r>
      <w:r w:rsidRPr="003D789D">
        <w:rPr>
          <w:rFonts w:hAnsi="Times New Roman"/>
          <w:b/>
          <w:bCs/>
          <w:i/>
          <w:iCs/>
          <w:color w:val="auto"/>
          <w:sz w:val="28"/>
          <w:szCs w:val="28"/>
        </w:rPr>
        <w:t>образовательных</w:t>
      </w:r>
      <w:r w:rsidRPr="003D789D">
        <w:rPr>
          <w:rFonts w:hAnsi="Times New Roman"/>
          <w:b/>
          <w:bCs/>
          <w:i/>
          <w:iCs/>
          <w:color w:val="auto"/>
          <w:sz w:val="28"/>
          <w:szCs w:val="28"/>
        </w:rPr>
        <w:t xml:space="preserve"> </w:t>
      </w:r>
      <w:r w:rsidRPr="003D789D">
        <w:rPr>
          <w:rFonts w:hAnsi="Times New Roman"/>
          <w:b/>
          <w:bCs/>
          <w:i/>
          <w:iCs/>
          <w:color w:val="auto"/>
          <w:sz w:val="28"/>
          <w:szCs w:val="28"/>
        </w:rPr>
        <w:t>потребностей</w:t>
      </w:r>
    </w:p>
    <w:p w:rsidR="00F65069" w:rsidRPr="00F956A1" w:rsidRDefault="00C079E3" w:rsidP="00F956A1">
      <w:pPr>
        <w:pStyle w:val="18TexstSPISOK1"/>
        <w:tabs>
          <w:tab w:val="clear" w:pos="36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Обязательным условием является обеспечение глухого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учетом медицинских показаний)позволяют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F65069" w:rsidRPr="00F956A1" w:rsidRDefault="00C079E3" w:rsidP="00F956A1">
      <w:pPr>
        <w:pStyle w:val="18TexstSPISOK1"/>
        <w:tabs>
          <w:tab w:val="clear" w:pos="36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глухих детей. </w:t>
      </w:r>
    </w:p>
    <w:p w:rsidR="00F65069" w:rsidRPr="00F956A1" w:rsidRDefault="00C079E3" w:rsidP="00F956A1">
      <w:pPr>
        <w:pStyle w:val="18TexstSPISOK1"/>
        <w:spacing w:line="360" w:lineRule="auto"/>
        <w:ind w:left="0" w:firstLine="0"/>
        <w:jc w:val="center"/>
        <w:rPr>
          <w:rFonts w:ascii="Times New Roman" w:eastAsia="Times New Roman" w:hAnsi="Times New Roman" w:cs="Times New Roman"/>
          <w:i/>
          <w:iCs/>
          <w:color w:val="auto"/>
          <w:sz w:val="28"/>
          <w:szCs w:val="28"/>
        </w:rPr>
      </w:pPr>
      <w:r w:rsidRPr="00F956A1">
        <w:rPr>
          <w:rFonts w:ascii="Times New Roman" w:hAnsi="Times New Roman" w:cs="Times New Roman"/>
          <w:i/>
          <w:iCs/>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Реализация АООП программы начального общего образования глухих обучающихся варианта 1.1. предусматривает использование базовых учебников для нормально развивающихся сверстников,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F956A1" w:rsidRDefault="00C079E3" w:rsidP="00F956A1">
      <w:pPr>
        <w:spacing w:after="0" w:line="360" w:lineRule="auto"/>
        <w:ind w:firstLine="709"/>
        <w:jc w:val="both"/>
        <w:rPr>
          <w:rFonts w:ascii="Times New Roman" w:eastAsia="Times New Roman" w:hAnsi="Times New Roman" w:cs="Times New Roman"/>
          <w:color w:val="auto"/>
          <w:spacing w:val="2"/>
          <w:sz w:val="28"/>
          <w:szCs w:val="28"/>
        </w:rPr>
      </w:pPr>
      <w:r w:rsidRPr="00F956A1">
        <w:rPr>
          <w:rFonts w:ascii="Times New Roman" w:hAnsi="Times New Roman" w:cs="Times New Roman"/>
          <w:b/>
          <w:bCs/>
          <w:i/>
          <w:iCs/>
          <w:color w:val="auto"/>
          <w:spacing w:val="2"/>
          <w:sz w:val="28"/>
          <w:szCs w:val="28"/>
        </w:rPr>
        <w:t>Информационно-образовательная среда образовательной организации.</w:t>
      </w:r>
      <w:r w:rsidRPr="00F956A1">
        <w:rPr>
          <w:rFonts w:ascii="Times New Roman" w:hAnsi="Times New Roman" w:cs="Times New Roman"/>
          <w:color w:val="auto"/>
          <w:spacing w:val="2"/>
          <w:sz w:val="28"/>
          <w:szCs w:val="28"/>
        </w:rPr>
        <w:t xml:space="preserve"> Информационно-образовательная среда образовательной организации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образовательных Программ. </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образовательной программы начального общего образования глухих  детей;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F956A1">
        <w:rPr>
          <w:rFonts w:ascii="Times New Roman" w:eastAsia="Times New Roman" w:hAnsi="Times New Roman" w:cs="Times New Roman"/>
          <w:color w:val="auto"/>
          <w:spacing w:val="2"/>
          <w:sz w:val="28"/>
          <w:szCs w:val="28"/>
          <w:vertAlign w:val="superscript"/>
        </w:rPr>
        <w:footnoteReference w:id="10"/>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b/>
          <w:bCs/>
          <w:color w:val="auto"/>
          <w:sz w:val="28"/>
          <w:szCs w:val="28"/>
        </w:rPr>
      </w:pPr>
      <w:r w:rsidRPr="00F956A1">
        <w:rPr>
          <w:rFonts w:ascii="Times New Roman" w:hAnsi="Times New Roman" w:cs="Times New Roman"/>
          <w:color w:val="auto"/>
          <w:spacing w:val="2"/>
          <w:sz w:val="28"/>
          <w:szCs w:val="28"/>
        </w:rPr>
        <w:t>При реализации АООП НОО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F956A1">
        <w:rPr>
          <w:rFonts w:ascii="Times New Roman" w:eastAsia="Times New Roman" w:hAnsi="Times New Roman" w:cs="Times New Roman"/>
          <w:color w:val="auto"/>
          <w:spacing w:val="2"/>
          <w:sz w:val="28"/>
          <w:szCs w:val="28"/>
          <w:vertAlign w:val="superscript"/>
        </w:rPr>
        <w:footnoteReference w:id="11"/>
      </w:r>
      <w:r w:rsidRPr="00F956A1">
        <w:rPr>
          <w:rFonts w:ascii="Times New Roman" w:hAnsi="Times New Roman" w:cs="Times New Roman"/>
          <w:color w:val="auto"/>
          <w:spacing w:val="2"/>
          <w:sz w:val="28"/>
          <w:szCs w:val="28"/>
        </w:rPr>
        <w:t>.</w:t>
      </w:r>
    </w:p>
    <w:p w:rsidR="00F65069" w:rsidRPr="003D789D" w:rsidRDefault="00F65069" w:rsidP="00F956A1">
      <w:pPr>
        <w:spacing w:after="0" w:line="360" w:lineRule="auto"/>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C079E3" w:rsidP="00F956A1">
      <w:pPr>
        <w:spacing w:before="240" w:after="240" w:line="240" w:lineRule="auto"/>
        <w:jc w:val="center"/>
        <w:outlineLvl w:val="0"/>
        <w:rPr>
          <w:rFonts w:ascii="Times New Roman" w:eastAsia="Times New Roman" w:hAnsi="Times New Roman" w:cs="Times New Roman"/>
          <w:b/>
          <w:bCs/>
          <w:color w:val="auto"/>
          <w:sz w:val="28"/>
          <w:szCs w:val="28"/>
        </w:rPr>
      </w:pPr>
      <w:bookmarkStart w:id="34" w:name="_Toc432958038"/>
      <w:bookmarkStart w:id="35" w:name="_Toc432960462"/>
      <w:bookmarkStart w:id="36" w:name="_Toc433014087"/>
      <w:r w:rsidRPr="003D789D">
        <w:rPr>
          <w:rFonts w:ascii="Times New Roman"/>
          <w:b/>
          <w:bCs/>
          <w:color w:val="auto"/>
          <w:sz w:val="28"/>
          <w:szCs w:val="28"/>
        </w:rPr>
        <w:t xml:space="preserve">3. </w:t>
      </w:r>
      <w:r w:rsidRPr="003D789D">
        <w:rPr>
          <w:rFonts w:hAnsi="Times New Roman"/>
          <w:b/>
          <w:bCs/>
          <w:caps/>
          <w:color w:val="auto"/>
          <w:kern w:val="28"/>
          <w:sz w:val="28"/>
          <w:szCs w:val="28"/>
        </w:rPr>
        <w:t>Примерная</w:t>
      </w:r>
      <w:r w:rsidRPr="003D789D">
        <w:rPr>
          <w:rFonts w:hAnsi="Times New Roman"/>
          <w:b/>
          <w:bCs/>
          <w:caps/>
          <w:color w:val="auto"/>
          <w:kern w:val="28"/>
          <w:sz w:val="28"/>
          <w:szCs w:val="28"/>
        </w:rPr>
        <w:t xml:space="preserve"> </w:t>
      </w:r>
      <w:r w:rsidRPr="003D789D">
        <w:rPr>
          <w:rFonts w:hAnsi="Times New Roman"/>
          <w:b/>
          <w:bCs/>
          <w:caps/>
          <w:color w:val="auto"/>
          <w:kern w:val="28"/>
          <w:sz w:val="28"/>
          <w:szCs w:val="28"/>
        </w:rPr>
        <w:t>а</w:t>
      </w:r>
      <w:r w:rsidRPr="003D789D">
        <w:rPr>
          <w:rFonts w:hAnsi="Times New Roman"/>
          <w:b/>
          <w:bCs/>
          <w:caps/>
          <w:color w:val="auto"/>
          <w:sz w:val="28"/>
          <w:szCs w:val="28"/>
        </w:rPr>
        <w:t>даптированная</w:t>
      </w:r>
      <w:r w:rsidRPr="003D789D">
        <w:rPr>
          <w:rFonts w:hAnsi="Times New Roman"/>
          <w:b/>
          <w:bCs/>
          <w:caps/>
          <w:color w:val="auto"/>
          <w:sz w:val="28"/>
          <w:szCs w:val="28"/>
        </w:rPr>
        <w:t xml:space="preserve"> </w:t>
      </w:r>
      <w:r w:rsidRPr="003D789D">
        <w:rPr>
          <w:rFonts w:hAnsi="Times New Roman"/>
          <w:b/>
          <w:bCs/>
          <w:caps/>
          <w:color w:val="auto"/>
          <w:sz w:val="28"/>
          <w:szCs w:val="28"/>
        </w:rPr>
        <w:t>основная</w:t>
      </w:r>
      <w:r w:rsidRPr="003D789D">
        <w:rPr>
          <w:rFonts w:hAnsi="Times New Roman"/>
          <w:b/>
          <w:bCs/>
          <w:caps/>
          <w:color w:val="auto"/>
          <w:sz w:val="28"/>
          <w:szCs w:val="28"/>
        </w:rPr>
        <w:t xml:space="preserve"> </w:t>
      </w:r>
      <w:r w:rsidR="00F956A1">
        <w:rPr>
          <w:rFonts w:hAnsi="Times New Roman"/>
          <w:b/>
          <w:bCs/>
          <w:caps/>
          <w:color w:val="auto"/>
          <w:sz w:val="28"/>
          <w:szCs w:val="28"/>
        </w:rPr>
        <w:br/>
      </w:r>
      <w:r w:rsidRPr="003D789D">
        <w:rPr>
          <w:rFonts w:hAnsi="Times New Roman"/>
          <w:b/>
          <w:bCs/>
          <w:caps/>
          <w:color w:val="auto"/>
          <w:sz w:val="28"/>
          <w:szCs w:val="28"/>
        </w:rPr>
        <w:t>общеобразовательная</w:t>
      </w:r>
      <w:r w:rsidRPr="003D789D">
        <w:rPr>
          <w:rFonts w:hAnsi="Times New Roman"/>
          <w:b/>
          <w:bCs/>
          <w:caps/>
          <w:color w:val="auto"/>
          <w:sz w:val="28"/>
          <w:szCs w:val="28"/>
        </w:rPr>
        <w:t xml:space="preserve"> </w:t>
      </w:r>
      <w:r w:rsidRPr="003D789D">
        <w:rPr>
          <w:rFonts w:hAnsi="Times New Roman"/>
          <w:b/>
          <w:bCs/>
          <w:caps/>
          <w:color w:val="auto"/>
          <w:sz w:val="28"/>
          <w:szCs w:val="28"/>
        </w:rPr>
        <w:t>программа</w:t>
      </w:r>
      <w:r w:rsidRPr="003D789D">
        <w:rPr>
          <w:rFonts w:hAnsi="Times New Roman"/>
          <w:b/>
          <w:bCs/>
          <w:caps/>
          <w:color w:val="auto"/>
          <w:sz w:val="28"/>
          <w:szCs w:val="28"/>
        </w:rPr>
        <w:t xml:space="preserve"> </w:t>
      </w:r>
      <w:r w:rsidRPr="003D789D">
        <w:rPr>
          <w:rFonts w:hAnsi="Times New Roman"/>
          <w:b/>
          <w:bCs/>
          <w:caps/>
          <w:color w:val="auto"/>
          <w:sz w:val="28"/>
          <w:szCs w:val="28"/>
        </w:rPr>
        <w:t>начального</w:t>
      </w:r>
      <w:r w:rsidRPr="003D789D">
        <w:rPr>
          <w:rFonts w:hAnsi="Times New Roman"/>
          <w:b/>
          <w:bCs/>
          <w:caps/>
          <w:color w:val="auto"/>
          <w:sz w:val="28"/>
          <w:szCs w:val="28"/>
        </w:rPr>
        <w:t xml:space="preserve"> </w:t>
      </w:r>
      <w:r w:rsidRPr="003D789D">
        <w:rPr>
          <w:rFonts w:hAnsi="Times New Roman"/>
          <w:b/>
          <w:bCs/>
          <w:caps/>
          <w:color w:val="auto"/>
          <w:sz w:val="28"/>
          <w:szCs w:val="28"/>
        </w:rPr>
        <w:t>общего</w:t>
      </w:r>
      <w:r w:rsidRPr="003D789D">
        <w:rPr>
          <w:rFonts w:hAnsi="Times New Roman"/>
          <w:b/>
          <w:bCs/>
          <w:caps/>
          <w:color w:val="auto"/>
          <w:sz w:val="28"/>
          <w:szCs w:val="28"/>
        </w:rPr>
        <w:t xml:space="preserve"> </w:t>
      </w:r>
      <w:r w:rsidRPr="003D789D">
        <w:rPr>
          <w:rFonts w:hAnsi="Times New Roman"/>
          <w:b/>
          <w:bCs/>
          <w:caps/>
          <w:color w:val="auto"/>
          <w:sz w:val="28"/>
          <w:szCs w:val="28"/>
        </w:rPr>
        <w:t>образования</w:t>
      </w:r>
      <w:r w:rsidRPr="003D789D">
        <w:rPr>
          <w:rFonts w:hAnsi="Times New Roman"/>
          <w:b/>
          <w:bCs/>
          <w:caps/>
          <w:color w:val="auto"/>
          <w:sz w:val="28"/>
          <w:szCs w:val="28"/>
        </w:rPr>
        <w:t xml:space="preserve"> </w:t>
      </w:r>
      <w:r w:rsidRPr="003D789D">
        <w:rPr>
          <w:rFonts w:hAnsi="Times New Roman"/>
          <w:b/>
          <w:bCs/>
          <w:caps/>
          <w:color w:val="auto"/>
          <w:sz w:val="28"/>
          <w:szCs w:val="28"/>
        </w:rPr>
        <w:t>глухих</w:t>
      </w:r>
      <w:r w:rsidRPr="003D789D">
        <w:rPr>
          <w:rFonts w:hAnsi="Times New Roman"/>
          <w:b/>
          <w:bCs/>
          <w:caps/>
          <w:color w:val="auto"/>
          <w:sz w:val="28"/>
          <w:szCs w:val="28"/>
        </w:rPr>
        <w:t xml:space="preserve"> </w:t>
      </w:r>
      <w:r w:rsidRPr="003D789D">
        <w:rPr>
          <w:rFonts w:hAnsi="Times New Roman"/>
          <w:b/>
          <w:bCs/>
          <w:caps/>
          <w:color w:val="auto"/>
          <w:sz w:val="28"/>
          <w:szCs w:val="28"/>
        </w:rPr>
        <w:t>обучающихся</w:t>
      </w:r>
      <w:r w:rsidRPr="003D789D">
        <w:rPr>
          <w:rFonts w:hAnsi="Times New Roman"/>
          <w:b/>
          <w:bCs/>
          <w:caps/>
          <w:color w:val="auto"/>
          <w:sz w:val="28"/>
          <w:szCs w:val="28"/>
        </w:rPr>
        <w:t xml:space="preserve"> </w:t>
      </w:r>
      <w:r w:rsidRPr="003D789D">
        <w:rPr>
          <w:b/>
          <w:bCs/>
          <w:caps/>
          <w:color w:val="auto"/>
          <w:sz w:val="28"/>
          <w:szCs w:val="28"/>
        </w:rPr>
        <w:br/>
      </w:r>
      <w:r w:rsidRPr="003D789D">
        <w:rPr>
          <w:rFonts w:ascii="Times New Roman"/>
          <w:b/>
          <w:bCs/>
          <w:caps/>
          <w:color w:val="auto"/>
          <w:sz w:val="28"/>
          <w:szCs w:val="28"/>
        </w:rPr>
        <w:t>(</w:t>
      </w:r>
      <w:r w:rsidRPr="003D789D">
        <w:rPr>
          <w:rFonts w:hAnsi="Times New Roman"/>
          <w:b/>
          <w:bCs/>
          <w:caps/>
          <w:color w:val="auto"/>
          <w:sz w:val="28"/>
          <w:szCs w:val="28"/>
        </w:rPr>
        <w:t>вариант</w:t>
      </w:r>
      <w:r w:rsidRPr="003D789D">
        <w:rPr>
          <w:rFonts w:hAnsi="Times New Roman"/>
          <w:b/>
          <w:bCs/>
          <w:caps/>
          <w:color w:val="auto"/>
          <w:sz w:val="28"/>
          <w:szCs w:val="28"/>
        </w:rPr>
        <w:t xml:space="preserve"> </w:t>
      </w:r>
      <w:r w:rsidRPr="003D789D">
        <w:rPr>
          <w:rFonts w:ascii="Times New Roman"/>
          <w:b/>
          <w:bCs/>
          <w:caps/>
          <w:color w:val="auto"/>
          <w:sz w:val="28"/>
          <w:szCs w:val="28"/>
        </w:rPr>
        <w:t>1.2)</w:t>
      </w:r>
      <w:bookmarkEnd w:id="34"/>
      <w:bookmarkEnd w:id="35"/>
      <w:bookmarkEnd w:id="36"/>
    </w:p>
    <w:p w:rsidR="00F65069" w:rsidRPr="003D789D" w:rsidRDefault="00C079E3" w:rsidP="00F956A1">
      <w:pPr>
        <w:spacing w:before="240" w:after="120" w:line="240" w:lineRule="auto"/>
        <w:jc w:val="center"/>
        <w:outlineLvl w:val="1"/>
        <w:rPr>
          <w:rFonts w:ascii="Times New Roman" w:eastAsia="Times New Roman" w:hAnsi="Times New Roman" w:cs="Times New Roman"/>
          <w:b/>
          <w:bCs/>
          <w:caps/>
          <w:color w:val="auto"/>
          <w:sz w:val="28"/>
          <w:szCs w:val="28"/>
        </w:rPr>
      </w:pPr>
      <w:bookmarkStart w:id="37" w:name="_Toc432958039"/>
      <w:bookmarkStart w:id="38" w:name="_Toc432960463"/>
      <w:bookmarkStart w:id="39" w:name="_Toc433014088"/>
      <w:r w:rsidRPr="003D789D">
        <w:rPr>
          <w:rFonts w:ascii="Times New Roman"/>
          <w:b/>
          <w:bCs/>
          <w:color w:val="auto"/>
          <w:sz w:val="28"/>
          <w:szCs w:val="28"/>
        </w:rPr>
        <w:t xml:space="preserve">3.1.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37"/>
      <w:bookmarkEnd w:id="38"/>
      <w:bookmarkEnd w:id="39"/>
    </w:p>
    <w:p w:rsidR="00F65069" w:rsidRPr="003D789D" w:rsidRDefault="00C079E3" w:rsidP="00F956A1">
      <w:pPr>
        <w:spacing w:before="120" w:after="120" w:line="240" w:lineRule="auto"/>
        <w:jc w:val="center"/>
        <w:outlineLvl w:val="2"/>
        <w:rPr>
          <w:rFonts w:ascii="Times New Roman" w:eastAsia="Times New Roman" w:hAnsi="Times New Roman" w:cs="Times New Roman"/>
          <w:b/>
          <w:bCs/>
          <w:color w:val="auto"/>
          <w:sz w:val="28"/>
          <w:szCs w:val="28"/>
        </w:rPr>
      </w:pPr>
      <w:bookmarkStart w:id="40" w:name="bookmark3"/>
      <w:bookmarkStart w:id="41" w:name="_Toc432958040"/>
      <w:bookmarkStart w:id="42" w:name="_Toc432960464"/>
      <w:bookmarkStart w:id="43" w:name="_Toc433014089"/>
      <w:r w:rsidRPr="003D789D">
        <w:rPr>
          <w:rFonts w:ascii="Times New Roman"/>
          <w:b/>
          <w:bCs/>
          <w:color w:val="auto"/>
          <w:sz w:val="28"/>
          <w:szCs w:val="28"/>
        </w:rPr>
        <w:t xml:space="preserve">3.1.1.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40"/>
      <w:bookmarkEnd w:id="41"/>
      <w:bookmarkEnd w:id="42"/>
      <w:bookmarkEnd w:id="43"/>
    </w:p>
    <w:p w:rsidR="00F65069" w:rsidRPr="003D789D" w:rsidRDefault="00C079E3" w:rsidP="003D789D">
      <w:pPr>
        <w:spacing w:after="0" w:line="240" w:lineRule="auto"/>
        <w:ind w:firstLine="709"/>
        <w:jc w:val="center"/>
        <w:rPr>
          <w:rFonts w:ascii="Times New Roman" w:eastAsia="Times New Roman" w:hAnsi="Times New Roman" w:cs="Times New Roman"/>
          <w:color w:val="auto"/>
          <w:sz w:val="28"/>
          <w:szCs w:val="28"/>
        </w:rPr>
      </w:pPr>
      <w:r w:rsidRPr="003D789D">
        <w:rPr>
          <w:rFonts w:hAnsi="Times New Roman"/>
          <w:b/>
          <w:bCs/>
          <w:color w:val="auto"/>
          <w:sz w:val="28"/>
          <w:szCs w:val="28"/>
        </w:rPr>
        <w:t>Цель</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АОПП</w:t>
      </w:r>
      <w:r w:rsidRPr="003D789D">
        <w:rPr>
          <w:rFonts w:hAnsi="Times New Roman"/>
          <w:b/>
          <w:bCs/>
          <w:color w:val="auto"/>
          <w:sz w:val="28"/>
          <w:szCs w:val="28"/>
        </w:rPr>
        <w:t xml:space="preserve"> </w:t>
      </w:r>
      <w:r w:rsidRPr="003D789D">
        <w:rPr>
          <w:rFonts w:hAnsi="Times New Roman"/>
          <w:b/>
          <w:bCs/>
          <w:color w:val="auto"/>
          <w:sz w:val="28"/>
          <w:szCs w:val="28"/>
        </w:rPr>
        <w:t>НОО</w:t>
      </w:r>
      <w:r w:rsidRPr="003D789D">
        <w:rPr>
          <w:rFonts w:hAnsi="Times New Roman"/>
          <w:b/>
          <w:bCs/>
          <w:color w:val="auto"/>
          <w:sz w:val="28"/>
          <w:szCs w:val="28"/>
        </w:rPr>
        <w:t xml:space="preserve"> </w:t>
      </w:r>
    </w:p>
    <w:p w:rsidR="00F65069" w:rsidRPr="003D789D" w:rsidRDefault="00C079E3" w:rsidP="00F956A1">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обеспечивающей</w:t>
      </w:r>
      <w:r w:rsidRPr="003D789D">
        <w:rPr>
          <w:rFonts w:hAnsi="Times New Roman"/>
          <w:color w:val="auto"/>
          <w:sz w:val="28"/>
          <w:szCs w:val="28"/>
        </w:rPr>
        <w:t xml:space="preserve"> </w:t>
      </w:r>
      <w:r w:rsidRPr="003D789D">
        <w:rPr>
          <w:rFonts w:hAnsi="Times New Roman"/>
          <w:color w:val="auto"/>
          <w:sz w:val="28"/>
          <w:szCs w:val="28"/>
        </w:rPr>
        <w:t>разностороннее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охрана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физического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психического</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эмоционального</w:t>
      </w:r>
      <w:r w:rsidRPr="003D789D">
        <w:rPr>
          <w:rFonts w:hAnsi="Times New Roman"/>
          <w:color w:val="auto"/>
          <w:sz w:val="28"/>
          <w:szCs w:val="28"/>
        </w:rPr>
        <w:t xml:space="preserve"> </w:t>
      </w:r>
      <w:r w:rsidRPr="003D789D">
        <w:rPr>
          <w:rFonts w:hAnsi="Times New Roman"/>
          <w:color w:val="auto"/>
          <w:sz w:val="28"/>
          <w:szCs w:val="28"/>
        </w:rPr>
        <w:t>благополучия</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основ</w:t>
      </w:r>
      <w:r w:rsidRPr="003D789D">
        <w:rPr>
          <w:rFonts w:hAnsi="Times New Roman"/>
          <w:color w:val="auto"/>
          <w:sz w:val="28"/>
          <w:szCs w:val="28"/>
        </w:rPr>
        <w:t xml:space="preserve"> </w:t>
      </w:r>
      <w:r w:rsidRPr="003D789D">
        <w:rPr>
          <w:rFonts w:hAnsi="Times New Roman"/>
          <w:color w:val="auto"/>
          <w:sz w:val="28"/>
          <w:szCs w:val="28"/>
        </w:rPr>
        <w:t>гражданской</w:t>
      </w:r>
      <w:r w:rsidRPr="003D789D">
        <w:rPr>
          <w:rFonts w:hAnsi="Times New Roman"/>
          <w:color w:val="auto"/>
          <w:sz w:val="28"/>
          <w:szCs w:val="28"/>
        </w:rPr>
        <w:t xml:space="preserve"> </w:t>
      </w:r>
      <w:r w:rsidRPr="003D789D">
        <w:rPr>
          <w:rFonts w:hAnsi="Times New Roman"/>
          <w:color w:val="auto"/>
          <w:sz w:val="28"/>
          <w:szCs w:val="28"/>
        </w:rPr>
        <w:t>идентичности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мировоззрения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социокультурными</w:t>
      </w:r>
      <w:r w:rsidRPr="003D789D">
        <w:rPr>
          <w:rFonts w:hAnsi="Times New Roman"/>
          <w:color w:val="auto"/>
          <w:sz w:val="28"/>
          <w:szCs w:val="28"/>
        </w:rPr>
        <w:t xml:space="preserve"> </w:t>
      </w:r>
      <w:r w:rsidRPr="003D789D">
        <w:rPr>
          <w:rFonts w:hAnsi="Times New Roman"/>
          <w:color w:val="auto"/>
          <w:sz w:val="28"/>
          <w:szCs w:val="28"/>
        </w:rPr>
        <w:t>ценностями</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основ</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создание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возрастными</w:t>
      </w:r>
      <w:r w:rsidRPr="003D789D">
        <w:rPr>
          <w:rFonts w:ascii="Times New Roman"/>
          <w:color w:val="auto"/>
          <w:sz w:val="28"/>
          <w:szCs w:val="28"/>
        </w:rPr>
        <w:t xml:space="preserve">, </w:t>
      </w:r>
      <w:r w:rsidRPr="003D789D">
        <w:rPr>
          <w:rFonts w:hAnsi="Times New Roman"/>
          <w:color w:val="auto"/>
          <w:sz w:val="28"/>
          <w:szCs w:val="28"/>
        </w:rPr>
        <w:t>типологическими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asci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творческого</w:t>
      </w:r>
      <w:r w:rsidRPr="003D789D">
        <w:rPr>
          <w:rFonts w:hAnsi="Times New Roman"/>
          <w:color w:val="auto"/>
          <w:sz w:val="28"/>
          <w:szCs w:val="28"/>
        </w:rPr>
        <w:t xml:space="preserve"> </w:t>
      </w:r>
      <w:r w:rsidRPr="003D789D">
        <w:rPr>
          <w:rFonts w:hAnsi="Times New Roman"/>
          <w:color w:val="auto"/>
          <w:sz w:val="28"/>
          <w:szCs w:val="28"/>
        </w:rPr>
        <w:t>потенциала</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субъекта</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сфере</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 xml:space="preserve">, </w:t>
      </w:r>
      <w:r w:rsidRPr="003D789D">
        <w:rPr>
          <w:rFonts w:hAnsi="Times New Roman"/>
          <w:color w:val="auto"/>
          <w:sz w:val="28"/>
          <w:szCs w:val="28"/>
        </w:rPr>
        <w:t>расширение</w:t>
      </w:r>
      <w:r w:rsidRPr="003D789D">
        <w:rPr>
          <w:rFonts w:hAnsi="Times New Roman"/>
          <w:color w:val="auto"/>
          <w:sz w:val="28"/>
          <w:szCs w:val="28"/>
        </w:rPr>
        <w:t xml:space="preserve"> </w:t>
      </w:r>
      <w:r w:rsidRPr="003D789D">
        <w:rPr>
          <w:rFonts w:hAnsi="Times New Roman"/>
          <w:color w:val="auto"/>
          <w:sz w:val="28"/>
          <w:szCs w:val="28"/>
        </w:rPr>
        <w:t>жизненного</w:t>
      </w:r>
      <w:r w:rsidRPr="003D789D">
        <w:rPr>
          <w:rFonts w:hAnsi="Times New Roman"/>
          <w:color w:val="auto"/>
          <w:sz w:val="28"/>
          <w:szCs w:val="28"/>
        </w:rPr>
        <w:t xml:space="preserve"> </w:t>
      </w:r>
      <w:r w:rsidRPr="003D789D">
        <w:rPr>
          <w:rFonts w:hAnsi="Times New Roman"/>
          <w:color w:val="auto"/>
          <w:sz w:val="28"/>
          <w:szCs w:val="28"/>
        </w:rPr>
        <w:t>опыта</w:t>
      </w:r>
      <w:r w:rsidRPr="003D789D">
        <w:rPr>
          <w:rFonts w:asci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контактов</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лицами</w:t>
      </w:r>
      <w:r w:rsidRPr="003D789D">
        <w:rPr>
          <w:rFonts w:ascii="Times New Roman"/>
          <w:color w:val="auto"/>
          <w:sz w:val="28"/>
          <w:szCs w:val="28"/>
        </w:rPr>
        <w:t xml:space="preserve">, </w:t>
      </w:r>
      <w:r w:rsidRPr="003D789D">
        <w:rPr>
          <w:rFonts w:hAnsi="Times New Roman"/>
          <w:color w:val="auto"/>
          <w:sz w:val="28"/>
          <w:szCs w:val="28"/>
        </w:rPr>
        <w:t>имеющими</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p>
    <w:p w:rsidR="00F65069" w:rsidRPr="003D789D"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Задачи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включают</w:t>
      </w:r>
      <w:r w:rsidRPr="003D789D">
        <w:rPr>
          <w:rFonts w:ascii="Times New Roman"/>
          <w:color w:val="auto"/>
          <w:sz w:val="28"/>
          <w:szCs w:val="28"/>
        </w:rPr>
        <w:t>:</w:t>
      </w:r>
    </w:p>
    <w:p w:rsidR="00F65069" w:rsidRPr="003D789D" w:rsidRDefault="00C079E3" w:rsidP="000A374A">
      <w:pPr>
        <w:pStyle w:val="18TexstSPISOK1"/>
        <w:numPr>
          <w:ilvl w:val="0"/>
          <w:numId w:val="141"/>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обеспечении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доступности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0A374A">
      <w:pPr>
        <w:pStyle w:val="18TexstSPISOK1"/>
        <w:numPr>
          <w:ilvl w:val="0"/>
          <w:numId w:val="142"/>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освоению</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целевых</w:t>
      </w:r>
      <w:r w:rsidRPr="003D789D">
        <w:rPr>
          <w:rFonts w:hAnsi="Times New Roman"/>
          <w:color w:val="auto"/>
          <w:sz w:val="28"/>
          <w:szCs w:val="28"/>
        </w:rPr>
        <w:t xml:space="preserve"> </w:t>
      </w:r>
      <w:r w:rsidRPr="003D789D">
        <w:rPr>
          <w:rFonts w:hAnsi="Times New Roman"/>
          <w:color w:val="auto"/>
          <w:sz w:val="28"/>
          <w:szCs w:val="28"/>
        </w:rPr>
        <w:t>установок</w:t>
      </w:r>
      <w:r w:rsidRPr="003D789D">
        <w:rPr>
          <w:rFonts w:ascii="Times New Roman"/>
          <w:color w:val="auto"/>
          <w:sz w:val="28"/>
          <w:szCs w:val="28"/>
        </w:rPr>
        <w:t xml:space="preserve">, </w:t>
      </w:r>
      <w:r w:rsidRPr="003D789D">
        <w:rPr>
          <w:rFonts w:hAnsi="Times New Roman"/>
          <w:color w:val="auto"/>
          <w:sz w:val="28"/>
          <w:szCs w:val="28"/>
        </w:rPr>
        <w:t>приобретению</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умений</w:t>
      </w:r>
      <w:r w:rsidRPr="003D789D">
        <w:rPr>
          <w:rFonts w:asci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компетенций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компетентностей</w:t>
      </w:r>
      <w:r w:rsidRPr="003D789D">
        <w:rPr>
          <w:rFonts w:ascii="Times New Roman"/>
          <w:color w:val="auto"/>
          <w:sz w:val="28"/>
          <w:szCs w:val="28"/>
        </w:rPr>
        <w:t xml:space="preserve">, </w:t>
      </w:r>
      <w:r w:rsidRPr="003D789D">
        <w:rPr>
          <w:rFonts w:hAnsi="Times New Roman"/>
          <w:color w:val="auto"/>
          <w:sz w:val="28"/>
          <w:szCs w:val="28"/>
        </w:rPr>
        <w:t>определяемых</w:t>
      </w:r>
      <w:r w:rsidRPr="003D789D">
        <w:rPr>
          <w:rFonts w:hAnsi="Times New Roman"/>
          <w:color w:val="auto"/>
          <w:sz w:val="28"/>
          <w:szCs w:val="28"/>
        </w:rPr>
        <w:t xml:space="preserve"> </w:t>
      </w:r>
      <w:r w:rsidRPr="003D789D">
        <w:rPr>
          <w:rFonts w:hAnsi="Times New Roman"/>
          <w:color w:val="auto"/>
          <w:sz w:val="28"/>
          <w:szCs w:val="28"/>
        </w:rPr>
        <w:t>общественными</w:t>
      </w:r>
      <w:r w:rsidRPr="003D789D">
        <w:rPr>
          <w:rFonts w:ascii="Times New Roman"/>
          <w:color w:val="auto"/>
          <w:sz w:val="28"/>
          <w:szCs w:val="28"/>
        </w:rPr>
        <w:t xml:space="preserve">, </w:t>
      </w:r>
      <w:r w:rsidRPr="003D789D">
        <w:rPr>
          <w:rFonts w:hAnsi="Times New Roman"/>
          <w:color w:val="auto"/>
          <w:sz w:val="28"/>
          <w:szCs w:val="28"/>
        </w:rPr>
        <w:t>государственными</w:t>
      </w:r>
      <w:r w:rsidRPr="003D789D">
        <w:rPr>
          <w:rFonts w:ascii="Times New Roman"/>
          <w:color w:val="auto"/>
          <w:sz w:val="28"/>
          <w:szCs w:val="28"/>
        </w:rPr>
        <w:t xml:space="preserve">, </w:t>
      </w:r>
      <w:r w:rsidRPr="003D789D">
        <w:rPr>
          <w:rFonts w:hAnsi="Times New Roman"/>
          <w:color w:val="auto"/>
          <w:sz w:val="28"/>
          <w:szCs w:val="28"/>
        </w:rPr>
        <w:t>личностными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семейными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ascii="Times New Roman"/>
          <w:color w:val="auto"/>
          <w:sz w:val="28"/>
          <w:szCs w:val="28"/>
        </w:rPr>
        <w:t xml:space="preserve">, </w:t>
      </w:r>
      <w:r w:rsidRPr="003D789D">
        <w:rPr>
          <w:rFonts w:hAnsi="Times New Roman"/>
          <w:color w:val="auto"/>
          <w:sz w:val="28"/>
          <w:szCs w:val="28"/>
        </w:rPr>
        <w:t>возможностями</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состоянием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0A374A">
      <w:pPr>
        <w:pStyle w:val="18TexstSPISOK1"/>
        <w:numPr>
          <w:ilvl w:val="0"/>
          <w:numId w:val="143"/>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самобытности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 xml:space="preserve">; </w:t>
      </w:r>
    </w:p>
    <w:p w:rsidR="00F65069" w:rsidRPr="003D789D" w:rsidRDefault="00C079E3" w:rsidP="000A374A">
      <w:pPr>
        <w:pStyle w:val="18TexstSPISOK1"/>
        <w:numPr>
          <w:ilvl w:val="0"/>
          <w:numId w:val="144"/>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духовнонравственное</w:t>
      </w:r>
      <w:r w:rsidRPr="003D789D">
        <w:rPr>
          <w:rFonts w:ascii="Times New Roman"/>
          <w:color w:val="auto"/>
          <w:sz w:val="28"/>
          <w:szCs w:val="28"/>
        </w:rPr>
        <w:t xml:space="preserve">, </w:t>
      </w:r>
      <w:r w:rsidRPr="003D789D">
        <w:rPr>
          <w:rFonts w:hAnsi="Times New Roman"/>
          <w:color w:val="auto"/>
          <w:sz w:val="28"/>
          <w:szCs w:val="28"/>
        </w:rPr>
        <w:t>гражданское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интеллектуальное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ascii="Times New Roman"/>
          <w:color w:val="auto"/>
          <w:sz w:val="28"/>
          <w:szCs w:val="28"/>
        </w:rPr>
        <w:t>;</w:t>
      </w:r>
    </w:p>
    <w:p w:rsidR="00F65069" w:rsidRPr="003D789D" w:rsidRDefault="00C079E3" w:rsidP="000A374A">
      <w:pPr>
        <w:pStyle w:val="18TexstSPISOK1"/>
        <w:numPr>
          <w:ilvl w:val="0"/>
          <w:numId w:val="145"/>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преемственности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F65069" w:rsidRPr="003D789D" w:rsidRDefault="00C079E3" w:rsidP="000A374A">
      <w:pPr>
        <w:pStyle w:val="18TexstSPISOK1"/>
        <w:numPr>
          <w:ilvl w:val="0"/>
          <w:numId w:val="146"/>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планомерное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педагогически</w:t>
      </w:r>
      <w:r w:rsidRPr="003D789D">
        <w:rPr>
          <w:rFonts w:hAnsi="Times New Roman"/>
          <w:color w:val="auto"/>
          <w:sz w:val="28"/>
          <w:szCs w:val="28"/>
        </w:rPr>
        <w:t xml:space="preserve"> </w:t>
      </w:r>
      <w:r w:rsidRPr="003D789D">
        <w:rPr>
          <w:rFonts w:hAnsi="Times New Roman"/>
          <w:color w:val="auto"/>
          <w:sz w:val="28"/>
          <w:szCs w:val="28"/>
        </w:rPr>
        <w:t>созданной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слухоречевой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важнейшего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более</w:t>
      </w:r>
      <w:r w:rsidRPr="003D789D">
        <w:rPr>
          <w:rFonts w:hAnsi="Times New Roman"/>
          <w:color w:val="auto"/>
          <w:sz w:val="28"/>
          <w:szCs w:val="28"/>
        </w:rPr>
        <w:t xml:space="preserve"> </w:t>
      </w:r>
      <w:r w:rsidRPr="003D789D">
        <w:rPr>
          <w:rFonts w:hAnsi="Times New Roman"/>
          <w:color w:val="auto"/>
          <w:sz w:val="28"/>
          <w:szCs w:val="28"/>
        </w:rPr>
        <w:t>полноценного</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7"/>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asci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ими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 xml:space="preserve">, </w:t>
      </w:r>
      <w:r w:rsidRPr="003D789D">
        <w:rPr>
          <w:rFonts w:hAnsi="Times New Roman"/>
          <w:color w:val="auto"/>
          <w:sz w:val="28"/>
          <w:szCs w:val="28"/>
        </w:rPr>
        <w:t>усилении</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информационно</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способствующих</w:t>
      </w:r>
      <w:r w:rsidRPr="003D789D">
        <w:rPr>
          <w:rFonts w:hAnsi="Times New Roman"/>
          <w:color w:val="auto"/>
          <w:sz w:val="28"/>
          <w:szCs w:val="28"/>
        </w:rPr>
        <w:t xml:space="preserve"> </w:t>
      </w:r>
      <w:r w:rsidRPr="003D789D">
        <w:rPr>
          <w:rFonts w:hAnsi="Times New Roman"/>
          <w:color w:val="auto"/>
          <w:sz w:val="28"/>
          <w:szCs w:val="28"/>
        </w:rPr>
        <w:t>успешной</w:t>
      </w:r>
      <w:r w:rsidRPr="003D789D">
        <w:rPr>
          <w:rFonts w:hAnsi="Times New Roman"/>
          <w:color w:val="auto"/>
          <w:sz w:val="28"/>
          <w:szCs w:val="28"/>
        </w:rPr>
        <w:t xml:space="preserve"> </w:t>
      </w:r>
      <w:r w:rsidRPr="003D789D">
        <w:rPr>
          <w:rFonts w:hAnsi="Times New Roman"/>
          <w:color w:val="auto"/>
          <w:sz w:val="28"/>
          <w:szCs w:val="28"/>
        </w:rPr>
        <w:t>социализации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современном</w:t>
      </w:r>
      <w:r w:rsidRPr="003D789D">
        <w:rPr>
          <w:rFonts w:hAnsi="Times New Roman"/>
          <w:color w:val="auto"/>
          <w:sz w:val="28"/>
          <w:szCs w:val="28"/>
        </w:rPr>
        <w:t xml:space="preserve"> </w:t>
      </w:r>
      <w:r w:rsidRPr="003D789D">
        <w:rPr>
          <w:rFonts w:hAnsi="Times New Roman"/>
          <w:color w:val="auto"/>
          <w:sz w:val="28"/>
          <w:szCs w:val="28"/>
        </w:rPr>
        <w:t>информационном</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8"/>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звучаний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музыку</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необходимого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наиболее</w:t>
      </w:r>
      <w:r w:rsidRPr="003D789D">
        <w:rPr>
          <w:rFonts w:hAnsi="Times New Roman"/>
          <w:color w:val="auto"/>
          <w:sz w:val="28"/>
          <w:szCs w:val="28"/>
        </w:rPr>
        <w:t xml:space="preserve"> </w:t>
      </w:r>
      <w:r w:rsidRPr="003D789D">
        <w:rPr>
          <w:rFonts w:hAnsi="Times New Roman"/>
          <w:color w:val="auto"/>
          <w:sz w:val="28"/>
          <w:szCs w:val="28"/>
        </w:rPr>
        <w:t>полноценного</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9"/>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0A374A">
      <w:pPr>
        <w:pStyle w:val="18TexstSPISOK1"/>
        <w:numPr>
          <w:ilvl w:val="0"/>
          <w:numId w:val="150"/>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включение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процессы</w:t>
      </w:r>
      <w:r w:rsidRPr="003D789D">
        <w:rPr>
          <w:rFonts w:hAnsi="Times New Roman"/>
          <w:color w:val="auto"/>
          <w:sz w:val="28"/>
          <w:szCs w:val="28"/>
        </w:rPr>
        <w:t xml:space="preserve"> </w:t>
      </w:r>
      <w:r w:rsidRPr="003D789D">
        <w:rPr>
          <w:rFonts w:hAnsi="Times New Roman"/>
          <w:color w:val="auto"/>
          <w:sz w:val="28"/>
          <w:szCs w:val="28"/>
        </w:rPr>
        <w:t>познания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преобразования</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населённого</w:t>
      </w:r>
      <w:r w:rsidRPr="003D789D">
        <w:rPr>
          <w:rFonts w:hAnsi="Times New Roman"/>
          <w:color w:val="auto"/>
          <w:sz w:val="28"/>
          <w:szCs w:val="28"/>
        </w:rPr>
        <w:t xml:space="preserve"> </w:t>
      </w:r>
      <w:r w:rsidRPr="003D789D">
        <w:rPr>
          <w:rFonts w:hAnsi="Times New Roman"/>
          <w:color w:val="auto"/>
          <w:sz w:val="28"/>
          <w:szCs w:val="28"/>
        </w:rPr>
        <w:t>пункта</w:t>
      </w:r>
      <w:r w:rsidRPr="003D789D">
        <w:rPr>
          <w:rFonts w:ascii="Times New Roman"/>
          <w:color w:val="auto"/>
          <w:sz w:val="28"/>
          <w:szCs w:val="28"/>
        </w:rPr>
        <w:t xml:space="preserve">, </w:t>
      </w:r>
      <w:r w:rsidRPr="003D789D">
        <w:rPr>
          <w:rFonts w:hAnsi="Times New Roman"/>
          <w:color w:val="auto"/>
          <w:sz w:val="28"/>
          <w:szCs w:val="28"/>
        </w:rPr>
        <w:t>района</w:t>
      </w:r>
      <w:r w:rsidRPr="003D789D">
        <w:rPr>
          <w:rFonts w:ascii="Times New Roman"/>
          <w:color w:val="auto"/>
          <w:sz w:val="28"/>
          <w:szCs w:val="28"/>
        </w:rPr>
        <w:t xml:space="preserve">, </w:t>
      </w:r>
      <w:r w:rsidRPr="003D789D">
        <w:rPr>
          <w:rFonts w:hAnsi="Times New Roman"/>
          <w:color w:val="auto"/>
          <w:sz w:val="28"/>
          <w:szCs w:val="28"/>
        </w:rPr>
        <w:t>города</w:t>
      </w:r>
      <w:r w:rsidRPr="003D789D">
        <w:rPr>
          <w:rFonts w:ascii="Times New Roman"/>
          <w:color w:val="auto"/>
          <w:sz w:val="28"/>
          <w:szCs w:val="28"/>
        </w:rPr>
        <w:t>).</w:t>
      </w:r>
    </w:p>
    <w:p w:rsidR="00F65069" w:rsidRPr="003D789D" w:rsidRDefault="00C079E3" w:rsidP="000A374A">
      <w:pPr>
        <w:pStyle w:val="18TexstSPISOK1"/>
        <w:numPr>
          <w:ilvl w:val="0"/>
          <w:numId w:val="151"/>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научно</w:t>
      </w:r>
      <w:r w:rsidRPr="003D789D">
        <w:rPr>
          <w:rFonts w:hAnsi="Times New Roman"/>
          <w:color w:val="auto"/>
          <w:sz w:val="28"/>
          <w:szCs w:val="28"/>
        </w:rPr>
        <w:t xml:space="preserve">  </w:t>
      </w:r>
      <w:r w:rsidRPr="003D789D">
        <w:rPr>
          <w:rFonts w:hAnsi="Times New Roman"/>
          <w:color w:val="auto"/>
          <w:sz w:val="28"/>
          <w:szCs w:val="28"/>
        </w:rPr>
        <w:t>технического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художественного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проектно</w:t>
      </w:r>
      <w:r w:rsidRPr="003D789D">
        <w:rPr>
          <w:rFonts w:hAnsi="Times New Roman"/>
          <w:color w:val="auto"/>
          <w:sz w:val="28"/>
          <w:szCs w:val="28"/>
        </w:rPr>
        <w:t xml:space="preserve">  </w:t>
      </w:r>
      <w:r w:rsidRPr="003D789D">
        <w:rPr>
          <w:rFonts w:hAnsi="Times New Roman"/>
          <w:color w:val="auto"/>
          <w:sz w:val="28"/>
          <w:szCs w:val="28"/>
        </w:rPr>
        <w:t>исследовательской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спортивно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оздоровительной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организационные</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сетевого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ascii="Times New Roman"/>
          <w:color w:val="auto"/>
          <w:sz w:val="28"/>
          <w:szCs w:val="28"/>
        </w:rPr>
        <w:t xml:space="preserve">, </w:t>
      </w:r>
      <w:r w:rsidRPr="003D789D">
        <w:rPr>
          <w:rFonts w:hAnsi="Times New Roman"/>
          <w:color w:val="auto"/>
          <w:sz w:val="28"/>
          <w:szCs w:val="28"/>
        </w:rPr>
        <w:t>спортивных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p>
    <w:p w:rsidR="00F65069" w:rsidRPr="003D789D" w:rsidRDefault="00C079E3" w:rsidP="000A374A">
      <w:pPr>
        <w:pStyle w:val="18TexstSPISOK1"/>
        <w:numPr>
          <w:ilvl w:val="0"/>
          <w:numId w:val="152"/>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AD329D" w:rsidRDefault="00C079E3" w:rsidP="00AD329D">
      <w:pPr>
        <w:pStyle w:val="14TexstOSNOVA1012"/>
        <w:spacing w:line="36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Принципы и подходы к формированию АООП НОО</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Принципы и подходы к формированию АООП НОО представлены в разделе 1.Общие положения.</w:t>
      </w:r>
    </w:p>
    <w:p w:rsidR="00F65069" w:rsidRPr="00AD329D" w:rsidRDefault="00C079E3" w:rsidP="00AD329D">
      <w:pPr>
        <w:pStyle w:val="14TexstOSNOVA1012"/>
        <w:spacing w:line="36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Общая характеристика АООП НОО</w:t>
      </w:r>
    </w:p>
    <w:p w:rsidR="00F65069" w:rsidRPr="00AD329D" w:rsidRDefault="00C079E3" w:rsidP="00AD329D">
      <w:pPr>
        <w:widowControl w:val="0"/>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Адаптированная основная образовательная программа начального общего образования глухих детей определяет содержание образования, его ожидаемые результаты и условия ее реализации.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(вариант 1.2) предназначена для глухих детей, не имеющих дополнительных ограничений здоровья, препятствующих получению начального общего образования в условиях</w:t>
      </w:r>
      <w:r w:rsidRPr="00AD329D">
        <w:rPr>
          <w:rFonts w:ascii="Times New Roman" w:hAnsi="Times New Roman" w:cs="Times New Roman"/>
          <w:color w:val="auto"/>
          <w:sz w:val="28"/>
          <w:szCs w:val="28"/>
        </w:rPr>
        <w:t>, учитывающих их общие и особые образовательные потребности</w:t>
      </w:r>
      <w:r w:rsidRPr="00AD329D">
        <w:rPr>
          <w:rFonts w:ascii="Times New Roman" w:hAnsi="Times New Roman" w:cs="Times New Roman"/>
          <w:color w:val="auto"/>
          <w:kern w:val="1"/>
          <w:sz w:val="28"/>
          <w:szCs w:val="28"/>
        </w:rPr>
        <w:t xml:space="preserve">. </w:t>
      </w:r>
    </w:p>
    <w:p w:rsidR="00F65069" w:rsidRPr="00AD329D" w:rsidRDefault="00C079E3" w:rsidP="00AD329D">
      <w:pPr>
        <w:pStyle w:val="14TexstOSNOVA1012"/>
        <w:spacing w:line="360" w:lineRule="auto"/>
        <w:ind w:firstLine="709"/>
        <w:rPr>
          <w:rFonts w:ascii="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перенесших операцию кохлеарной  имплантации, определяется с учетом результатов первоначального (запускающего) этапа реабилитации (прежде всего, способности естественного развития коммуникации и речи), готовности ребенка к освоению того или иного варианта АООП НОО.В дальнейшем, вариант АООП НОО может изменяться с учетом достижений обучающегося.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На основе АООП НОО (вариант 1.2) глухие обучающиеся получают образование, сопоставимое по конечным достижениям, с образованием слышащих сверстников в пролонгированные сроки: пять лет (1 -5 классы) - для детей, получивших дошкольное образование, способствующее освоению начального основного образования на основе данного варианта АООП; шесть лет (1 дополнительный, 1- 6 классы) - для детей, не получивших дошкольное образование, способствующее освоению начального основного образования на основе на основе данного варианта АООП.</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Определение варианта основной образовательной программы для глухих обучающихся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kern w:val="1"/>
          <w:sz w:val="28"/>
          <w:szCs w:val="28"/>
        </w:rPr>
        <w:t xml:space="preserve">На основе АООП НОО (вариант 1.2) формируется </w:t>
      </w:r>
      <w:r w:rsidRPr="00AD329D">
        <w:rPr>
          <w:rFonts w:ascii="Times New Roman" w:hAnsi="Times New Roman" w:cs="Times New Roman"/>
          <w:color w:val="auto"/>
          <w:sz w:val="28"/>
          <w:szCs w:val="28"/>
        </w:rPr>
        <w:t>социокультурная и образовательная среда в соответствии с общими и особыми образовательными потребностями данной категории обучающихся. Учитывается, что весь о</w:t>
      </w:r>
      <w:r w:rsidRPr="00AD329D">
        <w:rPr>
          <w:rFonts w:ascii="Times New Roman" w:hAnsi="Times New Roman" w:cs="Times New Roman"/>
          <w:color w:val="auto"/>
          <w:spacing w:val="2"/>
          <w:sz w:val="28"/>
          <w:szCs w:val="28"/>
        </w:rPr>
        <w:t xml:space="preserve">бразовательный процесс должен иметь образовательно-коррекционный характер, строиться на основе коммуникативно - деятельностного и личностно - ориетированного подходов при </w:t>
      </w:r>
      <w:r w:rsidRPr="00AD329D">
        <w:rPr>
          <w:rFonts w:ascii="Times New Roman" w:hAnsi="Times New Roman" w:cs="Times New Roman"/>
          <w:color w:val="auto"/>
          <w:kern w:val="1"/>
          <w:sz w:val="28"/>
          <w:szCs w:val="28"/>
        </w:rPr>
        <w:t xml:space="preserve">особом структурировании содержания обучения на основе усиления внимания к целенаправленному развитию словесной речи, формированию жизненной компетенции, применении как общих, так и специальных методов и приемов обучения, обязательном включении </w:t>
      </w:r>
      <w:r w:rsidRPr="00AD329D">
        <w:rPr>
          <w:rFonts w:ascii="Times New Roman" w:hAnsi="Times New Roman" w:cs="Times New Roman"/>
          <w:color w:val="auto"/>
          <w:sz w:val="28"/>
          <w:szCs w:val="28"/>
        </w:rPr>
        <w:t xml:space="preserve">специальных </w:t>
      </w:r>
      <w:r w:rsidRPr="00AD329D">
        <w:rPr>
          <w:rFonts w:ascii="Times New Roman" w:hAnsi="Times New Roman" w:cs="Times New Roman"/>
          <w:color w:val="auto"/>
          <w:kern w:val="1"/>
          <w:sz w:val="28"/>
          <w:szCs w:val="28"/>
        </w:rPr>
        <w:t xml:space="preserve">предметов коррекционно-развивающего направления. </w:t>
      </w:r>
      <w:r w:rsidRPr="00AD329D">
        <w:rPr>
          <w:rFonts w:ascii="Times New Roman" w:hAnsi="Times New Roman" w:cs="Times New Roman"/>
          <w:color w:val="auto"/>
          <w:spacing w:val="2"/>
          <w:sz w:val="28"/>
          <w:szCs w:val="28"/>
        </w:rPr>
        <w:t xml:space="preserve">Образовательно –коррекционный процесс реализуется в условиях специально педагогически созданной слухоречевой среды, предполагающей, в том числе, постоянное использование обучающимися звукоусиливающей аппаратуры разных типов (индивидуальных слуховых аппаратов; беспроводной аппаратуры, например, на радиопринципе; стационарной аппаратуры коллективного и индивидуального пользования при необходимости с дополнительной комплектацией вибротактильными устройствами и др.) </w:t>
      </w:r>
    </w:p>
    <w:p w:rsidR="00F65069" w:rsidRPr="00AD329D" w:rsidRDefault="00C079E3" w:rsidP="00AD329D">
      <w:pPr>
        <w:pStyle w:val="14TexstOSNOVA1012"/>
        <w:spacing w:line="360" w:lineRule="auto"/>
        <w:ind w:firstLine="709"/>
        <w:rPr>
          <w:rFonts w:ascii="Times New Roman" w:hAnsi="Times New Roman" w:cs="Times New Roman"/>
          <w:color w:val="auto"/>
          <w:sz w:val="28"/>
          <w:szCs w:val="28"/>
        </w:rPr>
      </w:pPr>
      <w:r w:rsidRPr="00AD329D">
        <w:rPr>
          <w:rFonts w:ascii="Times New Roman" w:hAnsi="Times New Roman" w:cs="Times New Roman"/>
          <w:color w:val="auto"/>
          <w:sz w:val="28"/>
          <w:szCs w:val="28"/>
        </w:rPr>
        <w:t>Достижение планируемых результатов освоения АООП НОО определяются по завершению обучения в начальной школе. Получая образование на основе АООП НОО (вариант 1.2) глухой обучающий имеет право на прохождение текущей, промежуточной и государственной итоговой аттестации в иных формах.</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Реализация </w:t>
      </w:r>
      <w:r w:rsidRPr="00AD329D">
        <w:rPr>
          <w:rFonts w:ascii="Times New Roman" w:hAnsi="Times New Roman" w:cs="Times New Roman"/>
          <w:color w:val="auto"/>
          <w:kern w:val="1"/>
          <w:sz w:val="28"/>
          <w:szCs w:val="28"/>
        </w:rPr>
        <w:t xml:space="preserve">АООП (вариант 1.2) обеспечивает глухим обучающимся уровень начального общего образования, способствующий на этапе основного общего образования (в </w:t>
      </w:r>
      <w:r w:rsidRPr="00AD329D">
        <w:rPr>
          <w:rFonts w:ascii="Times New Roman" w:hAnsi="Times New Roman" w:cs="Times New Roman"/>
          <w:color w:val="auto"/>
          <w:sz w:val="28"/>
          <w:szCs w:val="28"/>
        </w:rPr>
        <w:t xml:space="preserve">соответствующих образовательных условиях) </w:t>
      </w:r>
      <w:r w:rsidRPr="00AD329D">
        <w:rPr>
          <w:rFonts w:ascii="Times New Roman" w:hAnsi="Times New Roman" w:cs="Times New Roman"/>
          <w:color w:val="auto"/>
          <w:kern w:val="1"/>
          <w:sz w:val="28"/>
          <w:szCs w:val="28"/>
        </w:rPr>
        <w:t xml:space="preserve">достижениюитоговых результатов, </w:t>
      </w:r>
      <w:r w:rsidRPr="00AD329D">
        <w:rPr>
          <w:rFonts w:ascii="Times New Roman" w:hAnsi="Times New Roman" w:cs="Times New Roman"/>
          <w:color w:val="auto"/>
          <w:sz w:val="28"/>
          <w:szCs w:val="28"/>
        </w:rPr>
        <w:t xml:space="preserve">сопоставимых с требованиями </w:t>
      </w:r>
      <w:r w:rsidRPr="00AD329D">
        <w:rPr>
          <w:rFonts w:ascii="Times New Roman" w:hAnsi="Times New Roman" w:cs="Times New Roman"/>
          <w:color w:val="auto"/>
          <w:kern w:val="1"/>
          <w:sz w:val="28"/>
          <w:szCs w:val="28"/>
        </w:rPr>
        <w:t>ФГОС основного общего образования, ч</w:t>
      </w:r>
      <w:r w:rsidRPr="00AD329D">
        <w:rPr>
          <w:rFonts w:ascii="Times New Roman" w:hAnsi="Times New Roman" w:cs="Times New Roman"/>
          <w:color w:val="auto"/>
          <w:sz w:val="28"/>
          <w:szCs w:val="28"/>
        </w:rPr>
        <w:t>то позволяет им продолжить образование, получить профессиональную подготовку, содействует наиболее полной социальной адаптации и интеграции в обществе.</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АООП НОО глухих обучающихся (вариант 1.2) реализуется образовательной организацией через урочную и внеурочную деятельность в соответствии с санитарно-эпидемиологическими правилами и нормативами.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Адаптированная основная образовательная программа начального общего образования глухих обучающихся включает: обязательную часть и часть, формируемую участниками образовательного процесса.</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Обязательная часть образовательной программы для глухих обучающихся составляет 80%, часть, формируемая участниками образовательного процесса – 20% от общего объема адаптированной основной программы.</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Для обеспечения освоения глухими обучающимися АООП НОО может быть реализована сетевая форма взаимодействия с использованием ресурсов как образовательных, так и иных организаций, включая, организации здравоохранения (прежде всего, сурдологические центры (кабинеты).</w:t>
      </w:r>
    </w:p>
    <w:p w:rsidR="00F65069" w:rsidRPr="00AD329D" w:rsidRDefault="00C079E3" w:rsidP="00AD329D">
      <w:pPr>
        <w:pStyle w:val="14TexstOSNOVA1012"/>
        <w:spacing w:line="360" w:lineRule="auto"/>
        <w:ind w:firstLine="709"/>
        <w:rPr>
          <w:rFonts w:ascii="Times New Roman" w:eastAsia="Times New Roman" w:hAnsi="Times New Roman" w:cs="Times New Roman"/>
          <w:b/>
          <w:bCs/>
          <w:color w:val="auto"/>
          <w:sz w:val="28"/>
          <w:szCs w:val="28"/>
        </w:rPr>
      </w:pPr>
      <w:r w:rsidRPr="00AD329D">
        <w:rPr>
          <w:rFonts w:ascii="Times New Roman" w:hAnsi="Times New Roman" w:cs="Times New Roman"/>
          <w:color w:val="auto"/>
          <w:spacing w:val="2"/>
          <w:sz w:val="28"/>
          <w:szCs w:val="28"/>
        </w:rPr>
        <w:t>Предусматривается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В структуре АООП  НОО (вариант 1.2) представлены три раздела – целевой, содержательный и организационный</w:t>
      </w:r>
    </w:p>
    <w:p w:rsidR="00F65069" w:rsidRPr="00AD329D" w:rsidRDefault="00C079E3" w:rsidP="000A374A">
      <w:pPr>
        <w:pStyle w:val="a9"/>
        <w:numPr>
          <w:ilvl w:val="0"/>
          <w:numId w:val="153"/>
        </w:numPr>
        <w:tabs>
          <w:tab w:val="num" w:pos="832"/>
          <w:tab w:val="left" w:pos="876"/>
        </w:tabs>
        <w:ind w:left="0" w:firstLine="709"/>
        <w:jc w:val="both"/>
        <w:rPr>
          <w:rFonts w:ascii="Times New Roman" w:hAnsi="Times New Roman" w:cs="Times New Roman"/>
          <w:color w:val="auto"/>
          <w:sz w:val="28"/>
          <w:szCs w:val="28"/>
        </w:rPr>
      </w:pPr>
      <w:r w:rsidRPr="00AD329D">
        <w:rPr>
          <w:rFonts w:ascii="Times New Roman" w:hAnsi="Times New Roman" w:cs="Times New Roman"/>
          <w:color w:val="auto"/>
          <w:sz w:val="28"/>
          <w:szCs w:val="28"/>
        </w:rPr>
        <w:t>Целевой раздел включает:</w:t>
      </w:r>
    </w:p>
    <w:p w:rsidR="00F65069" w:rsidRPr="00AD329D" w:rsidRDefault="00C079E3" w:rsidP="000A374A">
      <w:pPr>
        <w:numPr>
          <w:ilvl w:val="0"/>
          <w:numId w:val="154"/>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Пояснительную записку, в которой раскрыты цели и задачи, срок освоения АООП, психолого-педагогическая характеристика обучающихся (требования к развитию обучающихся).</w:t>
      </w:r>
    </w:p>
    <w:p w:rsidR="00F65069" w:rsidRPr="00AD329D" w:rsidRDefault="00C079E3" w:rsidP="000A374A">
      <w:pPr>
        <w:numPr>
          <w:ilvl w:val="0"/>
          <w:numId w:val="155"/>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Планируемые результаты освоения обучающимися адаптированной основной образовательной программы начального общего образования.</w:t>
      </w:r>
    </w:p>
    <w:p w:rsidR="00F65069" w:rsidRPr="00AD329D" w:rsidRDefault="00C079E3" w:rsidP="000A374A">
      <w:pPr>
        <w:numPr>
          <w:ilvl w:val="0"/>
          <w:numId w:val="156"/>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Система оценки достижения глухими обучающимися планируемых результатов освоения адаптированной основной образовательной программы начального общего образования.</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2. Содержательный раздел, включающий: </w:t>
      </w:r>
    </w:p>
    <w:p w:rsidR="00F65069" w:rsidRPr="00AD329D" w:rsidRDefault="00C079E3" w:rsidP="000A374A">
      <w:pPr>
        <w:numPr>
          <w:ilvl w:val="0"/>
          <w:numId w:val="157"/>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формирования универсальных учебных действий у глухих обучающихся.</w:t>
      </w:r>
    </w:p>
    <w:p w:rsidR="00F65069" w:rsidRPr="00AD329D" w:rsidRDefault="00C079E3" w:rsidP="000A374A">
      <w:pPr>
        <w:numPr>
          <w:ilvl w:val="0"/>
          <w:numId w:val="158"/>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Программы учебных предметов, курсов.</w:t>
      </w:r>
    </w:p>
    <w:p w:rsidR="00F65069" w:rsidRPr="00AD329D" w:rsidRDefault="00C079E3" w:rsidP="000A374A">
      <w:pPr>
        <w:numPr>
          <w:ilvl w:val="0"/>
          <w:numId w:val="159"/>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духовно-нравственного развития глухих обучающихся.</w:t>
      </w:r>
    </w:p>
    <w:p w:rsidR="00F65069" w:rsidRPr="00AD329D" w:rsidRDefault="00C079E3" w:rsidP="000A374A">
      <w:pPr>
        <w:numPr>
          <w:ilvl w:val="0"/>
          <w:numId w:val="160"/>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формирования экологической культуры, здорового и  безопасного образа жизни у глухих обучающихся.</w:t>
      </w:r>
    </w:p>
    <w:p w:rsidR="00F65069" w:rsidRPr="00AD329D" w:rsidRDefault="00C079E3" w:rsidP="000A374A">
      <w:pPr>
        <w:numPr>
          <w:ilvl w:val="0"/>
          <w:numId w:val="161"/>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Программу коррекционной работы.</w:t>
      </w:r>
    </w:p>
    <w:p w:rsidR="00F65069" w:rsidRPr="00AD329D" w:rsidRDefault="00C079E3" w:rsidP="000A374A">
      <w:pPr>
        <w:numPr>
          <w:ilvl w:val="0"/>
          <w:numId w:val="162"/>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Программу внеурочной деятельности.</w:t>
      </w:r>
    </w:p>
    <w:p w:rsidR="00F65069" w:rsidRPr="00AD329D" w:rsidRDefault="00C079E3" w:rsidP="000A374A">
      <w:pPr>
        <w:pStyle w:val="a9"/>
        <w:numPr>
          <w:ilvl w:val="0"/>
          <w:numId w:val="163"/>
        </w:numPr>
        <w:tabs>
          <w:tab w:val="num" w:pos="1192"/>
          <w:tab w:val="left" w:pos="1236"/>
        </w:tabs>
        <w:ind w:left="0" w:firstLine="709"/>
        <w:jc w:val="both"/>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Организационный раздел, включающий:</w:t>
      </w:r>
    </w:p>
    <w:p w:rsidR="00F65069" w:rsidRPr="00AD329D" w:rsidRDefault="00C079E3" w:rsidP="000A374A">
      <w:pPr>
        <w:numPr>
          <w:ilvl w:val="0"/>
          <w:numId w:val="164"/>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Учебный план</w:t>
      </w:r>
    </w:p>
    <w:p w:rsidR="00F65069" w:rsidRPr="00AD329D" w:rsidRDefault="00C079E3" w:rsidP="000A374A">
      <w:pPr>
        <w:numPr>
          <w:ilvl w:val="0"/>
          <w:numId w:val="165"/>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 xml:space="preserve">Систему условий реализации адаптированной основной образовательной программы начального общего образования. </w:t>
      </w:r>
    </w:p>
    <w:p w:rsidR="00F65069" w:rsidRPr="00AD329D" w:rsidRDefault="00C079E3" w:rsidP="00AD329D">
      <w:pPr>
        <w:pStyle w:val="a9"/>
        <w:tabs>
          <w:tab w:val="left" w:pos="426"/>
          <w:tab w:val="right" w:leader="dot" w:pos="9329"/>
        </w:tabs>
        <w:ind w:left="0" w:firstLine="709"/>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Психолого</w:t>
      </w:r>
      <w:r w:rsidRPr="00AD329D">
        <w:rPr>
          <w:rFonts w:ascii="Times New Roman" w:hAnsi="Times New Roman" w:cs="Times New Roman"/>
          <w:b/>
          <w:bCs/>
          <w:color w:val="auto"/>
          <w:spacing w:val="2"/>
          <w:sz w:val="28"/>
          <w:szCs w:val="28"/>
        </w:rPr>
        <w:t>-</w:t>
      </w:r>
      <w:r w:rsidRPr="00AD329D">
        <w:rPr>
          <w:rFonts w:ascii="Times New Roman" w:hAnsi="Times New Roman" w:cs="Times New Roman"/>
          <w:color w:val="auto"/>
          <w:spacing w:val="2"/>
          <w:sz w:val="28"/>
          <w:szCs w:val="28"/>
        </w:rPr>
        <w:t>педагогическая характеристика глухих обучающихся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sz w:val="28"/>
          <w:szCs w:val="28"/>
        </w:rPr>
        <w:t xml:space="preserve">На основе АООП НОО (вариант 1.2) обучаются дети с двусторонней сенсоневральной глухотой, </w:t>
      </w:r>
      <w:r w:rsidRPr="00AD329D">
        <w:rPr>
          <w:rFonts w:ascii="Times New Roman" w:hAnsi="Times New Roman" w:cs="Times New Roman"/>
          <w:color w:val="auto"/>
          <w:kern w:val="1"/>
          <w:sz w:val="28"/>
          <w:szCs w:val="28"/>
        </w:rPr>
        <w:t xml:space="preserve">не имеющие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К началу школьного обучения эти </w:t>
      </w:r>
      <w:r w:rsidRPr="00AD329D">
        <w:rPr>
          <w:rFonts w:ascii="Times New Roman" w:hAnsi="Times New Roman" w:cs="Times New Roman"/>
          <w:color w:val="auto"/>
          <w:sz w:val="28"/>
          <w:szCs w:val="28"/>
        </w:rPr>
        <w:t xml:space="preserve">дети </w:t>
      </w:r>
      <w:r w:rsidRPr="00AD329D">
        <w:rPr>
          <w:rFonts w:ascii="Times New Roman" w:hAnsi="Times New Roman" w:cs="Times New Roman"/>
          <w:color w:val="auto"/>
          <w:kern w:val="1"/>
          <w:sz w:val="28"/>
          <w:szCs w:val="28"/>
        </w:rPr>
        <w:t xml:space="preserve">не достигают уровня развития, позволяющего им </w:t>
      </w:r>
      <w:r w:rsidRPr="00AD329D">
        <w:rPr>
          <w:rFonts w:ascii="Times New Roman" w:hAnsi="Times New Roman" w:cs="Times New Roman"/>
          <w:color w:val="auto"/>
          <w:sz w:val="28"/>
          <w:szCs w:val="28"/>
        </w:rPr>
        <w:t>получить начальное общее образование на основе АООП НОО (вариант1.1) в календарные сроки, предусмотренные ФГОС НОО, находясь в среде слышащих нормально развивающихся сверстников.</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 xml:space="preserve">Для наиболее полноценного личностного развития данной категории глухих детей, получения ими качественного образования, социальной адаптации необходимо  создание образовательных условий, учитывающих их общие и особые образовательные потребности,в том числе, связанные с овладением словесной речью (в устной и письменной формах), наиболее полноценным развитием познавательной деятельности, жизненных компетенций. </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 xml:space="preserve">Начальное общее образование на основе АООП НОО (вариант 1.2) обучающиеся получают  в пролонгированные сроки: пять лет (1 -5 классы) - для глухих детей, получивших дошкольное образование; шесть лет  (1 дополнительный, 1- 5 классы) - для глухих детей, не получивших дошкольное образование, способствующее качественному начальному общему образованию на основе данного варианта АООП. </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 xml:space="preserve">АООП НОО (вариант 1.2) предусматривает, что образовательный процесс  на всех уроках, занятиях, во внеурочное время имеет коррекционно – развивающую направленность, обязательное включение предметов коррекционно – развивающей области, способствующих наиболее полноценному личностному развитию обучающихся, качественному образованию, социальной адаптации и интеграции в обществе. </w:t>
      </w:r>
    </w:p>
    <w:p w:rsidR="00F65069" w:rsidRPr="00AD329D" w:rsidRDefault="00C079E3" w:rsidP="00AD329D">
      <w:pPr>
        <w:spacing w:after="0" w:line="360" w:lineRule="auto"/>
        <w:ind w:firstLine="709"/>
        <w:jc w:val="both"/>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 xml:space="preserve">Особые образовательные потребности глухих обучающихся </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Особые образовательные потребности глухих обучающихся на основе АООП НОО (вариант 1.2) включают:</w:t>
      </w:r>
    </w:p>
    <w:p w:rsidR="00F65069" w:rsidRPr="00AD329D" w:rsidRDefault="00C079E3" w:rsidP="000A374A">
      <w:pPr>
        <w:pStyle w:val="18TexstSPISOK1"/>
        <w:numPr>
          <w:ilvl w:val="0"/>
          <w:numId w:val="166"/>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 условия обучения, обеспечивающие образовательно-коррекционную направленность всего образовательного процесса основе коммуникативно - деятельностного и личностно - ориетированного подходов при обязательном создании слухоречевой среды, целенаправленном и систематическом развитии словесной речи (в устной и письменной формах), познавательной деятельности, расширении жизненных компетенций глухих детей; </w:t>
      </w:r>
    </w:p>
    <w:p w:rsidR="00F65069" w:rsidRPr="00AD329D" w:rsidRDefault="00C079E3" w:rsidP="000A374A">
      <w:pPr>
        <w:pStyle w:val="18TexstSPISOK1"/>
        <w:numPr>
          <w:ilvl w:val="0"/>
          <w:numId w:val="167"/>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w:t>
      </w:r>
    </w:p>
    <w:p w:rsidR="00F65069" w:rsidRPr="00AD329D" w:rsidRDefault="00C079E3" w:rsidP="000A374A">
      <w:pPr>
        <w:pStyle w:val="18TexstSPISOK1"/>
        <w:numPr>
          <w:ilvl w:val="0"/>
          <w:numId w:val="168"/>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преодоление ситуативности, фрагментарности и однозначности понимания происходящего ребенком и его социокультурным окружением; </w:t>
      </w:r>
    </w:p>
    <w:p w:rsidR="00F65069" w:rsidRPr="00AD329D" w:rsidRDefault="00C079E3" w:rsidP="000A374A">
      <w:pPr>
        <w:pStyle w:val="18TexstSPISOK1"/>
        <w:numPr>
          <w:ilvl w:val="0"/>
          <w:numId w:val="169"/>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специальную помощь обучающимся в осмыслении, упорядочивании, дифференциации и речевом опосредовании индивидуального жизненного опыта, впечатлений, наблюдений, действий, воспоминаний, представлений о будущем; </w:t>
      </w:r>
    </w:p>
    <w:p w:rsidR="00F65069" w:rsidRPr="00AD329D" w:rsidRDefault="00C079E3" w:rsidP="000A374A">
      <w:pPr>
        <w:pStyle w:val="18TexstSPISOK1"/>
        <w:numPr>
          <w:ilvl w:val="0"/>
          <w:numId w:val="170"/>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специальную помощь в осознании своих возможностей и ограничений;</w:t>
      </w:r>
    </w:p>
    <w:p w:rsidR="00F65069" w:rsidRPr="00AD329D" w:rsidRDefault="00C079E3" w:rsidP="000A374A">
      <w:pPr>
        <w:pStyle w:val="18TexstSPISOK1"/>
        <w:numPr>
          <w:ilvl w:val="0"/>
          <w:numId w:val="171"/>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учёт специфики восприятия и переработки информации, овладения  учебным материалом в процессе обучения глухих детей и оценке их достижений; исключение формального освоения и накопления знаний;</w:t>
      </w:r>
    </w:p>
    <w:p w:rsidR="00F65069" w:rsidRPr="00AD329D" w:rsidRDefault="00C079E3" w:rsidP="000A374A">
      <w:pPr>
        <w:pStyle w:val="18TexstSPISOK1"/>
        <w:numPr>
          <w:ilvl w:val="0"/>
          <w:numId w:val="172"/>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использование на уроках, занятиях, во внеурочное время соотношения устной, письменной, устно - дактильной и жестовой речи с учетом их необходимости для качественного образования в условиях целенаправленного и систематического обучения детей словесной речи (в устной и письменной формах) в ходе всего образовательно –коррекционного процесса; </w:t>
      </w:r>
    </w:p>
    <w:p w:rsidR="00F65069" w:rsidRPr="00AD329D" w:rsidRDefault="00C079E3" w:rsidP="000A374A">
      <w:pPr>
        <w:pStyle w:val="18TexstSPISOK1"/>
        <w:numPr>
          <w:ilvl w:val="0"/>
          <w:numId w:val="173"/>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использование глухими обучающимися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реализации ребенком собственных познавательных, социокультурных и коммуникативных потребностей, разрешения возникающих трудностей и др.; </w:t>
      </w:r>
    </w:p>
    <w:p w:rsidR="00F65069" w:rsidRPr="00AD329D" w:rsidRDefault="00C079E3" w:rsidP="000A374A">
      <w:pPr>
        <w:pStyle w:val="18TexstSPISOK1"/>
        <w:numPr>
          <w:ilvl w:val="0"/>
          <w:numId w:val="174"/>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rsidR="00F65069" w:rsidRPr="00AD329D" w:rsidRDefault="00C079E3" w:rsidP="000A374A">
      <w:pPr>
        <w:pStyle w:val="18TexstSPISOK1"/>
        <w:numPr>
          <w:ilvl w:val="0"/>
          <w:numId w:val="175"/>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целенаправленное  и систематическое развитие речевого слуха, слухозрительного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полноценного развития, качественного образования, социальной адаптации; </w:t>
      </w:r>
    </w:p>
    <w:p w:rsidR="00F65069" w:rsidRPr="00AD329D" w:rsidRDefault="00C079E3" w:rsidP="000A374A">
      <w:pPr>
        <w:pStyle w:val="18TexstSPISOK1"/>
        <w:numPr>
          <w:ilvl w:val="0"/>
          <w:numId w:val="176"/>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развитие умений пользоваться индивидуальными слуховыми аппаратами, звукоусиливающей аппаратурой коллективного и индивидуального пользования, следить за ее состоянием, оперативно обращаться за помощью в случае появления дискомфорта; </w:t>
      </w:r>
    </w:p>
    <w:p w:rsidR="00F65069" w:rsidRPr="00AD329D" w:rsidRDefault="00C079E3" w:rsidP="000A374A">
      <w:pPr>
        <w:pStyle w:val="18TexstSPISOK1"/>
        <w:numPr>
          <w:ilvl w:val="0"/>
          <w:numId w:val="177"/>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организация внимания глухого ребенка к жизни близких людей, переживаниям близких взрослых и соучеников, специальная помощь в понимании взаимоотношений, связи событий, поступков и настроений, мотивов и последствий поступков своих и окружающих.</w:t>
      </w:r>
    </w:p>
    <w:p w:rsidR="00F65069" w:rsidRPr="003D789D" w:rsidRDefault="00C079E3" w:rsidP="00AD329D">
      <w:pPr>
        <w:spacing w:before="120" w:after="120" w:line="240" w:lineRule="auto"/>
        <w:jc w:val="center"/>
        <w:outlineLvl w:val="2"/>
        <w:rPr>
          <w:rFonts w:ascii="Times New Roman" w:eastAsia="Times New Roman" w:hAnsi="Times New Roman" w:cs="Times New Roman"/>
          <w:b/>
          <w:bCs/>
          <w:color w:val="auto"/>
          <w:sz w:val="28"/>
          <w:szCs w:val="28"/>
        </w:rPr>
      </w:pPr>
      <w:bookmarkStart w:id="44" w:name="_Toc432958041"/>
      <w:bookmarkStart w:id="45" w:name="_Toc432960465"/>
      <w:bookmarkStart w:id="46" w:name="_Toc433014090"/>
      <w:r w:rsidRPr="003D789D">
        <w:rPr>
          <w:rFonts w:ascii="Times New Roman"/>
          <w:b/>
          <w:bCs/>
          <w:color w:val="auto"/>
          <w:sz w:val="28"/>
          <w:szCs w:val="28"/>
        </w:rPr>
        <w:t xml:space="preserve">3.1.2. </w:t>
      </w:r>
      <w:r w:rsidRPr="003D789D">
        <w:rPr>
          <w:rFonts w:hAnsi="Times New Roman"/>
          <w:b/>
          <w:bCs/>
          <w:color w:val="auto"/>
          <w:sz w:val="28"/>
          <w:szCs w:val="28"/>
        </w:rPr>
        <w:t>Планируемые</w:t>
      </w:r>
      <w:r w:rsidRPr="003D789D">
        <w:rPr>
          <w:rFonts w:hAnsi="Times New Roman"/>
          <w:b/>
          <w:bCs/>
          <w:color w:val="auto"/>
          <w:sz w:val="28"/>
          <w:szCs w:val="28"/>
        </w:rPr>
        <w:t xml:space="preserve"> </w:t>
      </w:r>
      <w:r w:rsidRPr="003D789D">
        <w:rPr>
          <w:rFonts w:hAnsi="Times New Roman"/>
          <w:b/>
          <w:bCs/>
          <w:color w:val="auto"/>
          <w:sz w:val="28"/>
          <w:szCs w:val="28"/>
        </w:rPr>
        <w:t>результаты</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00AD329D">
        <w:rPr>
          <w:rFonts w:hAnsi="Times New Roman"/>
          <w:b/>
          <w:bCs/>
          <w:color w:val="auto"/>
          <w:sz w:val="28"/>
          <w:szCs w:val="28"/>
        </w:rPr>
        <w:br/>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00AD329D">
        <w:rPr>
          <w:rFonts w:hAnsi="Times New Roman"/>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44"/>
      <w:bookmarkEnd w:id="45"/>
      <w:bookmarkEnd w:id="46"/>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2) являться основой для разработки основной образовательной программы начального общего образования образовательных организаций;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pacing w:val="2"/>
          <w:sz w:val="28"/>
          <w:szCs w:val="28"/>
        </w:rPr>
        <w:t xml:space="preserve">Структура и содержание планируемых результатов освоения основной образовательной программы начального общего образования адекватно </w:t>
      </w:r>
      <w:r w:rsidRPr="003B1FF4">
        <w:rPr>
          <w:rFonts w:ascii="Times New Roman" w:hAnsi="Times New Roman" w:cs="Times New Roman"/>
          <w:color w:val="auto"/>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Результаты начального общего образования глухих обучающихся оцениваются по его завершении.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Результаты оцениваются по освоению глухими обучающимися содержательных линий всех областей образования, определенных структурой АООП НОО (вариант 1.2) с учетом возможностей обучающихся и особенностей общего и речевого развития.</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Планируемые личностные результаты освоения АООП НОО (вариант 1.2):</w:t>
      </w:r>
    </w:p>
    <w:p w:rsidR="00F65069" w:rsidRPr="003B1FF4" w:rsidRDefault="00C079E3" w:rsidP="000A374A">
      <w:pPr>
        <w:pStyle w:val="ab"/>
        <w:numPr>
          <w:ilvl w:val="0"/>
          <w:numId w:val="178"/>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F65069" w:rsidRPr="003B1FF4" w:rsidRDefault="00C079E3" w:rsidP="000A374A">
      <w:pPr>
        <w:pStyle w:val="ab"/>
        <w:numPr>
          <w:ilvl w:val="0"/>
          <w:numId w:val="179"/>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F65069" w:rsidRPr="003B1FF4" w:rsidRDefault="00C079E3" w:rsidP="000A374A">
      <w:pPr>
        <w:pStyle w:val="ab"/>
        <w:numPr>
          <w:ilvl w:val="0"/>
          <w:numId w:val="180"/>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эстетических потребностей, ценностей и чувств;</w:t>
      </w:r>
    </w:p>
    <w:p w:rsidR="00F65069" w:rsidRPr="003B1FF4" w:rsidRDefault="00C079E3" w:rsidP="000A374A">
      <w:pPr>
        <w:pStyle w:val="ab"/>
        <w:numPr>
          <w:ilvl w:val="0"/>
          <w:numId w:val="181"/>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3B1FF4" w:rsidRDefault="00C079E3" w:rsidP="000A374A">
      <w:pPr>
        <w:pStyle w:val="ab"/>
        <w:numPr>
          <w:ilvl w:val="0"/>
          <w:numId w:val="182"/>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65069" w:rsidRPr="003B1FF4" w:rsidRDefault="00C079E3" w:rsidP="000A374A">
      <w:pPr>
        <w:pStyle w:val="ab"/>
        <w:numPr>
          <w:ilvl w:val="0"/>
          <w:numId w:val="183"/>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развитие навыков сотрудничества со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создавать конфликтов и находить выходы из спорных ситуаций; </w:t>
      </w:r>
    </w:p>
    <w:p w:rsidR="00F65069" w:rsidRPr="003B1FF4" w:rsidRDefault="00C079E3" w:rsidP="000A374A">
      <w:pPr>
        <w:pStyle w:val="ab"/>
        <w:numPr>
          <w:ilvl w:val="0"/>
          <w:numId w:val="184"/>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5069" w:rsidRPr="003B1FF4" w:rsidRDefault="00C079E3" w:rsidP="000A374A">
      <w:pPr>
        <w:pStyle w:val="ab"/>
        <w:numPr>
          <w:ilvl w:val="0"/>
          <w:numId w:val="185"/>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sms-сообщение и другое);</w:t>
      </w:r>
    </w:p>
    <w:p w:rsidR="00F65069" w:rsidRPr="003B1FF4" w:rsidRDefault="00C079E3" w:rsidP="000A374A">
      <w:pPr>
        <w:pStyle w:val="ab"/>
        <w:numPr>
          <w:ilvl w:val="0"/>
          <w:numId w:val="186"/>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овладение начальными умениями адаптации в динамично изменяющемся и развивающемся мире;</w:t>
      </w:r>
    </w:p>
    <w:p w:rsidR="00F65069" w:rsidRPr="003B1FF4" w:rsidRDefault="00C079E3" w:rsidP="000A374A">
      <w:pPr>
        <w:pStyle w:val="ab"/>
        <w:numPr>
          <w:ilvl w:val="0"/>
          <w:numId w:val="187"/>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ab/>
        <w:t xml:space="preserve">Планируемые метапредметные результаты освоения АООП НОО: </w:t>
      </w:r>
    </w:p>
    <w:p w:rsidR="00F65069" w:rsidRPr="003B1FF4" w:rsidRDefault="00C079E3" w:rsidP="000A374A">
      <w:pPr>
        <w:pStyle w:val="ad"/>
        <w:numPr>
          <w:ilvl w:val="0"/>
          <w:numId w:val="188"/>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способностью принимать и сохранять цели и задачи учебной деятельности, поиском средств ее осуществления;</w:t>
      </w:r>
    </w:p>
    <w:p w:rsidR="00F65069" w:rsidRPr="003B1FF4" w:rsidRDefault="00C079E3" w:rsidP="000A374A">
      <w:pPr>
        <w:pStyle w:val="ad"/>
        <w:numPr>
          <w:ilvl w:val="0"/>
          <w:numId w:val="189"/>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способов решения проблем поискового и творческого характера;</w:t>
      </w:r>
    </w:p>
    <w:p w:rsidR="00F65069" w:rsidRPr="003B1FF4" w:rsidRDefault="00C079E3" w:rsidP="000A374A">
      <w:pPr>
        <w:pStyle w:val="ad"/>
        <w:numPr>
          <w:ilvl w:val="0"/>
          <w:numId w:val="190"/>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5069" w:rsidRPr="003B1FF4" w:rsidRDefault="00C079E3" w:rsidP="000A374A">
      <w:pPr>
        <w:pStyle w:val="ad"/>
        <w:numPr>
          <w:ilvl w:val="0"/>
          <w:numId w:val="191"/>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5069" w:rsidRPr="003B1FF4" w:rsidRDefault="00C079E3" w:rsidP="000A374A">
      <w:pPr>
        <w:pStyle w:val="ad"/>
        <w:numPr>
          <w:ilvl w:val="0"/>
          <w:numId w:val="192"/>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начальных форм познавательной и личностной рефлексии;</w:t>
      </w:r>
    </w:p>
    <w:p w:rsidR="00F65069" w:rsidRPr="003B1FF4" w:rsidRDefault="00C079E3" w:rsidP="000A374A">
      <w:pPr>
        <w:pStyle w:val="ad"/>
        <w:numPr>
          <w:ilvl w:val="0"/>
          <w:numId w:val="193"/>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5069" w:rsidRPr="003B1FF4" w:rsidRDefault="00C079E3" w:rsidP="000A374A">
      <w:pPr>
        <w:pStyle w:val="ad"/>
        <w:numPr>
          <w:ilvl w:val="0"/>
          <w:numId w:val="194"/>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активное использование доступных(с учетом особенностей речевого развития глухих детей)</w:t>
      </w:r>
      <w:r w:rsidR="003B1FF4" w:rsidRPr="003B1FF4">
        <w:rPr>
          <w:rFonts w:ascii="Times New Roman" w:hAnsi="Times New Roman" w:cs="Times New Roman"/>
          <w:color w:val="auto"/>
          <w:kern w:val="0"/>
          <w:sz w:val="28"/>
          <w:szCs w:val="28"/>
          <w:u w:color="000000"/>
        </w:rPr>
        <w:t xml:space="preserve"> </w:t>
      </w:r>
      <w:r w:rsidRPr="003B1FF4">
        <w:rPr>
          <w:rFonts w:ascii="Times New Roman" w:hAnsi="Times New Roman" w:cs="Times New Roman"/>
          <w:color w:val="auto"/>
          <w:kern w:val="0"/>
          <w:sz w:val="28"/>
          <w:szCs w:val="28"/>
          <w:u w:color="000000"/>
        </w:rPr>
        <w:t>речевых средств и средств информационных и коммуникационных технологий (далее - ИКТ) для решения коммуникативных и познавательных задач;</w:t>
      </w:r>
    </w:p>
    <w:p w:rsidR="00F65069" w:rsidRPr="003B1FF4" w:rsidRDefault="00C079E3" w:rsidP="000A374A">
      <w:pPr>
        <w:pStyle w:val="ad"/>
        <w:numPr>
          <w:ilvl w:val="0"/>
          <w:numId w:val="195"/>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5069" w:rsidRPr="003B1FF4" w:rsidRDefault="00C079E3" w:rsidP="000A374A">
      <w:pPr>
        <w:pStyle w:val="ad"/>
        <w:numPr>
          <w:ilvl w:val="0"/>
          <w:numId w:val="196"/>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w:t>
      </w:r>
    </w:p>
    <w:p w:rsidR="00F65069" w:rsidRPr="003B1FF4" w:rsidRDefault="00C079E3" w:rsidP="000A374A">
      <w:pPr>
        <w:pStyle w:val="ad"/>
        <w:numPr>
          <w:ilvl w:val="0"/>
          <w:numId w:val="197"/>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5069" w:rsidRPr="003B1FF4" w:rsidRDefault="00C079E3" w:rsidP="000A374A">
      <w:pPr>
        <w:pStyle w:val="ad"/>
        <w:numPr>
          <w:ilvl w:val="0"/>
          <w:numId w:val="198"/>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признавать возможность существования различных точек зрения и права каждого иметь свою, вести диалог,  излагая свое мнение и аргументируя свою точку зрения и оценку событий;</w:t>
      </w:r>
    </w:p>
    <w:p w:rsidR="00F65069" w:rsidRPr="003B1FF4" w:rsidRDefault="00C079E3" w:rsidP="000A374A">
      <w:pPr>
        <w:pStyle w:val="ad"/>
        <w:numPr>
          <w:ilvl w:val="0"/>
          <w:numId w:val="199"/>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5069" w:rsidRPr="003B1FF4" w:rsidRDefault="00C079E3" w:rsidP="000A374A">
      <w:pPr>
        <w:pStyle w:val="ad"/>
        <w:numPr>
          <w:ilvl w:val="0"/>
          <w:numId w:val="200"/>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конструктивно разрешать конфликты посредством учета интересов сторон и сотрудничества;</w:t>
      </w:r>
    </w:p>
    <w:p w:rsidR="00F65069" w:rsidRPr="003B1FF4" w:rsidRDefault="00C079E3" w:rsidP="000A374A">
      <w:pPr>
        <w:pStyle w:val="ad"/>
        <w:numPr>
          <w:ilvl w:val="0"/>
          <w:numId w:val="201"/>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5069" w:rsidRPr="003B1FF4" w:rsidRDefault="00C079E3" w:rsidP="000A374A">
      <w:pPr>
        <w:pStyle w:val="ad"/>
        <w:numPr>
          <w:ilvl w:val="0"/>
          <w:numId w:val="202"/>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базовыми предметными и межпредметными понятиями, отражающими существенные связи и отношения между объектами и процессами;</w:t>
      </w:r>
    </w:p>
    <w:p w:rsidR="00F65069" w:rsidRPr="003B1FF4" w:rsidRDefault="00C079E3" w:rsidP="000A374A">
      <w:pPr>
        <w:pStyle w:val="ab"/>
        <w:numPr>
          <w:ilvl w:val="0"/>
          <w:numId w:val="203"/>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ab/>
        <w:t xml:space="preserve">Планируемые предметные результаты освоения адаптированной основной образовательной программы начального общего образования глухих обучающихся включают освоенные обучающимися знания и умения, специфичные для каждой образовательной области, готовность их применения: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предметная область – Филология </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язык и речевая практика</w:t>
      </w:r>
      <w:r w:rsidRPr="003B1FF4">
        <w:rPr>
          <w:rFonts w:ascii="Times New Roman" w:hAnsi="Times New Roman" w:cs="Times New Roman"/>
          <w:b/>
          <w:bCs/>
          <w:color w:val="auto"/>
          <w:sz w:val="28"/>
          <w:szCs w:val="28"/>
        </w:rPr>
        <w:t>)</w:t>
      </w:r>
      <w:r w:rsidRPr="003B1FF4">
        <w:rPr>
          <w:rFonts w:ascii="Times New Roman" w:eastAsia="Times New Roman" w:hAnsi="Times New Roman" w:cs="Times New Roman"/>
          <w:color w:val="auto"/>
        </w:rPr>
        <w:footnoteReference w:id="12"/>
      </w:r>
      <w:r w:rsidRPr="003B1FF4">
        <w:rPr>
          <w:rFonts w:ascii="Times New Roman" w:hAnsi="Times New Roman" w:cs="Times New Roman"/>
          <w:color w:val="auto"/>
          <w:sz w:val="28"/>
          <w:szCs w:val="28"/>
        </w:rPr>
        <w:t xml:space="preserve">,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учебные предметы - Русский язык и литературное чтение</w:t>
      </w:r>
      <w:r w:rsidRPr="003B1FF4">
        <w:rPr>
          <w:rFonts w:ascii="Times New Roman" w:hAnsi="Times New Roman" w:cs="Times New Roman"/>
          <w:b/>
          <w:bCs/>
          <w:color w:val="auto"/>
          <w:sz w:val="28"/>
          <w:szCs w:val="28"/>
        </w:rPr>
        <w:t xml:space="preserve">, </w:t>
      </w:r>
      <w:r w:rsidRPr="003B1FF4">
        <w:rPr>
          <w:rFonts w:ascii="Times New Roman" w:hAnsi="Times New Roman" w:cs="Times New Roman"/>
          <w:color w:val="auto"/>
          <w:sz w:val="28"/>
          <w:szCs w:val="28"/>
        </w:rPr>
        <w:t>Предметно</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практическое обучение</w:t>
      </w:r>
      <w:r w:rsidRPr="003B1FF4">
        <w:rPr>
          <w:rFonts w:ascii="Times New Roman" w:eastAsia="Times New Roman" w:hAnsi="Times New Roman" w:cs="Times New Roman"/>
          <w:color w:val="auto"/>
        </w:rPr>
        <w:footnoteReference w:id="13"/>
      </w:r>
      <w:r w:rsidRPr="003B1FF4">
        <w:rPr>
          <w:rFonts w:ascii="Times New Roman" w:hAnsi="Times New Roman" w:cs="Times New Roman"/>
          <w:color w:val="auto"/>
          <w:sz w:val="28"/>
          <w:szCs w:val="28"/>
        </w:rPr>
        <w:t>:</w:t>
      </w:r>
    </w:p>
    <w:p w:rsidR="00F65069" w:rsidRPr="003B1FF4" w:rsidRDefault="00C079E3" w:rsidP="000A374A">
      <w:pPr>
        <w:pStyle w:val="ab"/>
        <w:numPr>
          <w:ilvl w:val="0"/>
          <w:numId w:val="204"/>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5069" w:rsidRPr="003B1FF4" w:rsidRDefault="00C079E3" w:rsidP="000A374A">
      <w:pPr>
        <w:pStyle w:val="ab"/>
        <w:numPr>
          <w:ilvl w:val="0"/>
          <w:numId w:val="205"/>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интереса к изучению родного (русского) языка;</w:t>
      </w:r>
    </w:p>
    <w:p w:rsidR="00F65069" w:rsidRPr="003B1FF4" w:rsidRDefault="00C079E3" w:rsidP="000A374A">
      <w:pPr>
        <w:pStyle w:val="ab"/>
        <w:numPr>
          <w:ilvl w:val="0"/>
          <w:numId w:val="206"/>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F65069" w:rsidRPr="003B1FF4" w:rsidRDefault="00C079E3" w:rsidP="000A374A">
      <w:pPr>
        <w:pStyle w:val="ab"/>
        <w:numPr>
          <w:ilvl w:val="0"/>
          <w:numId w:val="207"/>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владение устно–дактильной формой речи как вспомогательной;</w:t>
      </w:r>
    </w:p>
    <w:p w:rsidR="00F65069" w:rsidRPr="003B1FF4" w:rsidRDefault="00C079E3" w:rsidP="000A374A">
      <w:pPr>
        <w:pStyle w:val="ab"/>
        <w:numPr>
          <w:ilvl w:val="0"/>
          <w:numId w:val="20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умения выбрать адекватные средства вербальной (с учетом особенностей речевого развития)</w:t>
      </w:r>
      <w:r w:rsidR="003B1FF4" w:rsidRPr="003B1FF4">
        <w:rPr>
          <w:rFonts w:ascii="Times New Roman" w:hAnsi="Times New Roman" w:cs="Times New Roman"/>
          <w:color w:val="auto"/>
          <w:sz w:val="28"/>
          <w:szCs w:val="28"/>
        </w:rPr>
        <w:t xml:space="preserve"> </w:t>
      </w:r>
      <w:r w:rsidRPr="003B1FF4">
        <w:rPr>
          <w:rFonts w:ascii="Times New Roman" w:hAnsi="Times New Roman" w:cs="Times New Roman"/>
          <w:color w:val="auto"/>
          <w:sz w:val="28"/>
          <w:szCs w:val="28"/>
        </w:rPr>
        <w:t xml:space="preserve">и невербальной коммуникации в зависимости от собеседника (слышащий, слабослышащий, глухой); </w:t>
      </w:r>
    </w:p>
    <w:p w:rsidR="00F65069" w:rsidRPr="003B1FF4" w:rsidRDefault="00C079E3" w:rsidP="000A374A">
      <w:pPr>
        <w:pStyle w:val="ab"/>
        <w:numPr>
          <w:ilvl w:val="0"/>
          <w:numId w:val="20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F65069" w:rsidRPr="003B1FF4" w:rsidRDefault="00C079E3" w:rsidP="000A374A">
      <w:pPr>
        <w:pStyle w:val="ab"/>
        <w:numPr>
          <w:ilvl w:val="0"/>
          <w:numId w:val="21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орфографическими знаниями и умениями, каллиграфическими навыками;</w:t>
      </w:r>
    </w:p>
    <w:p w:rsidR="00F65069" w:rsidRPr="003B1FF4" w:rsidRDefault="00C079E3" w:rsidP="000A374A">
      <w:pPr>
        <w:pStyle w:val="ab"/>
        <w:numPr>
          <w:ilvl w:val="0"/>
          <w:numId w:val="21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F65069" w:rsidRPr="003B1FF4" w:rsidRDefault="00C079E3" w:rsidP="000A374A">
      <w:pPr>
        <w:pStyle w:val="ab"/>
        <w:numPr>
          <w:ilvl w:val="0"/>
          <w:numId w:val="21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техникой чтения вслух (реализуя сформированные умения воспроизведения звуковой и ритмико – 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65069" w:rsidRPr="003B1FF4" w:rsidRDefault="00C079E3" w:rsidP="000A374A">
      <w:pPr>
        <w:pStyle w:val="ab"/>
        <w:numPr>
          <w:ilvl w:val="0"/>
          <w:numId w:val="21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различными видами чтения (ознакомительное, изучающее, выборочное, поисковое).</w:t>
      </w:r>
    </w:p>
    <w:p w:rsidR="00F65069" w:rsidRPr="003B1FF4" w:rsidRDefault="00C079E3" w:rsidP="003B1FF4">
      <w:pPr>
        <w:tabs>
          <w:tab w:val="left" w:pos="426"/>
          <w:tab w:val="left" w:pos="709"/>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Математика и информатика</w:t>
      </w:r>
      <w:r w:rsidRPr="003B1FF4">
        <w:rPr>
          <w:rFonts w:ascii="Times New Roman" w:hAnsi="Times New Roman" w:cs="Times New Roman"/>
          <w:i/>
          <w:iCs/>
          <w:color w:val="auto"/>
          <w:sz w:val="28"/>
          <w:szCs w:val="28"/>
        </w:rPr>
        <w:t xml:space="preserve">, </w:t>
      </w:r>
    </w:p>
    <w:p w:rsidR="00F65069" w:rsidRPr="003B1FF4" w:rsidRDefault="00C079E3" w:rsidP="003B1FF4">
      <w:pPr>
        <w:tabs>
          <w:tab w:val="left" w:pos="426"/>
          <w:tab w:val="left" w:pos="709"/>
          <w:tab w:val="num" w:pos="993"/>
        </w:tabs>
        <w:spacing w:after="0" w:line="360" w:lineRule="auto"/>
        <w:ind w:firstLine="709"/>
        <w:jc w:val="both"/>
        <w:rPr>
          <w:rFonts w:ascii="Times New Roman" w:hAnsi="Times New Roman" w:cs="Times New Roman"/>
          <w:color w:val="auto"/>
          <w:kern w:val="2"/>
          <w:sz w:val="28"/>
          <w:szCs w:val="28"/>
        </w:rPr>
      </w:pPr>
      <w:r w:rsidRPr="003B1FF4">
        <w:rPr>
          <w:rFonts w:ascii="Times New Roman" w:hAnsi="Times New Roman" w:cs="Times New Roman"/>
          <w:i/>
          <w:iCs/>
          <w:color w:val="auto"/>
          <w:sz w:val="28"/>
          <w:szCs w:val="28"/>
        </w:rPr>
        <w:t xml:space="preserve">учебный предмет – </w:t>
      </w:r>
      <w:r w:rsidRPr="003B1FF4">
        <w:rPr>
          <w:rFonts w:ascii="Times New Roman" w:hAnsi="Times New Roman" w:cs="Times New Roman"/>
          <w:b/>
          <w:bCs/>
          <w:color w:val="auto"/>
          <w:sz w:val="28"/>
          <w:szCs w:val="28"/>
        </w:rPr>
        <w:t>Математика:</w:t>
      </w:r>
    </w:p>
    <w:p w:rsidR="00F65069" w:rsidRPr="003B1FF4" w:rsidRDefault="00C079E3" w:rsidP="000A374A">
      <w:pPr>
        <w:pStyle w:val="ab"/>
        <w:numPr>
          <w:ilvl w:val="0"/>
          <w:numId w:val="21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началами математики (понятием числа, вычислениями, решением простых арифметических задач и другим);</w:t>
      </w:r>
    </w:p>
    <w:p w:rsidR="00F65069" w:rsidRPr="003B1FF4" w:rsidRDefault="00C079E3" w:rsidP="000A374A">
      <w:pPr>
        <w:pStyle w:val="ab"/>
        <w:numPr>
          <w:ilvl w:val="0"/>
          <w:numId w:val="21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опыта применения математических знаний для решения учебно-познавательных и учебно-практических задач;</w:t>
      </w:r>
    </w:p>
    <w:p w:rsidR="00F65069" w:rsidRPr="003B1FF4" w:rsidRDefault="00C079E3" w:rsidP="000A374A">
      <w:pPr>
        <w:pStyle w:val="ab"/>
        <w:numPr>
          <w:ilvl w:val="0"/>
          <w:numId w:val="21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способностью пользоваться математическими знаниями при решении задач, связанных с реализацией социально- 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w:t>
      </w:r>
    </w:p>
    <w:p w:rsidR="00F65069" w:rsidRPr="003B1FF4" w:rsidRDefault="00C079E3" w:rsidP="000A374A">
      <w:pPr>
        <w:pStyle w:val="ab"/>
        <w:numPr>
          <w:ilvl w:val="0"/>
          <w:numId w:val="21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F65069" w:rsidRPr="003B1FF4" w:rsidRDefault="00C079E3" w:rsidP="000A374A">
      <w:pPr>
        <w:pStyle w:val="ab"/>
        <w:numPr>
          <w:ilvl w:val="0"/>
          <w:numId w:val="21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выполнение математических действий и решение текстовых задач, распознавание и изображение геометрических фигур;</w:t>
      </w:r>
    </w:p>
    <w:p w:rsidR="00F65069" w:rsidRPr="003B1FF4" w:rsidRDefault="00C079E3" w:rsidP="000A374A">
      <w:pPr>
        <w:pStyle w:val="ab"/>
        <w:numPr>
          <w:ilvl w:val="0"/>
          <w:numId w:val="21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F65069" w:rsidRPr="003B1FF4" w:rsidRDefault="00C079E3" w:rsidP="003B1FF4">
      <w:pPr>
        <w:widowControl w:val="0"/>
        <w:tabs>
          <w:tab w:val="left" w:pos="709"/>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Естествознание</w:t>
      </w:r>
      <w:r w:rsidRPr="003B1FF4">
        <w:rPr>
          <w:rFonts w:ascii="Times New Roman" w:hAnsi="Times New Roman" w:cs="Times New Roman"/>
          <w:i/>
          <w:iCs/>
          <w:color w:val="auto"/>
          <w:sz w:val="28"/>
          <w:szCs w:val="28"/>
        </w:rPr>
        <w:t xml:space="preserve">, </w:t>
      </w:r>
    </w:p>
    <w:p w:rsidR="00F65069" w:rsidRPr="003B1FF4" w:rsidRDefault="00C079E3" w:rsidP="003B1FF4">
      <w:pPr>
        <w:widowControl w:val="0"/>
        <w:tabs>
          <w:tab w:val="left" w:pos="709"/>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 xml:space="preserve">учебные предметы – </w:t>
      </w:r>
      <w:r w:rsidRPr="003B1FF4">
        <w:rPr>
          <w:rFonts w:ascii="Times New Roman" w:hAnsi="Times New Roman" w:cs="Times New Roman"/>
          <w:b/>
          <w:bCs/>
          <w:color w:val="auto"/>
          <w:sz w:val="28"/>
          <w:szCs w:val="28"/>
        </w:rPr>
        <w:t>Ознакомление с окружающим миром, Окружающий мир:</w:t>
      </w:r>
    </w:p>
    <w:p w:rsidR="00F65069" w:rsidRPr="003B1FF4" w:rsidRDefault="00C079E3" w:rsidP="000A374A">
      <w:pPr>
        <w:pStyle w:val="ab"/>
        <w:numPr>
          <w:ilvl w:val="0"/>
          <w:numId w:val="22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сформированность уважения к стране, ее истории и культуре, чувства гордости за победы и свершения России, уважительного отношения к родному краю, своей семье; </w:t>
      </w:r>
    </w:p>
    <w:p w:rsidR="00F65069" w:rsidRPr="003B1FF4" w:rsidRDefault="00C079E3" w:rsidP="000A374A">
      <w:pPr>
        <w:pStyle w:val="ab"/>
        <w:numPr>
          <w:ilvl w:val="0"/>
          <w:numId w:val="22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069" w:rsidRPr="003B1FF4" w:rsidRDefault="00C079E3" w:rsidP="000A374A">
      <w:pPr>
        <w:pStyle w:val="ab"/>
        <w:numPr>
          <w:ilvl w:val="0"/>
          <w:numId w:val="22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F65069" w:rsidRPr="003B1FF4" w:rsidRDefault="00C079E3" w:rsidP="000A374A">
      <w:pPr>
        <w:pStyle w:val="ab"/>
        <w:numPr>
          <w:ilvl w:val="0"/>
          <w:numId w:val="22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F65069" w:rsidRPr="003B1FF4" w:rsidRDefault="00C079E3" w:rsidP="003B1FF4">
      <w:pPr>
        <w:tabs>
          <w:tab w:val="num" w:pos="993"/>
          <w:tab w:val="left" w:pos="1080"/>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rPr>
        <w:t xml:space="preserve">предметная область </w:t>
      </w:r>
      <w:r w:rsidRPr="003B1FF4">
        <w:rPr>
          <w:rFonts w:ascii="Times New Roman" w:hAnsi="Times New Roman" w:cs="Times New Roman"/>
          <w:b/>
          <w:bCs/>
          <w:color w:val="auto"/>
          <w:sz w:val="28"/>
          <w:szCs w:val="28"/>
        </w:rPr>
        <w:t>- Основы религиозных культур и светской этики</w:t>
      </w:r>
    </w:p>
    <w:p w:rsidR="00F65069" w:rsidRPr="003B1FF4" w:rsidRDefault="00C079E3" w:rsidP="003B1FF4">
      <w:pPr>
        <w:tabs>
          <w:tab w:val="num" w:pos="993"/>
          <w:tab w:val="left" w:pos="1080"/>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 -</w:t>
      </w:r>
      <w:r w:rsidRPr="003B1FF4">
        <w:rPr>
          <w:rFonts w:ascii="Times New Roman" w:hAnsi="Times New Roman" w:cs="Times New Roman"/>
          <w:b/>
          <w:bCs/>
          <w:color w:val="auto"/>
          <w:sz w:val="28"/>
          <w:szCs w:val="28"/>
        </w:rPr>
        <w:t>Основы религиозных культур и светской этики</w:t>
      </w:r>
    </w:p>
    <w:p w:rsidR="00F65069" w:rsidRPr="003B1FF4" w:rsidRDefault="00C079E3" w:rsidP="000A374A">
      <w:pPr>
        <w:pStyle w:val="ab"/>
        <w:numPr>
          <w:ilvl w:val="0"/>
          <w:numId w:val="22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светской этике, о традиционных религиях;</w:t>
      </w:r>
    </w:p>
    <w:p w:rsidR="00F65069" w:rsidRPr="003B1FF4" w:rsidRDefault="00C079E3" w:rsidP="000A374A">
      <w:pPr>
        <w:pStyle w:val="ab"/>
        <w:numPr>
          <w:ilvl w:val="0"/>
          <w:numId w:val="22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воспитание нравственности, основанной на свободе совести и вероисповедания, духовных традициях народов россии;</w:t>
      </w:r>
    </w:p>
    <w:p w:rsidR="00F65069" w:rsidRPr="003B1FF4" w:rsidRDefault="00C079E3" w:rsidP="000A374A">
      <w:pPr>
        <w:pStyle w:val="ab"/>
        <w:numPr>
          <w:ilvl w:val="0"/>
          <w:numId w:val="22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ценности человеческой жизни,</w:t>
      </w:r>
    </w:p>
    <w:p w:rsidR="00F65069" w:rsidRPr="003B1FF4" w:rsidRDefault="00C079E3" w:rsidP="000A374A">
      <w:pPr>
        <w:pStyle w:val="ab"/>
        <w:numPr>
          <w:ilvl w:val="0"/>
          <w:numId w:val="22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тематической и терминологической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Искусство</w:t>
      </w:r>
      <w:r w:rsidRPr="003B1FF4">
        <w:rPr>
          <w:rFonts w:ascii="Times New Roman" w:hAnsi="Times New Roman" w:cs="Times New Roman"/>
          <w:i/>
          <w:iCs/>
          <w:color w:val="auto"/>
          <w:sz w:val="28"/>
          <w:szCs w:val="28"/>
        </w:rPr>
        <w:t xml:space="preserve">,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 xml:space="preserve">учебный предмет – </w:t>
      </w:r>
      <w:r w:rsidRPr="003B1FF4">
        <w:rPr>
          <w:rFonts w:ascii="Times New Roman" w:hAnsi="Times New Roman" w:cs="Times New Roman"/>
          <w:b/>
          <w:bCs/>
          <w:color w:val="auto"/>
          <w:kern w:val="2"/>
          <w:sz w:val="28"/>
          <w:szCs w:val="28"/>
        </w:rPr>
        <w:t>Изобразительное искусство:</w:t>
      </w:r>
    </w:p>
    <w:p w:rsidR="00F65069" w:rsidRPr="003B1FF4" w:rsidRDefault="00C079E3" w:rsidP="000A374A">
      <w:pPr>
        <w:pStyle w:val="ab"/>
        <w:numPr>
          <w:ilvl w:val="0"/>
          <w:numId w:val="22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первоначальных представлений о роли изобразительного искусства в жизни человека;</w:t>
      </w:r>
    </w:p>
    <w:p w:rsidR="00F65069" w:rsidRPr="003B1FF4" w:rsidRDefault="00C079E3" w:rsidP="000A374A">
      <w:pPr>
        <w:pStyle w:val="ab"/>
        <w:numPr>
          <w:ilvl w:val="0"/>
          <w:numId w:val="22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интереса к изобразительному искусству и изобразительной деятельности, потребности в художественном творчестве;</w:t>
      </w:r>
    </w:p>
    <w:p w:rsidR="00F65069" w:rsidRPr="003B1FF4" w:rsidRDefault="00C079E3" w:rsidP="000A374A">
      <w:pPr>
        <w:pStyle w:val="ab"/>
        <w:numPr>
          <w:ilvl w:val="0"/>
          <w:numId w:val="23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практическими умениями и навыками в восприятии произведений искусства;</w:t>
      </w:r>
    </w:p>
    <w:p w:rsidR="00F65069" w:rsidRPr="003B1FF4" w:rsidRDefault="00C079E3" w:rsidP="000A374A">
      <w:pPr>
        <w:pStyle w:val="ab"/>
        <w:numPr>
          <w:ilvl w:val="0"/>
          <w:numId w:val="23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5069" w:rsidRPr="003B1FF4" w:rsidRDefault="00C079E3" w:rsidP="000A374A">
      <w:pPr>
        <w:pStyle w:val="ab"/>
        <w:numPr>
          <w:ilvl w:val="0"/>
          <w:numId w:val="23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shd w:val="clear" w:color="auto" w:fill="FFFFFF"/>
        </w:rPr>
      </w:pPr>
      <w:r w:rsidRPr="003B1FF4">
        <w:rPr>
          <w:rFonts w:ascii="Times New Roman" w:hAnsi="Times New Roman" w:cs="Times New Roman"/>
          <w:i/>
          <w:iCs/>
          <w:color w:val="auto"/>
          <w:sz w:val="28"/>
          <w:szCs w:val="28"/>
          <w:shd w:val="clear" w:color="auto" w:fill="FFFFFF"/>
        </w:rPr>
        <w:t>предметная область</w:t>
      </w:r>
      <w:r w:rsidRPr="003B1FF4">
        <w:rPr>
          <w:rFonts w:ascii="Times New Roman" w:hAnsi="Times New Roman" w:cs="Times New Roman"/>
          <w:color w:val="auto"/>
          <w:sz w:val="28"/>
          <w:szCs w:val="28"/>
          <w:shd w:val="clear" w:color="auto" w:fill="FFFFFF"/>
        </w:rPr>
        <w:t xml:space="preserve"> – </w:t>
      </w:r>
      <w:r w:rsidRPr="003B1FF4">
        <w:rPr>
          <w:rFonts w:ascii="Times New Roman" w:hAnsi="Times New Roman" w:cs="Times New Roman"/>
          <w:b/>
          <w:bCs/>
          <w:color w:val="auto"/>
          <w:sz w:val="28"/>
          <w:szCs w:val="28"/>
          <w:shd w:val="clear" w:color="auto" w:fill="FFFFFF"/>
        </w:rPr>
        <w:t>Технологии</w:t>
      </w:r>
      <w:r w:rsidRPr="003B1FF4">
        <w:rPr>
          <w:rFonts w:ascii="Times New Roman" w:hAnsi="Times New Roman" w:cs="Times New Roman"/>
          <w:color w:val="auto"/>
          <w:sz w:val="28"/>
          <w:szCs w:val="28"/>
          <w:shd w:val="clear" w:color="auto" w:fill="FFFFFF"/>
        </w:rPr>
        <w:t xml:space="preserve">,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b/>
          <w:bCs/>
          <w:color w:val="auto"/>
          <w:kern w:val="2"/>
          <w:sz w:val="28"/>
          <w:szCs w:val="28"/>
        </w:rPr>
      </w:pPr>
      <w:r w:rsidRPr="003B1FF4">
        <w:rPr>
          <w:rFonts w:ascii="Times New Roman" w:hAnsi="Times New Roman" w:cs="Times New Roman"/>
          <w:i/>
          <w:iCs/>
          <w:color w:val="auto"/>
          <w:sz w:val="28"/>
          <w:szCs w:val="28"/>
          <w:shd w:val="clear" w:color="auto" w:fill="FFFFFF"/>
        </w:rPr>
        <w:t>учебный предмет</w:t>
      </w:r>
      <w:r w:rsidRPr="003B1FF4">
        <w:rPr>
          <w:rFonts w:ascii="Times New Roman" w:hAnsi="Times New Roman" w:cs="Times New Roman"/>
          <w:color w:val="auto"/>
          <w:sz w:val="28"/>
          <w:szCs w:val="28"/>
          <w:shd w:val="clear" w:color="auto" w:fill="FFFFFF"/>
        </w:rPr>
        <w:t xml:space="preserve"> - </w:t>
      </w:r>
      <w:r w:rsidRPr="003B1FF4">
        <w:rPr>
          <w:rFonts w:ascii="Times New Roman" w:hAnsi="Times New Roman" w:cs="Times New Roman"/>
          <w:b/>
          <w:bCs/>
          <w:color w:val="auto"/>
          <w:kern w:val="2"/>
          <w:sz w:val="28"/>
          <w:szCs w:val="28"/>
        </w:rPr>
        <w:t xml:space="preserve">Материальные технологии /Компьютерные технологии: </w:t>
      </w:r>
    </w:p>
    <w:p w:rsidR="00F65069" w:rsidRPr="003B1FF4" w:rsidRDefault="00C079E3" w:rsidP="000A374A">
      <w:pPr>
        <w:pStyle w:val="ab"/>
        <w:numPr>
          <w:ilvl w:val="0"/>
          <w:numId w:val="23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получение первоначальных представлений о значении труда в жизни человека и общества, о мире профессий;</w:t>
      </w:r>
    </w:p>
    <w:p w:rsidR="00F65069" w:rsidRPr="003B1FF4" w:rsidRDefault="00C079E3" w:rsidP="000A374A">
      <w:pPr>
        <w:pStyle w:val="ab"/>
        <w:numPr>
          <w:ilvl w:val="0"/>
          <w:numId w:val="23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воспитание трудолюбия; </w:t>
      </w:r>
    </w:p>
    <w:p w:rsidR="00F65069" w:rsidRPr="003B1FF4" w:rsidRDefault="00C079E3" w:rsidP="000A374A">
      <w:pPr>
        <w:pStyle w:val="ab"/>
        <w:numPr>
          <w:ilvl w:val="0"/>
          <w:numId w:val="23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усвоение правил техники безопасности;</w:t>
      </w:r>
    </w:p>
    <w:p w:rsidR="00F65069" w:rsidRPr="003B1FF4" w:rsidRDefault="00C079E3" w:rsidP="000A374A">
      <w:pPr>
        <w:pStyle w:val="ab"/>
        <w:numPr>
          <w:ilvl w:val="0"/>
          <w:numId w:val="23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обучение использованию технических средств, информационных технологий; </w:t>
      </w:r>
    </w:p>
    <w:p w:rsidR="00F65069" w:rsidRPr="003B1FF4" w:rsidRDefault="00C079E3" w:rsidP="000A374A">
      <w:pPr>
        <w:pStyle w:val="ab"/>
        <w:numPr>
          <w:ilvl w:val="0"/>
          <w:numId w:val="23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способностей и интересов обучающихся к использованию предметных и компьютерных технологий в трудовой деятельности; </w:t>
      </w:r>
    </w:p>
    <w:p w:rsidR="00F65069" w:rsidRPr="003B1FF4" w:rsidRDefault="00C079E3" w:rsidP="000A374A">
      <w:pPr>
        <w:pStyle w:val="ab"/>
        <w:numPr>
          <w:ilvl w:val="0"/>
          <w:numId w:val="23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умением адекватно применять доступные компьютерные технологии для решения задач коммуникации, социального и трудового взаимодействия;</w:t>
      </w:r>
    </w:p>
    <w:p w:rsidR="00F65069" w:rsidRPr="003B1FF4" w:rsidRDefault="00C079E3" w:rsidP="000A374A">
      <w:pPr>
        <w:pStyle w:val="ab"/>
        <w:numPr>
          <w:ilvl w:val="0"/>
          <w:numId w:val="23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представлений о свойствах материалов;</w:t>
      </w:r>
    </w:p>
    <w:p w:rsidR="00F65069" w:rsidRPr="003B1FF4" w:rsidRDefault="00C079E3" w:rsidP="000A374A">
      <w:pPr>
        <w:pStyle w:val="ab"/>
        <w:numPr>
          <w:ilvl w:val="0"/>
          <w:numId w:val="24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овладение доступными трудовыми умениями и навыками использования инструментов и обработки различных материалов; </w:t>
      </w:r>
    </w:p>
    <w:p w:rsidR="00F65069" w:rsidRPr="003B1FF4" w:rsidRDefault="00C079E3" w:rsidP="000A374A">
      <w:pPr>
        <w:pStyle w:val="ab"/>
        <w:numPr>
          <w:ilvl w:val="0"/>
          <w:numId w:val="24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усвоение «житейских понятий»; </w:t>
      </w:r>
    </w:p>
    <w:p w:rsidR="00F65069" w:rsidRPr="003B1FF4" w:rsidRDefault="00C079E3" w:rsidP="000A374A">
      <w:pPr>
        <w:pStyle w:val="ab"/>
        <w:numPr>
          <w:ilvl w:val="0"/>
          <w:numId w:val="24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навыков самообслуживания; </w:t>
      </w:r>
    </w:p>
    <w:p w:rsidR="00F65069" w:rsidRPr="003B1FF4" w:rsidRDefault="00C079E3" w:rsidP="000A374A">
      <w:pPr>
        <w:pStyle w:val="ab"/>
        <w:numPr>
          <w:ilvl w:val="0"/>
          <w:numId w:val="24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мотивации и положительного опыта активного использования освоенных технологий и навыков для собственного жизнеобеспечения, социального развития и помощи близким;</w:t>
      </w:r>
    </w:p>
    <w:p w:rsidR="00F65069" w:rsidRPr="003B1FF4" w:rsidRDefault="00C079E3" w:rsidP="000A374A">
      <w:pPr>
        <w:pStyle w:val="ab"/>
        <w:numPr>
          <w:ilvl w:val="0"/>
          <w:numId w:val="24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65069" w:rsidRPr="003B1FF4" w:rsidRDefault="00C079E3" w:rsidP="000A374A">
      <w:pPr>
        <w:pStyle w:val="ab"/>
        <w:numPr>
          <w:ilvl w:val="0"/>
          <w:numId w:val="24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3B1FF4" w:rsidRDefault="00C079E3" w:rsidP="000A374A">
      <w:pPr>
        <w:pStyle w:val="ab"/>
        <w:numPr>
          <w:ilvl w:val="0"/>
          <w:numId w:val="24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shd w:val="clear" w:color="auto" w:fill="FFFFFF"/>
        </w:rPr>
        <w:t>предметная область</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shd w:val="clear" w:color="auto" w:fill="FFFFFF"/>
        </w:rPr>
        <w:t>Физическая культура,</w:t>
      </w:r>
    </w:p>
    <w:p w:rsidR="00F65069" w:rsidRPr="003B1FF4" w:rsidRDefault="00C079E3" w:rsidP="003B1FF4">
      <w:pPr>
        <w:tabs>
          <w:tab w:val="num" w:pos="993"/>
        </w:tabs>
        <w:spacing w:after="0" w:line="360" w:lineRule="auto"/>
        <w:ind w:firstLine="709"/>
        <w:jc w:val="both"/>
        <w:rPr>
          <w:rFonts w:ascii="Times New Roman" w:hAnsi="Times New Roman" w:cs="Times New Roman"/>
          <w:b/>
          <w:bCs/>
          <w:color w:val="auto"/>
          <w:sz w:val="28"/>
          <w:szCs w:val="28"/>
        </w:rPr>
      </w:pPr>
      <w:r w:rsidRPr="003B1FF4">
        <w:rPr>
          <w:rFonts w:ascii="Times New Roman" w:hAnsi="Times New Roman" w:cs="Times New Roman"/>
          <w:i/>
          <w:iCs/>
          <w:color w:val="auto"/>
          <w:sz w:val="28"/>
          <w:szCs w:val="28"/>
          <w:shd w:val="clear" w:color="auto" w:fill="FFFFFF"/>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shd w:val="clear" w:color="auto" w:fill="FFFFFF"/>
        </w:rPr>
        <w:t>Физкультура:</w:t>
      </w:r>
    </w:p>
    <w:p w:rsidR="00F65069" w:rsidRPr="003B1FF4" w:rsidRDefault="00C079E3" w:rsidP="000A374A">
      <w:pPr>
        <w:pStyle w:val="ab"/>
        <w:numPr>
          <w:ilvl w:val="0"/>
          <w:numId w:val="24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значении физической культуры для укрепления здоровья человека, физического развития;</w:t>
      </w:r>
    </w:p>
    <w:p w:rsidR="00F65069" w:rsidRPr="003B1FF4" w:rsidRDefault="00C079E3" w:rsidP="000A374A">
      <w:pPr>
        <w:pStyle w:val="ab"/>
        <w:numPr>
          <w:ilvl w:val="0"/>
          <w:numId w:val="24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умения следить за своим физическим состоянием, осанкой;</w:t>
      </w:r>
    </w:p>
    <w:p w:rsidR="00F65069" w:rsidRPr="003B1FF4" w:rsidRDefault="00C079E3" w:rsidP="000A374A">
      <w:pPr>
        <w:pStyle w:val="ab"/>
        <w:numPr>
          <w:ilvl w:val="0"/>
          <w:numId w:val="24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color w:val="auto"/>
          <w:sz w:val="28"/>
          <w:szCs w:val="28"/>
        </w:rPr>
        <w:t xml:space="preserve">В соответствии с требованиями Стандарта, обязательной частью внеурочной деятельности, поддерживающей процесс освоения глухими обучающимися содержания АООП НОО, является </w:t>
      </w:r>
      <w:r w:rsidRPr="003B1FF4">
        <w:rPr>
          <w:rFonts w:ascii="Times New Roman" w:hAnsi="Times New Roman" w:cs="Times New Roman"/>
          <w:b/>
          <w:bCs/>
          <w:i/>
          <w:iCs/>
          <w:color w:val="auto"/>
          <w:sz w:val="28"/>
          <w:szCs w:val="28"/>
        </w:rPr>
        <w:t>коррекционно-развивающее направление.</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pacing w:val="-15"/>
          <w:sz w:val="28"/>
          <w:szCs w:val="28"/>
        </w:rPr>
      </w:pPr>
      <w:r w:rsidRPr="003B1FF4">
        <w:rPr>
          <w:rFonts w:ascii="Times New Roman" w:hAnsi="Times New Roman" w:cs="Times New Roman"/>
          <w:color w:val="auto"/>
          <w:sz w:val="28"/>
          <w:szCs w:val="28"/>
        </w:rPr>
        <w:t>Р</w:t>
      </w:r>
      <w:r w:rsidRPr="003B1FF4">
        <w:rPr>
          <w:rFonts w:ascii="Times New Roman" w:hAnsi="Times New Roman" w:cs="Times New Roman"/>
          <w:color w:val="auto"/>
          <w:spacing w:val="-15"/>
          <w:sz w:val="28"/>
          <w:szCs w:val="28"/>
        </w:rPr>
        <w:t xml:space="preserve">езультаты освоения </w:t>
      </w:r>
      <w:r w:rsidRPr="003B1FF4">
        <w:rPr>
          <w:rFonts w:ascii="Times New Roman" w:hAnsi="Times New Roman" w:cs="Times New Roman"/>
          <w:color w:val="auto"/>
          <w:sz w:val="28"/>
          <w:szCs w:val="28"/>
        </w:rPr>
        <w:t>коррекционно-развивающей области</w:t>
      </w:r>
      <w:r w:rsidRPr="003B1FF4">
        <w:rPr>
          <w:rFonts w:ascii="Times New Roman" w:hAnsi="Times New Roman" w:cs="Times New Roman"/>
          <w:color w:val="auto"/>
          <w:spacing w:val="-15"/>
          <w:sz w:val="28"/>
          <w:szCs w:val="28"/>
        </w:rPr>
        <w:t xml:space="preserve"> адаптированной основной образовательной программы начального общего образования  включают: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b/>
          <w:bCs/>
          <w:i/>
          <w:iCs/>
          <w:color w:val="auto"/>
          <w:kern w:val="2"/>
          <w:sz w:val="28"/>
          <w:szCs w:val="28"/>
        </w:rPr>
      </w:pPr>
      <w:r w:rsidRPr="003B1FF4">
        <w:rPr>
          <w:rFonts w:ascii="Times New Roman" w:hAnsi="Times New Roman" w:cs="Times New Roman"/>
          <w:i/>
          <w:iCs/>
          <w:color w:val="auto"/>
          <w:kern w:val="2"/>
          <w:sz w:val="28"/>
          <w:szCs w:val="28"/>
        </w:rPr>
        <w:t>учебный предмет</w:t>
      </w:r>
      <w:r w:rsidRPr="003B1FF4">
        <w:rPr>
          <w:rFonts w:ascii="Times New Roman" w:hAnsi="Times New Roman" w:cs="Times New Roman"/>
          <w:b/>
          <w:bCs/>
          <w:i/>
          <w:iCs/>
          <w:color w:val="auto"/>
          <w:kern w:val="2"/>
          <w:sz w:val="28"/>
          <w:szCs w:val="28"/>
        </w:rPr>
        <w:t xml:space="preserve"> - </w:t>
      </w:r>
      <w:r w:rsidRPr="003B1FF4">
        <w:rPr>
          <w:rFonts w:ascii="Times New Roman" w:hAnsi="Times New Roman" w:cs="Times New Roman"/>
          <w:b/>
          <w:bCs/>
          <w:color w:val="auto"/>
          <w:kern w:val="2"/>
          <w:sz w:val="28"/>
          <w:szCs w:val="28"/>
        </w:rPr>
        <w:t xml:space="preserve">Формирование речевого слуха и произносительной стороны устной речи </w:t>
      </w:r>
      <w:r w:rsidRPr="003B1FF4">
        <w:rPr>
          <w:rFonts w:ascii="Times New Roman" w:hAnsi="Times New Roman" w:cs="Times New Roman"/>
          <w:color w:val="auto"/>
          <w:kern w:val="2"/>
          <w:sz w:val="28"/>
          <w:szCs w:val="28"/>
        </w:rPr>
        <w:t>(индивидуальные занятия)</w:t>
      </w:r>
      <w:r w:rsidRPr="003B1FF4">
        <w:rPr>
          <w:rFonts w:ascii="Times New Roman" w:hAnsi="Times New Roman" w:cs="Times New Roman"/>
          <w:b/>
          <w:bCs/>
          <w:color w:val="auto"/>
          <w:kern w:val="2"/>
          <w:sz w:val="28"/>
          <w:szCs w:val="28"/>
        </w:rPr>
        <w:t>:</w:t>
      </w:r>
    </w:p>
    <w:p w:rsidR="00F65069" w:rsidRPr="003B1FF4" w:rsidRDefault="00C079E3" w:rsidP="000A374A">
      <w:pPr>
        <w:pStyle w:val="ab"/>
        <w:numPr>
          <w:ilvl w:val="0"/>
          <w:numId w:val="25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восприятие (с помощью индивидуальных слуховых аппаратов) знакомого речевого материала разговорного и  учебно – делового характера;</w:t>
      </w:r>
    </w:p>
    <w:p w:rsidR="00F65069" w:rsidRPr="003B1FF4" w:rsidRDefault="00C079E3" w:rsidP="000A374A">
      <w:pPr>
        <w:pStyle w:val="ab"/>
        <w:numPr>
          <w:ilvl w:val="0"/>
          <w:numId w:val="25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F65069" w:rsidRPr="003B1FF4" w:rsidRDefault="00C079E3" w:rsidP="000A374A">
      <w:pPr>
        <w:pStyle w:val="ab"/>
        <w:numPr>
          <w:ilvl w:val="0"/>
          <w:numId w:val="25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p>
    <w:p w:rsidR="00F65069" w:rsidRPr="003B1FF4" w:rsidRDefault="00C079E3" w:rsidP="000A374A">
      <w:pPr>
        <w:pStyle w:val="ab"/>
        <w:numPr>
          <w:ilvl w:val="0"/>
          <w:numId w:val="25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w:t>
      </w:r>
    </w:p>
    <w:p w:rsidR="00F65069" w:rsidRPr="003B1FF4" w:rsidRDefault="00C079E3" w:rsidP="000A374A">
      <w:pPr>
        <w:pStyle w:val="ab"/>
        <w:numPr>
          <w:ilvl w:val="0"/>
          <w:numId w:val="25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w:t>
      </w:r>
    </w:p>
    <w:p w:rsidR="00F65069" w:rsidRPr="003B1FF4" w:rsidRDefault="00C079E3" w:rsidP="000A374A">
      <w:pPr>
        <w:pStyle w:val="ab"/>
        <w:numPr>
          <w:ilvl w:val="0"/>
          <w:numId w:val="25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желание и умения вступать в устную коммуникацию с детьми и взрослыми; реализация навыков речевого поведения (с соблюдением элементарных правил речевого этикета).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kern w:val="2"/>
          <w:sz w:val="28"/>
          <w:szCs w:val="28"/>
        </w:rPr>
      </w:pPr>
      <w:r w:rsidRPr="003B1FF4">
        <w:rPr>
          <w:rFonts w:ascii="Times New Roman" w:hAnsi="Times New Roman" w:cs="Times New Roman"/>
          <w:i/>
          <w:iCs/>
          <w:color w:val="auto"/>
          <w:kern w:val="2"/>
          <w:sz w:val="28"/>
          <w:szCs w:val="28"/>
        </w:rPr>
        <w:t>Учебный предмет</w:t>
      </w:r>
      <w:r w:rsidRPr="003B1FF4">
        <w:rPr>
          <w:rFonts w:ascii="Times New Roman" w:hAnsi="Times New Roman" w:cs="Times New Roman"/>
          <w:b/>
          <w:bCs/>
          <w:color w:val="auto"/>
          <w:kern w:val="2"/>
          <w:sz w:val="28"/>
          <w:szCs w:val="28"/>
        </w:rPr>
        <w:t>- Музыкально-ритмические занятия (фронтальные занятия):</w:t>
      </w:r>
    </w:p>
    <w:p w:rsidR="00F65069" w:rsidRPr="003B1FF4" w:rsidRDefault="00C079E3" w:rsidP="000A374A">
      <w:pPr>
        <w:pStyle w:val="ab"/>
        <w:numPr>
          <w:ilvl w:val="0"/>
          <w:numId w:val="25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приобщение к эстетической деятельности, связанной с музыкальным искусством;</w:t>
      </w:r>
    </w:p>
    <w:p w:rsidR="00F65069" w:rsidRPr="003B1FF4" w:rsidRDefault="00C079E3" w:rsidP="000A374A">
      <w:pPr>
        <w:pStyle w:val="ab"/>
        <w:numPr>
          <w:ilvl w:val="0"/>
          <w:numId w:val="25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эмоциональное восприятие музыки (в исполнении учителя, в аудиозаписи  и видеозаписи); </w:t>
      </w:r>
    </w:p>
    <w:p w:rsidR="00F65069" w:rsidRPr="003B1FF4" w:rsidRDefault="00C079E3" w:rsidP="000A374A">
      <w:pPr>
        <w:pStyle w:val="ab"/>
        <w:numPr>
          <w:ilvl w:val="0"/>
          <w:numId w:val="25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w:t>
      </w:r>
    </w:p>
    <w:p w:rsidR="00F65069" w:rsidRPr="003B1FF4" w:rsidRDefault="00C079E3" w:rsidP="000A374A">
      <w:pPr>
        <w:pStyle w:val="ab"/>
        <w:numPr>
          <w:ilvl w:val="0"/>
          <w:numId w:val="25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w:t>
      </w:r>
    </w:p>
    <w:p w:rsidR="00F65069" w:rsidRPr="003B1FF4" w:rsidRDefault="00C079E3" w:rsidP="000A374A">
      <w:pPr>
        <w:pStyle w:val="ab"/>
        <w:numPr>
          <w:ilvl w:val="0"/>
          <w:numId w:val="26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знание названий прослушиваемых произведений, фамилий композиторов, названия музыкальных инструментов; </w:t>
      </w:r>
    </w:p>
    <w:p w:rsidR="00F65069" w:rsidRPr="003B1FF4" w:rsidRDefault="00C079E3" w:rsidP="000A374A">
      <w:pPr>
        <w:pStyle w:val="ab"/>
        <w:numPr>
          <w:ilvl w:val="0"/>
          <w:numId w:val="26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правильное исполнение под музыку несложных композиций народных, современных и бальных танцев, овладение элементами музыкально – пластической импровизации;</w:t>
      </w:r>
    </w:p>
    <w:p w:rsidR="00F65069" w:rsidRPr="003B1FF4" w:rsidRDefault="00C079E3" w:rsidP="000A374A">
      <w:pPr>
        <w:pStyle w:val="ab"/>
        <w:numPr>
          <w:ilvl w:val="0"/>
          <w:numId w:val="26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p>
    <w:p w:rsidR="00F65069" w:rsidRPr="003B1FF4" w:rsidRDefault="00C079E3" w:rsidP="000A374A">
      <w:pPr>
        <w:pStyle w:val="ab"/>
        <w:numPr>
          <w:ilvl w:val="0"/>
          <w:numId w:val="26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p>
    <w:p w:rsidR="00F65069" w:rsidRPr="003B1FF4" w:rsidRDefault="00C079E3" w:rsidP="000A374A">
      <w:pPr>
        <w:pStyle w:val="ab"/>
        <w:numPr>
          <w:ilvl w:val="0"/>
          <w:numId w:val="26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проявление творческих способностей в музыкально – ритмической деятельности; </w:t>
      </w:r>
    </w:p>
    <w:p w:rsidR="00F65069" w:rsidRPr="003B1FF4" w:rsidRDefault="00C079E3" w:rsidP="000A374A">
      <w:pPr>
        <w:pStyle w:val="ab"/>
        <w:numPr>
          <w:ilvl w:val="0"/>
          <w:numId w:val="26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w:t>
      </w:r>
    </w:p>
    <w:p w:rsidR="00F65069" w:rsidRPr="003B1FF4" w:rsidRDefault="00C079E3" w:rsidP="000A374A">
      <w:pPr>
        <w:pStyle w:val="ab"/>
        <w:numPr>
          <w:ilvl w:val="0"/>
          <w:numId w:val="26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F65069" w:rsidRPr="003B1FF4" w:rsidRDefault="00C079E3" w:rsidP="000A374A">
      <w:pPr>
        <w:pStyle w:val="ab"/>
        <w:numPr>
          <w:ilvl w:val="0"/>
          <w:numId w:val="26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rPr>
        <w:t>Развитие слухового восприятия и техника речи (фронтальные занятия)</w:t>
      </w:r>
      <w:r w:rsidRPr="003B1FF4">
        <w:rPr>
          <w:rFonts w:ascii="Times New Roman" w:hAnsi="Times New Roman" w:cs="Times New Roman"/>
          <w:color w:val="auto"/>
          <w:sz w:val="28"/>
          <w:szCs w:val="28"/>
        </w:rPr>
        <w:t xml:space="preserve">: </w:t>
      </w:r>
    </w:p>
    <w:p w:rsidR="00F65069" w:rsidRPr="003B1FF4" w:rsidRDefault="00C079E3" w:rsidP="000A374A">
      <w:pPr>
        <w:pStyle w:val="ab"/>
        <w:numPr>
          <w:ilvl w:val="0"/>
          <w:numId w:val="26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F65069" w:rsidRPr="003B1FF4" w:rsidRDefault="00C079E3" w:rsidP="000A374A">
      <w:pPr>
        <w:pStyle w:val="ab"/>
        <w:numPr>
          <w:ilvl w:val="0"/>
          <w:numId w:val="26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w:t>
      </w:r>
    </w:p>
    <w:p w:rsidR="00F65069" w:rsidRPr="003B1FF4" w:rsidRDefault="00C079E3" w:rsidP="000A374A">
      <w:pPr>
        <w:pStyle w:val="ab"/>
        <w:numPr>
          <w:ilvl w:val="0"/>
          <w:numId w:val="27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соблюдение орфоэпических правил самостоятельно, по графическому знаку, по подражанию речи учителя; реализация в самостоятельной речи сформированных речевых навыков, соблюдение элементарных правил речевого этикета;</w:t>
      </w:r>
    </w:p>
    <w:p w:rsidR="00F65069" w:rsidRPr="003B1FF4" w:rsidRDefault="00C079E3" w:rsidP="000A374A">
      <w:pPr>
        <w:pStyle w:val="ab"/>
        <w:numPr>
          <w:ilvl w:val="0"/>
          <w:numId w:val="27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w:t>
      </w:r>
    </w:p>
    <w:p w:rsidR="00F65069" w:rsidRPr="003B1FF4" w:rsidRDefault="00C079E3" w:rsidP="000A374A">
      <w:pPr>
        <w:pStyle w:val="ab"/>
        <w:numPr>
          <w:ilvl w:val="0"/>
          <w:numId w:val="27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rPr>
        <w:t>Социально – бытовая ориентировка</w:t>
      </w:r>
      <w:r w:rsidRPr="003B1FF4">
        <w:rPr>
          <w:rFonts w:ascii="Times New Roman" w:hAnsi="Times New Roman" w:cs="Times New Roman"/>
          <w:color w:val="auto"/>
          <w:sz w:val="28"/>
          <w:szCs w:val="28"/>
        </w:rPr>
        <w:t xml:space="preserve"> (фронтальные занятия): </w:t>
      </w:r>
    </w:p>
    <w:p w:rsidR="00F65069" w:rsidRPr="003B1FF4" w:rsidRDefault="00C079E3" w:rsidP="000A374A">
      <w:pPr>
        <w:pStyle w:val="ab"/>
        <w:numPr>
          <w:ilvl w:val="0"/>
          <w:numId w:val="27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себе, своей семье, ближайшем социальном окружении;</w:t>
      </w:r>
    </w:p>
    <w:p w:rsidR="00F65069" w:rsidRPr="003B1FF4" w:rsidRDefault="00C079E3" w:rsidP="000A374A">
      <w:pPr>
        <w:pStyle w:val="ab"/>
        <w:numPr>
          <w:ilvl w:val="0"/>
          <w:numId w:val="27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становление гражданской идентичности, развитие патриотических чувств;</w:t>
      </w:r>
    </w:p>
    <w:p w:rsidR="00F65069" w:rsidRPr="003B1FF4" w:rsidRDefault="00C079E3" w:rsidP="000A374A">
      <w:pPr>
        <w:pStyle w:val="ab"/>
        <w:numPr>
          <w:ilvl w:val="0"/>
          <w:numId w:val="27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морально-этическими представлениями, их реализация в различных видах деятельности;</w:t>
      </w:r>
    </w:p>
    <w:p w:rsidR="00F65069" w:rsidRPr="003B1FF4" w:rsidRDefault="00C079E3" w:rsidP="000A374A">
      <w:pPr>
        <w:pStyle w:val="ab"/>
        <w:numPr>
          <w:ilvl w:val="0"/>
          <w:numId w:val="27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самостоятельности при решении задач, связанных с обеспечением жизнедеятельности, в том числе самообслуживанием, помощи близким;</w:t>
      </w:r>
    </w:p>
    <w:p w:rsidR="00F65069" w:rsidRPr="003B1FF4" w:rsidRDefault="00C079E3" w:rsidP="000A374A">
      <w:pPr>
        <w:pStyle w:val="ab"/>
        <w:numPr>
          <w:ilvl w:val="0"/>
          <w:numId w:val="27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w:t>
      </w:r>
    </w:p>
    <w:p w:rsidR="00F65069" w:rsidRPr="003B1FF4" w:rsidRDefault="00C079E3" w:rsidP="000A374A">
      <w:pPr>
        <w:pStyle w:val="ab"/>
        <w:numPr>
          <w:ilvl w:val="0"/>
          <w:numId w:val="27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собственных возможностей и ограничений жизнедеятельности в связи с нарушениями слуха;</w:t>
      </w:r>
    </w:p>
    <w:p w:rsidR="00F65069" w:rsidRPr="003B1FF4" w:rsidRDefault="00C079E3" w:rsidP="000A374A">
      <w:pPr>
        <w:pStyle w:val="ab"/>
        <w:numPr>
          <w:ilvl w:val="0"/>
          <w:numId w:val="27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w:t>
      </w:r>
    </w:p>
    <w:p w:rsidR="00F65069" w:rsidRPr="003B1FF4" w:rsidRDefault="00C079E3" w:rsidP="000A374A">
      <w:pPr>
        <w:pStyle w:val="ab"/>
        <w:numPr>
          <w:ilvl w:val="0"/>
          <w:numId w:val="28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осуществление взаимодействия с детьми и взрослыми на основе толерантности, взаимного уважения; </w:t>
      </w:r>
    </w:p>
    <w:p w:rsidR="00F65069" w:rsidRPr="003B1FF4" w:rsidRDefault="00C079E3" w:rsidP="000A374A">
      <w:pPr>
        <w:pStyle w:val="ab"/>
        <w:numPr>
          <w:ilvl w:val="0"/>
          <w:numId w:val="28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w:t>
      </w:r>
    </w:p>
    <w:p w:rsidR="00F65069" w:rsidRPr="003B1FF4" w:rsidRDefault="00C079E3" w:rsidP="000A374A">
      <w:pPr>
        <w:pStyle w:val="ab"/>
        <w:numPr>
          <w:ilvl w:val="0"/>
          <w:numId w:val="28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речевым поведением; овладение элементарными нормами речевого этикета;</w:t>
      </w:r>
    </w:p>
    <w:p w:rsidR="00F65069" w:rsidRPr="003B1FF4" w:rsidRDefault="00C079E3" w:rsidP="000A374A">
      <w:pPr>
        <w:pStyle w:val="ab"/>
        <w:numPr>
          <w:ilvl w:val="0"/>
          <w:numId w:val="28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p w:rsidR="00F65069" w:rsidRPr="003D789D" w:rsidRDefault="00C079E3" w:rsidP="003B1FF4">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47" w:name="_Toc432958042"/>
      <w:bookmarkStart w:id="48" w:name="_Toc432960466"/>
      <w:bookmarkStart w:id="49" w:name="_Toc433014091"/>
      <w:r w:rsidRPr="003D789D">
        <w:rPr>
          <w:rFonts w:ascii="Times New Roman"/>
          <w:b/>
          <w:bCs/>
          <w:color w:val="auto"/>
          <w:sz w:val="28"/>
          <w:szCs w:val="28"/>
        </w:rPr>
        <w:t xml:space="preserve">3.1.3.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47"/>
      <w:bookmarkEnd w:id="48"/>
      <w:bookmarkEnd w:id="49"/>
    </w:p>
    <w:p w:rsidR="00F65069" w:rsidRPr="00321FC2" w:rsidRDefault="00C079E3" w:rsidP="00321FC2">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Система оценки достижения глухими обучающимися планируемых результатов освоения АООП НОО должна позволяет вести оценку личностных, метапредметных и предметных результатов, в том числе итоговую оценку глухих обучающихся, освоивших АООП НОО.</w:t>
      </w:r>
    </w:p>
    <w:p w:rsidR="00F65069" w:rsidRPr="00321FC2" w:rsidRDefault="00C079E3" w:rsidP="00321FC2">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Система оценки достижения обучающимися планируемых результатов освоения АООП НОО предусматривает оценку достижения ими планируемых результатов освоения программы коррекционной работы. </w:t>
      </w:r>
    </w:p>
    <w:p w:rsidR="00F65069" w:rsidRPr="00321FC2" w:rsidRDefault="00C079E3" w:rsidP="00321FC2">
      <w:pPr>
        <w:pStyle w:val="14TexstOSNOVA1012"/>
        <w:spacing w:line="36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Результаты начального образования глухих обучающихся на основе АООП НОО оцениваются (вариант 1.2) по его завершении. Стандартизация планируемых результатов образования в более короткие промежутки времени нецелесообразна, т.к. темп освоения содержания начального основного образования обучающимися с нарушениями слуха может быть разным. </w:t>
      </w:r>
    </w:p>
    <w:p w:rsidR="00F65069" w:rsidRPr="00321FC2" w:rsidRDefault="00C079E3" w:rsidP="00321FC2">
      <w:pPr>
        <w:pStyle w:val="14TexstOSNOVA1012"/>
        <w:spacing w:line="36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pacing w:val="2"/>
          <w:sz w:val="28"/>
          <w:szCs w:val="28"/>
        </w:rPr>
        <w:t>Система оценки достижения глухими обучающимися планируемых результатов освоения АООП НОО призвана решить следующие задачи:</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обеспечивать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образовательного учреждения;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жизненной компетенции. </w:t>
      </w:r>
    </w:p>
    <w:p w:rsidR="00F65069" w:rsidRPr="00321FC2" w:rsidRDefault="00C079E3" w:rsidP="00321FC2">
      <w:pPr>
        <w:pStyle w:val="af0"/>
        <w:spacing w:line="360" w:lineRule="auto"/>
        <w:ind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образовательной организацией и семьёй. </w:t>
      </w:r>
      <w:r w:rsidRPr="00321FC2">
        <w:rPr>
          <w:rFonts w:ascii="Times New Roman" w:hAnsi="Times New Roman" w:cs="Times New Roman"/>
          <w:color w:val="auto"/>
          <w:sz w:val="28"/>
          <w:szCs w:val="28"/>
        </w:rPr>
        <w:t xml:space="preserve">Основное содержание оценки личностных результатов на </w:t>
      </w:r>
      <w:r w:rsidRPr="00321FC2">
        <w:rPr>
          <w:rFonts w:ascii="Times New Roman" w:hAnsi="Times New Roman" w:cs="Times New Roman"/>
          <w:color w:val="auto"/>
          <w:spacing w:val="2"/>
          <w:sz w:val="28"/>
          <w:szCs w:val="28"/>
        </w:rPr>
        <w:t>ступени начального общего образования строится с учетом</w:t>
      </w:r>
      <w:r w:rsidRPr="00321FC2">
        <w:rPr>
          <w:rFonts w:ascii="Times New Roman" w:hAnsi="Times New Roman" w:cs="Times New Roman"/>
          <w:color w:val="auto"/>
          <w:sz w:val="28"/>
          <w:szCs w:val="28"/>
        </w:rPr>
        <w:t>:</w:t>
      </w:r>
    </w:p>
    <w:p w:rsidR="00F65069" w:rsidRPr="00321FC2" w:rsidRDefault="00C079E3" w:rsidP="000A374A">
      <w:pPr>
        <w:pStyle w:val="af1"/>
        <w:numPr>
          <w:ilvl w:val="0"/>
          <w:numId w:val="284"/>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 xml:space="preserve">сформированности внутренней позиции обучающегося, </w:t>
      </w:r>
      <w:r w:rsidRPr="00321FC2">
        <w:rPr>
          <w:rFonts w:ascii="Times New Roman" w:hAnsi="Times New Roman" w:cs="Times New Roman"/>
          <w:color w:val="auto"/>
          <w:sz w:val="28"/>
          <w:szCs w:val="28"/>
        </w:rPr>
        <w:t xml:space="preserve">которая находит отражение в эмоционально - положительном </w:t>
      </w:r>
      <w:r w:rsidRPr="00321FC2">
        <w:rPr>
          <w:rFonts w:ascii="Times New Roman" w:hAnsi="Times New Roman" w:cs="Times New Roman"/>
          <w:color w:val="auto"/>
          <w:spacing w:val="2"/>
          <w:sz w:val="28"/>
          <w:szCs w:val="28"/>
        </w:rPr>
        <w:t xml:space="preserve">отношении к образовательной организации, ориентации на содержательные моменты образовательного </w:t>
      </w:r>
      <w:r w:rsidRPr="00321FC2">
        <w:rPr>
          <w:rFonts w:ascii="Times New Roman" w:hAnsi="Times New Roman" w:cs="Times New Roman"/>
          <w:color w:val="auto"/>
          <w:sz w:val="28"/>
          <w:szCs w:val="28"/>
        </w:rPr>
        <w:t xml:space="preserve">процесса (уроки, познание нового, овладение умениями и </w:t>
      </w:r>
      <w:r w:rsidRPr="00321FC2">
        <w:rPr>
          <w:rFonts w:ascii="Times New Roman" w:hAnsi="Times New Roman" w:cs="Times New Roman"/>
          <w:color w:val="auto"/>
          <w:spacing w:val="2"/>
          <w:sz w:val="28"/>
          <w:szCs w:val="28"/>
        </w:rPr>
        <w:t xml:space="preserve">новыми компетенциями, характер учебного сотрудничества </w:t>
      </w:r>
      <w:r w:rsidRPr="00321FC2">
        <w:rPr>
          <w:rFonts w:ascii="Times New Roman" w:hAnsi="Times New Roman" w:cs="Times New Roman"/>
          <w:color w:val="auto"/>
          <w:sz w:val="28"/>
          <w:szCs w:val="28"/>
        </w:rPr>
        <w:t>с учителем и одноклассниками), правильного поведения обучающегося;</w:t>
      </w:r>
    </w:p>
    <w:p w:rsidR="00F65069" w:rsidRPr="00321FC2" w:rsidRDefault="00C079E3" w:rsidP="000A374A">
      <w:pPr>
        <w:pStyle w:val="af1"/>
        <w:numPr>
          <w:ilvl w:val="0"/>
          <w:numId w:val="285"/>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 xml:space="preserve">сформированности основ гражданской идентичности, </w:t>
      </w:r>
      <w:r w:rsidRPr="00321FC2">
        <w:rPr>
          <w:rFonts w:ascii="Times New Roman" w:hAnsi="Times New Roman" w:cs="Times New Roman"/>
          <w:color w:val="auto"/>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65069" w:rsidRPr="00321FC2" w:rsidRDefault="00C079E3" w:rsidP="000A374A">
      <w:pPr>
        <w:pStyle w:val="af1"/>
        <w:numPr>
          <w:ilvl w:val="0"/>
          <w:numId w:val="286"/>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t>сформированности самооценки, включая осознание сво</w:t>
      </w:r>
      <w:r w:rsidRPr="00321FC2">
        <w:rPr>
          <w:rFonts w:ascii="Times New Roman" w:hAnsi="Times New Roman" w:cs="Times New Roman"/>
          <w:color w:val="auto"/>
          <w:spacing w:val="2"/>
          <w:sz w:val="28"/>
          <w:szCs w:val="28"/>
        </w:rPr>
        <w:t xml:space="preserve">их возможностей в обучении, способности адекватно судить </w:t>
      </w:r>
      <w:r w:rsidRPr="00321FC2">
        <w:rPr>
          <w:rFonts w:ascii="Times New Roman" w:hAnsi="Times New Roman" w:cs="Times New Roman"/>
          <w:color w:val="auto"/>
          <w:sz w:val="28"/>
          <w:szCs w:val="28"/>
        </w:rPr>
        <w:t xml:space="preserve">о причинах своего успеха / неуспеха в учении; умения видеть </w:t>
      </w:r>
      <w:r w:rsidRPr="00321FC2">
        <w:rPr>
          <w:rFonts w:ascii="Times New Roman" w:hAnsi="Times New Roman" w:cs="Times New Roman"/>
          <w:color w:val="auto"/>
          <w:spacing w:val="2"/>
          <w:sz w:val="28"/>
          <w:szCs w:val="28"/>
        </w:rPr>
        <w:t xml:space="preserve">свои достоинства и недостатки, уважать себя и верить в </w:t>
      </w:r>
      <w:r w:rsidRPr="00321FC2">
        <w:rPr>
          <w:rFonts w:ascii="Times New Roman" w:hAnsi="Times New Roman" w:cs="Times New Roman"/>
          <w:color w:val="auto"/>
          <w:sz w:val="28"/>
          <w:szCs w:val="28"/>
        </w:rPr>
        <w:t>успех;</w:t>
      </w:r>
    </w:p>
    <w:p w:rsidR="00F65069" w:rsidRPr="00321FC2" w:rsidRDefault="00C079E3" w:rsidP="000A374A">
      <w:pPr>
        <w:pStyle w:val="af1"/>
        <w:numPr>
          <w:ilvl w:val="0"/>
          <w:numId w:val="287"/>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сформированности мотивации учебной деятельности, вклю</w:t>
      </w:r>
      <w:r w:rsidRPr="00321FC2">
        <w:rPr>
          <w:rFonts w:ascii="Times New Roman" w:hAnsi="Times New Roman" w:cs="Times New Roman"/>
          <w:color w:val="auto"/>
          <w:sz w:val="28"/>
          <w:szCs w:val="28"/>
        </w:rPr>
        <w:t>чая социальные, учебно  познавательные и внешние мотивы, любознательности и интереса к новой информации,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F65069" w:rsidRPr="00321FC2" w:rsidRDefault="00C079E3" w:rsidP="000A374A">
      <w:pPr>
        <w:pStyle w:val="af1"/>
        <w:numPr>
          <w:ilvl w:val="0"/>
          <w:numId w:val="288"/>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знания нравственных  норм и сформированности мораль</w:t>
      </w:r>
      <w:r w:rsidRPr="00321FC2">
        <w:rPr>
          <w:rFonts w:ascii="Times New Roman" w:hAnsi="Times New Roman" w:cs="Times New Roman"/>
          <w:color w:val="auto"/>
          <w:sz w:val="28"/>
          <w:szCs w:val="28"/>
        </w:rPr>
        <w:t xml:space="preserve">но  этических суждений, способности к решению моральных </w:t>
      </w:r>
      <w:r w:rsidRPr="00321FC2">
        <w:rPr>
          <w:rFonts w:ascii="Times New Roman" w:hAnsi="Times New Roman" w:cs="Times New Roman"/>
          <w:color w:val="auto"/>
          <w:spacing w:val="2"/>
          <w:sz w:val="28"/>
          <w:szCs w:val="28"/>
        </w:rPr>
        <w:t xml:space="preserve">проблем на основе децентрации (координации различных </w:t>
      </w:r>
      <w:r w:rsidRPr="00321FC2">
        <w:rPr>
          <w:rFonts w:ascii="Times New Roman" w:hAnsi="Times New Roman" w:cs="Times New Roman"/>
          <w:color w:val="auto"/>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нравственных норм;</w:t>
      </w:r>
    </w:p>
    <w:p w:rsidR="00F65069" w:rsidRPr="00321FC2" w:rsidRDefault="00C079E3" w:rsidP="000A374A">
      <w:pPr>
        <w:pStyle w:val="14TexstOSNOVA1012"/>
        <w:numPr>
          <w:ilvl w:val="0"/>
          <w:numId w:val="289"/>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развития у обучающегося адекватных представлений о его собственных возможностях и ограничениях, о насущно необходимом жизнеобеспечении, способности вступать в коммуникацию со взрослыми и детьми по вопросам создания специальных условий для пребывания в школе, своих нуждах и правах в организации обучения;</w:t>
      </w:r>
    </w:p>
    <w:p w:rsidR="00F65069" w:rsidRPr="00321FC2" w:rsidRDefault="00C079E3" w:rsidP="000A374A">
      <w:pPr>
        <w:pStyle w:val="14TexstOSNOVA1012"/>
        <w:numPr>
          <w:ilvl w:val="0"/>
          <w:numId w:val="290"/>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социально-бытовыми умениями, используемыми в повседневной жизни;</w:t>
      </w:r>
    </w:p>
    <w:p w:rsidR="00F65069" w:rsidRPr="00321FC2" w:rsidRDefault="00C079E3" w:rsidP="000A374A">
      <w:pPr>
        <w:pStyle w:val="14TexstOSNOVA1012"/>
        <w:numPr>
          <w:ilvl w:val="0"/>
          <w:numId w:val="291"/>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навыками коммуникации, включая слухозрительное восприятие и достаточно внятное (понятное окружающим) воспроизведение устной речи;</w:t>
      </w:r>
    </w:p>
    <w:p w:rsidR="00F65069" w:rsidRPr="00321FC2" w:rsidRDefault="00C079E3" w:rsidP="000A374A">
      <w:pPr>
        <w:pStyle w:val="14TexstOSNOVA1012"/>
        <w:numPr>
          <w:ilvl w:val="0"/>
          <w:numId w:val="292"/>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дифференциации и осмысления картины мира и её временно-пространственной организации;</w:t>
      </w:r>
    </w:p>
    <w:p w:rsidR="00F65069" w:rsidRPr="00321FC2" w:rsidRDefault="00C079E3" w:rsidP="000A374A">
      <w:pPr>
        <w:pStyle w:val="14TexstOSNOVA1012"/>
        <w:numPr>
          <w:ilvl w:val="0"/>
          <w:numId w:val="293"/>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осмысления обучающимся своего социального окружения и освоение соответствующих возрасту системы ценностей и социальных ролей;</w:t>
      </w:r>
    </w:p>
    <w:p w:rsidR="00F65069" w:rsidRPr="00321FC2" w:rsidRDefault="00C079E3" w:rsidP="000A374A">
      <w:pPr>
        <w:pStyle w:val="14TexstOSNOVA1012"/>
        <w:numPr>
          <w:ilvl w:val="0"/>
          <w:numId w:val="294"/>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сформированности внутренней позиции к самостоятельности, активности и мобильности.</w:t>
      </w:r>
    </w:p>
    <w:p w:rsidR="00F65069" w:rsidRPr="00321FC2" w:rsidRDefault="00C079E3" w:rsidP="00321FC2">
      <w:pPr>
        <w:pStyle w:val="af1"/>
        <w:spacing w:line="360" w:lineRule="auto"/>
        <w:ind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t xml:space="preserve">Личностные результаты глухих обучающихся начальной школы не подлежат итоговой оценке. Формирование и достижение указанных выше личностных результатов - задача образовательной организации. Оценка личностных результатовпредполагает, прежде всего, оценкупродвижения обучающегося в овладении жизненными компетенциями, которые составляют основу этой группы результатов по отношению к глухим детям. </w:t>
      </w:r>
    </w:p>
    <w:p w:rsidR="00F65069" w:rsidRPr="00321FC2" w:rsidRDefault="00C079E3" w:rsidP="00321FC2">
      <w:pPr>
        <w:spacing w:after="0" w:line="360" w:lineRule="auto"/>
        <w:ind w:firstLine="709"/>
        <w:jc w:val="both"/>
        <w:rPr>
          <w:rFonts w:ascii="Times New Roman" w:hAnsi="Times New Roman" w:cs="Times New Roman"/>
          <w:color w:val="auto"/>
          <w:sz w:val="28"/>
          <w:szCs w:val="28"/>
        </w:rPr>
      </w:pPr>
      <w:r w:rsidRPr="00321FC2">
        <w:rPr>
          <w:rFonts w:ascii="Times New Roman" w:hAnsi="Times New Roman" w:cs="Times New Roman"/>
          <w:color w:val="auto"/>
          <w:sz w:val="28"/>
          <w:szCs w:val="28"/>
        </w:rPr>
        <w:t>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в ее состав входят, прежде всего, педагогические работники -  учителя, воспитатели, педагоги-психологи, социальные педагоги. Основной формой работы участников экспертной группы является психолого-медико-педагогический консилиум. Для полноты оценки личностных результатов освоения глухими обучающимися АООП НОО в плане овладения ими жизненной компетенцией следует учитывать мнение родителей (законных представителей).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Результаты анализа должны быть представлены в форме удобных и понятных всем членам экспертной группы условных единицах, разработанных с учетом определенных критериев оценки (например, 0 баллов – нет продвижения; 1 балл – минимальное продвижение; 2 балла – среднее продвижение; 3 балла – значительное продвижение). Полученные результаты отмечаются в индивидуальной карте обучающегося.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На основе требований, сформулированных в разделе «Требования к результатам освоения АООП НОО (вариант 1.2)» ФГОС для глухих обучающихся,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Основным объектом оценки </w:t>
      </w:r>
      <w:r w:rsidRPr="00321FC2">
        <w:rPr>
          <w:rFonts w:ascii="Times New Roman" w:hAnsi="Times New Roman" w:cs="Times New Roman"/>
          <w:i/>
          <w:iCs/>
          <w:color w:val="auto"/>
          <w:sz w:val="28"/>
          <w:szCs w:val="28"/>
        </w:rPr>
        <w:t>метапредметных результатов</w:t>
      </w:r>
      <w:r w:rsidRPr="00321FC2">
        <w:rPr>
          <w:rFonts w:ascii="Times New Roman" w:hAnsi="Times New Roman" w:cs="Times New Roman"/>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глухих обучающихся, которые направлены на анализ и управление своей познавательной деятельностью и составляют основу для образования.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Основное содержание оценки метапредметных результатов включает:</w:t>
      </w:r>
    </w:p>
    <w:p w:rsidR="00F65069" w:rsidRPr="00321FC2" w:rsidRDefault="00C079E3" w:rsidP="000A374A">
      <w:pPr>
        <w:pStyle w:val="14TexstOSNOVA1012"/>
        <w:numPr>
          <w:ilvl w:val="0"/>
          <w:numId w:val="295"/>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65069" w:rsidRPr="00321FC2" w:rsidRDefault="00C079E3" w:rsidP="000A374A">
      <w:pPr>
        <w:pStyle w:val="14TexstOSNOVA1012"/>
        <w:numPr>
          <w:ilvl w:val="0"/>
          <w:numId w:val="296"/>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F65069" w:rsidRPr="00321FC2" w:rsidRDefault="00C079E3" w:rsidP="000A374A">
      <w:pPr>
        <w:pStyle w:val="14TexstOSNOVA1012"/>
        <w:numPr>
          <w:ilvl w:val="0"/>
          <w:numId w:val="297"/>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65069" w:rsidRPr="00321FC2" w:rsidRDefault="00C079E3" w:rsidP="000A374A">
      <w:pPr>
        <w:pStyle w:val="14TexstOSNOVA1012"/>
        <w:numPr>
          <w:ilvl w:val="0"/>
          <w:numId w:val="298"/>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65069" w:rsidRPr="00321FC2" w:rsidRDefault="00C079E3" w:rsidP="000A374A">
      <w:pPr>
        <w:pStyle w:val="14TexstOSNOVA1012"/>
        <w:numPr>
          <w:ilvl w:val="0"/>
          <w:numId w:val="299"/>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сотрудничать с учителем и сверстниками при решении учебных проблем, принимать на себя ответственность за результаты своих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F65069" w:rsidRPr="00321FC2" w:rsidRDefault="00C079E3" w:rsidP="000A374A">
      <w:pPr>
        <w:pStyle w:val="14TexstOSNOVA1012"/>
        <w:numPr>
          <w:ilvl w:val="0"/>
          <w:numId w:val="300"/>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F65069" w:rsidRPr="00321FC2" w:rsidRDefault="00C079E3" w:rsidP="000A374A">
      <w:pPr>
        <w:pStyle w:val="14TexstOSNOVA1012"/>
        <w:numPr>
          <w:ilvl w:val="0"/>
          <w:numId w:val="301"/>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F65069" w:rsidRPr="00321FC2" w:rsidRDefault="00C079E3" w:rsidP="000A374A">
      <w:pPr>
        <w:pStyle w:val="14TexstOSNOVA1012"/>
        <w:numPr>
          <w:ilvl w:val="0"/>
          <w:numId w:val="302"/>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специальную диагностику:</w:t>
      </w:r>
    </w:p>
    <w:p w:rsidR="00F65069" w:rsidRPr="00321FC2" w:rsidRDefault="00C079E3" w:rsidP="000A374A">
      <w:pPr>
        <w:pStyle w:val="14TexstOSNOVA1012"/>
        <w:numPr>
          <w:ilvl w:val="0"/>
          <w:numId w:val="303"/>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диагностические задания, в которых оценивается конкретное универсальное действие и это действие выступает как результат; </w:t>
      </w:r>
    </w:p>
    <w:p w:rsidR="00F65069" w:rsidRPr="00321FC2" w:rsidRDefault="00C079E3" w:rsidP="000A374A">
      <w:pPr>
        <w:pStyle w:val="14TexstOSNOVA1012"/>
        <w:numPr>
          <w:ilvl w:val="0"/>
          <w:numId w:val="304"/>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F65069" w:rsidRPr="00321FC2" w:rsidRDefault="00C079E3" w:rsidP="000A374A">
      <w:pPr>
        <w:pStyle w:val="14TexstOSNOVA1012"/>
        <w:numPr>
          <w:ilvl w:val="0"/>
          <w:numId w:val="305"/>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задания в комплексной работе, которые позволяют оценить универсальные учебные действия на основе навыков работы с информацией.</w:t>
      </w:r>
    </w:p>
    <w:p w:rsidR="00F65069" w:rsidRPr="00321FC2" w:rsidRDefault="00C079E3" w:rsidP="000A374A">
      <w:pPr>
        <w:pStyle w:val="14TexstOSNOVA1012"/>
        <w:numPr>
          <w:ilvl w:val="0"/>
          <w:numId w:val="306"/>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контроль метапедметных результатов, формируемых в рамках внеурочной деятельности возможен при выполнении комплексной контрольной работы на межпредметной основе, диагностики, проводимой администрацией, психологом, педагогами на основе изучения воспитательной работы, внеурочной деятельности, контроля состояния процесса обучения по классам.</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Оценка </w:t>
      </w:r>
      <w:r w:rsidRPr="00321FC2">
        <w:rPr>
          <w:rFonts w:ascii="Times New Roman" w:hAnsi="Times New Roman" w:cs="Times New Roman"/>
          <w:i/>
          <w:iCs/>
          <w:color w:val="auto"/>
          <w:sz w:val="28"/>
          <w:szCs w:val="28"/>
        </w:rPr>
        <w:t>предметных результатов</w:t>
      </w:r>
      <w:r w:rsidRPr="00321FC2">
        <w:rPr>
          <w:rFonts w:ascii="Times New Roman" w:hAnsi="Times New Roman" w:cs="Times New Roman"/>
          <w:color w:val="auto"/>
          <w:sz w:val="28"/>
          <w:szCs w:val="28"/>
        </w:rPr>
        <w:t xml:space="preserve"> связана с достижением планируемых результатов по отдельным предметам. Объектом оценки предметных результатов служит способность глухих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Процедуры итоговой и промежуточной оценки результатов усвоения АООП НОО требуют учёта особых образовательных потребностей глухих обучающихся:  адаптацию предлагаемого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его особых образовательных потребностей и индивидуальных особенностей.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При оценивании результатов освоения АООП НОО необходимо обеспечить обучающемуся право проходить итоговую аттестацию не только в общих, но и в иных формах – индивидуально, в привычной обстановке, в присутствии знакомого взрослого,  с использованием средств и условий, облегчающих организацию его ответа. При оценке итоговых предметных результатов обучения, как правило, используется система отметок по 5-балльной шкале; при использовании других систем оценок учитывается значимость стимулирования учебной и практической деятельности обучающегося, положительного влияния на формирование жизненных компетенций.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Система оценки достижения обучающимися планируемых результатов по предметам коррекционно – развивающего направления базируется на результатах систематического мониторинга, проводимого по специально разработанным методикам. Мониторингвосприятия и воспроизведения устной речи воспитанников проводится не реже двух раз в учебный год, как правило, в конце каждого полугодия при использовании  специальных методик; может быть специально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повторяется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Результаты контрольных проверок, анализ достижения обучающимися планируемых результатов обучения, причин неуспешности учеников и др. отражаются в отчетах учителей, ведущих специальные (коррекционные) предметы, которые составляются каждую четверть и предоставляются администрации образовательной организации. </w:t>
      </w:r>
    </w:p>
    <w:p w:rsidR="00F65069" w:rsidRPr="00321FC2" w:rsidRDefault="00C079E3" w:rsidP="00321FC2">
      <w:pPr>
        <w:spacing w:after="0" w:line="360" w:lineRule="auto"/>
        <w:ind w:firstLine="709"/>
        <w:jc w:val="both"/>
        <w:rPr>
          <w:rFonts w:ascii="Times New Roman" w:eastAsia="Times New Roman" w:hAnsi="Times New Roman" w:cs="Times New Roman"/>
          <w:b/>
          <w:bCs/>
          <w:i/>
          <w:iCs/>
          <w:color w:val="auto"/>
          <w:spacing w:val="-15"/>
          <w:sz w:val="28"/>
          <w:szCs w:val="28"/>
        </w:rPr>
      </w:pPr>
      <w:r w:rsidRPr="00321FC2">
        <w:rPr>
          <w:rFonts w:ascii="Times New Roman" w:hAnsi="Times New Roman" w:cs="Times New Roman"/>
          <w:color w:val="auto"/>
          <w:sz w:val="28"/>
          <w:szCs w:val="28"/>
        </w:rPr>
        <w:t xml:space="preserve">В конце каждого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ритмические занятия и фронтальные занятия по развитию слухового воспряития и техники речи, совместно составляется характеристика слухоречевого развития каждого ученика,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а также особенности овладения программным материалом,  достижение обучающимся планируемых личностных, метапредметных и предметных результатов обучения.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глухих обучающихся, осуществляется на основе интегративных показателей, свидетельствующих о положительной динамике развития обучающегося.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глухих обучающихся данной образовательной организации.</w:t>
      </w:r>
    </w:p>
    <w:p w:rsidR="00F65069" w:rsidRPr="003D789D" w:rsidRDefault="00C079E3" w:rsidP="003C6BCC">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50" w:name="_Toc432958043"/>
      <w:bookmarkStart w:id="51" w:name="_Toc432960467"/>
      <w:bookmarkStart w:id="52" w:name="_Toc433014092"/>
      <w:r w:rsidRPr="003D789D">
        <w:rPr>
          <w:rFonts w:ascii="Times New Roman"/>
          <w:b/>
          <w:bCs/>
          <w:color w:val="auto"/>
          <w:sz w:val="28"/>
          <w:szCs w:val="28"/>
        </w:rPr>
        <w:t xml:space="preserve">3.2.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50"/>
      <w:bookmarkEnd w:id="51"/>
      <w:bookmarkEnd w:id="52"/>
    </w:p>
    <w:p w:rsidR="00F65069" w:rsidRPr="003D789D" w:rsidRDefault="00C079E3" w:rsidP="003C6BCC">
      <w:pPr>
        <w:spacing w:before="120" w:after="120" w:line="240" w:lineRule="auto"/>
        <w:ind w:firstLine="709"/>
        <w:jc w:val="center"/>
        <w:outlineLvl w:val="2"/>
        <w:rPr>
          <w:rFonts w:ascii="Times New Roman" w:eastAsia="Times New Roman" w:hAnsi="Times New Roman" w:cs="Times New Roman"/>
          <w:b/>
          <w:bCs/>
          <w:color w:val="auto"/>
          <w:sz w:val="28"/>
          <w:szCs w:val="28"/>
        </w:rPr>
      </w:pPr>
      <w:bookmarkStart w:id="53" w:name="_Toc432958044"/>
      <w:bookmarkStart w:id="54" w:name="_Toc432960468"/>
      <w:bookmarkStart w:id="55" w:name="_Toc433014093"/>
      <w:r w:rsidRPr="003D789D">
        <w:rPr>
          <w:rFonts w:ascii="Times New Roman"/>
          <w:b/>
          <w:bCs/>
          <w:color w:val="auto"/>
          <w:sz w:val="28"/>
          <w:szCs w:val="28"/>
        </w:rPr>
        <w:t>3.2.1</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универсальных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действий</w:t>
      </w:r>
      <w:bookmarkEnd w:id="53"/>
      <w:bookmarkEnd w:id="54"/>
      <w:bookmarkEnd w:id="55"/>
    </w:p>
    <w:p w:rsidR="00F65069" w:rsidRPr="003C6BCC" w:rsidRDefault="00C079E3" w:rsidP="003C6BCC">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формирования универсальных учебных действий у глухих  обучающихся на ступени начального общего образования должна содержать:</w:t>
      </w:r>
    </w:p>
    <w:p w:rsidR="00F65069" w:rsidRPr="003C6BCC" w:rsidRDefault="00C079E3" w:rsidP="000A374A">
      <w:pPr>
        <w:pStyle w:val="ab"/>
        <w:numPr>
          <w:ilvl w:val="0"/>
          <w:numId w:val="307"/>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описание ценностных ориентиров образования глухих обучающихся на уровне начального общего образования;</w:t>
      </w:r>
    </w:p>
    <w:p w:rsidR="00F65069" w:rsidRPr="003C6BCC" w:rsidRDefault="00C079E3" w:rsidP="000A374A">
      <w:pPr>
        <w:pStyle w:val="ab"/>
        <w:numPr>
          <w:ilvl w:val="0"/>
          <w:numId w:val="308"/>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связь универсальных учебных действий с содержанием учебных предметов;</w:t>
      </w:r>
    </w:p>
    <w:p w:rsidR="00F65069" w:rsidRPr="003C6BCC" w:rsidRDefault="00C079E3" w:rsidP="000A374A">
      <w:pPr>
        <w:pStyle w:val="ab"/>
        <w:numPr>
          <w:ilvl w:val="0"/>
          <w:numId w:val="309"/>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F65069" w:rsidRPr="003C6BCC" w:rsidRDefault="00C079E3" w:rsidP="000A374A">
      <w:pPr>
        <w:pStyle w:val="ab"/>
        <w:numPr>
          <w:ilvl w:val="0"/>
          <w:numId w:val="310"/>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типовые задачи формирования личностных, регулятивных, познавательных, коммуникативных универсальных учебных действий;</w:t>
      </w:r>
    </w:p>
    <w:p w:rsidR="00F65069" w:rsidRPr="003C6BCC" w:rsidRDefault="00C079E3" w:rsidP="000A374A">
      <w:pPr>
        <w:pStyle w:val="ab"/>
        <w:numPr>
          <w:ilvl w:val="0"/>
          <w:numId w:val="311"/>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F65069" w:rsidRPr="003C6BCC" w:rsidRDefault="00C079E3" w:rsidP="003C6BCC">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формирования общеучебных умений у глухих учащихся младших классов предполагает интеграцию и координацию в работе над выделенными умениями. Учитывается, что многие общеучебные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формировании общеучебных умений на разных уроках реализуются принципы, методы, приемы, формы предметно-практического обучения, принципы коммуникативной системы обучения языку.</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организационные умения</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eastAsia="Times New Roman" w:hAnsi="Times New Roman" w:cs="Times New Roman"/>
          <w:b/>
          <w:bCs/>
          <w:color w:val="auto"/>
          <w:sz w:val="28"/>
          <w:szCs w:val="28"/>
        </w:rPr>
        <w:tab/>
      </w:r>
      <w:r w:rsidRPr="003C6BCC">
        <w:rPr>
          <w:rFonts w:ascii="Times New Roman" w:hAnsi="Times New Roman" w:cs="Times New Roman"/>
          <w:b/>
          <w:bCs/>
          <w:i/>
          <w:iCs/>
          <w:color w:val="auto"/>
          <w:sz w:val="28"/>
          <w:szCs w:val="28"/>
        </w:rPr>
        <w:t>Учебно-информационные умения:</w:t>
      </w:r>
      <w:r w:rsidRPr="003C6BCC">
        <w:rPr>
          <w:rFonts w:ascii="Times New Roman" w:hAnsi="Times New Roman" w:cs="Times New Roman"/>
          <w:color w:val="auto"/>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хором;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ab/>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коммуникативные умения</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F65069" w:rsidRPr="003C6BCC" w:rsidRDefault="00C079E3" w:rsidP="003C6BCC">
      <w:pPr>
        <w:pStyle w:val="ad"/>
        <w:tabs>
          <w:tab w:val="left" w:pos="435"/>
        </w:tabs>
        <w:spacing w:after="0" w:line="360" w:lineRule="auto"/>
        <w:ind w:firstLine="709"/>
        <w:jc w:val="both"/>
        <w:rPr>
          <w:rFonts w:ascii="Times New Roman" w:eastAsia="Times New Roman" w:hAnsi="Times New Roman" w:cs="Times New Roman"/>
          <w:color w:val="auto"/>
          <w:sz w:val="28"/>
          <w:szCs w:val="28"/>
          <w:u w:color="000000"/>
        </w:rPr>
      </w:pPr>
      <w:r w:rsidRPr="003C6BCC">
        <w:rPr>
          <w:rFonts w:ascii="Times New Roman" w:eastAsia="Times New Roman" w:hAnsi="Times New Roman" w:cs="Times New Roman"/>
          <w:b/>
          <w:bCs/>
          <w:color w:val="auto"/>
          <w:sz w:val="28"/>
          <w:szCs w:val="28"/>
          <w:u w:color="000000"/>
        </w:rPr>
        <w:tab/>
      </w:r>
      <w:r w:rsidRPr="003C6BCC">
        <w:rPr>
          <w:rFonts w:ascii="Times New Roman" w:hAnsi="Times New Roman" w:cs="Times New Roman"/>
          <w:b/>
          <w:bCs/>
          <w:i/>
          <w:iCs/>
          <w:color w:val="auto"/>
          <w:sz w:val="28"/>
          <w:szCs w:val="28"/>
          <w:u w:color="000000"/>
        </w:rPr>
        <w:t>Учебно-интеллектуальные умения</w:t>
      </w:r>
      <w:r w:rsidRPr="003C6BCC">
        <w:rPr>
          <w:rFonts w:ascii="Times New Roman" w:hAnsi="Times New Roman" w:cs="Times New Roman"/>
          <w:i/>
          <w:iCs/>
          <w:color w:val="auto"/>
          <w:sz w:val="28"/>
          <w:szCs w:val="28"/>
          <w:u w:color="000000"/>
        </w:rPr>
        <w:t>:</w:t>
      </w:r>
      <w:r w:rsidRPr="003C6BCC">
        <w:rPr>
          <w:rFonts w:ascii="Times New Roman" w:hAnsi="Times New Roman" w:cs="Times New Roman"/>
          <w:color w:val="auto"/>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w:t>
      </w:r>
      <w:r w:rsidRPr="003C6BCC">
        <w:rPr>
          <w:rFonts w:ascii="Times New Roman" w:hAnsi="Times New Roman" w:cs="Times New Roman"/>
          <w:color w:val="auto"/>
          <w:sz w:val="28"/>
          <w:szCs w:val="28"/>
          <w:u w:color="000000"/>
          <w:lang w:val="fr-FR"/>
        </w:rPr>
        <w:t>«или»</w:t>
      </w:r>
      <w:r w:rsidRPr="003C6BCC">
        <w:rPr>
          <w:rFonts w:ascii="Times New Roman" w:hAnsi="Times New Roman" w:cs="Times New Roman"/>
          <w:color w:val="auto"/>
          <w:sz w:val="28"/>
          <w:szCs w:val="28"/>
          <w:u w:color="000000"/>
        </w:rPr>
        <w:t xml:space="preserve">, </w:t>
      </w:r>
      <w:r w:rsidRPr="003C6BCC">
        <w:rPr>
          <w:rFonts w:ascii="Times New Roman" w:hAnsi="Times New Roman" w:cs="Times New Roman"/>
          <w:color w:val="auto"/>
          <w:sz w:val="28"/>
          <w:szCs w:val="28"/>
          <w:u w:color="000000"/>
          <w:lang w:val="fr-FR"/>
        </w:rPr>
        <w:t>«не»</w:t>
      </w:r>
      <w:r w:rsidRPr="003C6BCC">
        <w:rPr>
          <w:rFonts w:ascii="Times New Roman" w:hAnsi="Times New Roman" w:cs="Times New Roman"/>
          <w:color w:val="auto"/>
          <w:sz w:val="28"/>
          <w:szCs w:val="28"/>
          <w:u w:color="000000"/>
        </w:rPr>
        <w:t xml:space="preserve">.  Понимать смысл и  правильно  употреблять логические слова (кванторы)  </w:t>
      </w:r>
      <w:r w:rsidRPr="003C6BCC">
        <w:rPr>
          <w:rFonts w:ascii="Times New Roman" w:hAnsi="Times New Roman" w:cs="Times New Roman"/>
          <w:color w:val="auto"/>
          <w:sz w:val="28"/>
          <w:szCs w:val="28"/>
          <w:u w:color="000000"/>
          <w:lang w:val="fr-FR"/>
        </w:rPr>
        <w:t>«все»</w:t>
      </w:r>
      <w:r w:rsidRPr="003C6BCC">
        <w:rPr>
          <w:rFonts w:ascii="Times New Roman" w:hAnsi="Times New Roman" w:cs="Times New Roman"/>
          <w:color w:val="auto"/>
          <w:sz w:val="28"/>
          <w:szCs w:val="28"/>
          <w:u w:color="000000"/>
        </w:rPr>
        <w:t>, «некоторые».</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F65069" w:rsidRPr="003D789D" w:rsidRDefault="00C079E3" w:rsidP="003C6BCC">
      <w:pPr>
        <w:spacing w:before="120" w:after="120" w:line="240" w:lineRule="auto"/>
        <w:jc w:val="center"/>
        <w:outlineLvl w:val="2"/>
        <w:rPr>
          <w:rFonts w:ascii="Times New Roman" w:eastAsia="Times New Roman" w:hAnsi="Times New Roman" w:cs="Times New Roman"/>
          <w:b/>
          <w:bCs/>
          <w:color w:val="auto"/>
          <w:sz w:val="28"/>
          <w:szCs w:val="28"/>
        </w:rPr>
      </w:pPr>
      <w:bookmarkStart w:id="56" w:name="_Toc432958045"/>
      <w:bookmarkStart w:id="57" w:name="_Toc432960469"/>
      <w:bookmarkStart w:id="58" w:name="_Toc433014094"/>
      <w:r w:rsidRPr="003D789D">
        <w:rPr>
          <w:rFonts w:ascii="Times New Roman"/>
          <w:b/>
          <w:bCs/>
          <w:caps/>
          <w:color w:val="auto"/>
          <w:spacing w:val="2"/>
          <w:sz w:val="28"/>
          <w:szCs w:val="28"/>
        </w:rPr>
        <w:t xml:space="preserve">3.2.2. </w:t>
      </w:r>
      <w:r w:rsidRPr="003D789D">
        <w:rPr>
          <w:rFonts w:hAnsi="Times New Roman"/>
          <w:b/>
          <w:bCs/>
          <w:color w:val="auto"/>
          <w:sz w:val="28"/>
          <w:szCs w:val="28"/>
        </w:rPr>
        <w:t>Программыучебных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003C6BCC">
        <w:rPr>
          <w:rFonts w:ascii="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hAnsi="Times New Roman"/>
          <w:b/>
          <w:bCs/>
          <w:color w:val="auto"/>
          <w:sz w:val="28"/>
          <w:szCs w:val="28"/>
        </w:rPr>
        <w:t xml:space="preserve"> </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r w:rsidRPr="003D789D">
        <w:rPr>
          <w:rFonts w:ascii="Times New Roman"/>
          <w:b/>
          <w:bCs/>
          <w:color w:val="auto"/>
          <w:sz w:val="28"/>
          <w:szCs w:val="28"/>
        </w:rPr>
        <w:t>.</w:t>
      </w:r>
      <w:bookmarkEnd w:id="56"/>
      <w:bookmarkEnd w:id="57"/>
      <w:bookmarkEnd w:id="58"/>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глухих обучающихся. </w:t>
      </w:r>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глухих детей и программы формирования универсальных учебных действий.</w:t>
      </w:r>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Программа учебного предмета (курса) должна содержать:</w:t>
      </w:r>
    </w:p>
    <w:p w:rsidR="00F65069" w:rsidRPr="003C6BCC" w:rsidRDefault="00C079E3" w:rsidP="000A374A">
      <w:pPr>
        <w:pStyle w:val="ab"/>
        <w:numPr>
          <w:ilvl w:val="0"/>
          <w:numId w:val="312"/>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F65069" w:rsidRPr="003C6BCC" w:rsidRDefault="00C079E3" w:rsidP="000A374A">
      <w:pPr>
        <w:pStyle w:val="ab"/>
        <w:numPr>
          <w:ilvl w:val="0"/>
          <w:numId w:val="313"/>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общую характеристику учебного предмета (курса);</w:t>
      </w:r>
    </w:p>
    <w:p w:rsidR="00F65069" w:rsidRPr="003C6BCC" w:rsidRDefault="00C079E3" w:rsidP="000A374A">
      <w:pPr>
        <w:pStyle w:val="ab"/>
        <w:numPr>
          <w:ilvl w:val="0"/>
          <w:numId w:val="314"/>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места учебного предмета (курса) в учебном плане;</w:t>
      </w:r>
    </w:p>
    <w:p w:rsidR="00F65069" w:rsidRPr="003C6BCC" w:rsidRDefault="00C079E3" w:rsidP="000A374A">
      <w:pPr>
        <w:pStyle w:val="ab"/>
        <w:numPr>
          <w:ilvl w:val="0"/>
          <w:numId w:val="315"/>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ценностных ориентиров содержания учебного предмета;</w:t>
      </w:r>
    </w:p>
    <w:p w:rsidR="00F65069" w:rsidRPr="003C6BCC" w:rsidRDefault="00C079E3" w:rsidP="000A374A">
      <w:pPr>
        <w:pStyle w:val="ab"/>
        <w:numPr>
          <w:ilvl w:val="0"/>
          <w:numId w:val="316"/>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личностные, метапредметные и предметные результаты освоения конкретного учебного предмета (курса);</w:t>
      </w:r>
    </w:p>
    <w:p w:rsidR="00F65069" w:rsidRPr="003C6BCC" w:rsidRDefault="00C079E3" w:rsidP="000A374A">
      <w:pPr>
        <w:pStyle w:val="ab"/>
        <w:numPr>
          <w:ilvl w:val="0"/>
          <w:numId w:val="317"/>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содержание учебного предмета (курса);</w:t>
      </w:r>
    </w:p>
    <w:p w:rsidR="00F65069" w:rsidRPr="003C6BCC" w:rsidRDefault="00C079E3" w:rsidP="003C6BCC">
      <w:pPr>
        <w:keepNext/>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Основное содержание учебных предметов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 И РЕЧЕВАЯ ПРАКТИКА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Основные задачи реализации содержания</w:t>
      </w:r>
    </w:p>
    <w:p w:rsidR="00F65069" w:rsidRPr="003C6BCC" w:rsidRDefault="00C079E3" w:rsidP="000A374A">
      <w:pPr>
        <w:pStyle w:val="a9"/>
        <w:widowControl w:val="0"/>
        <w:numPr>
          <w:ilvl w:val="0"/>
          <w:numId w:val="318"/>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глухими обучающимися грамотой, основными речевыми формами и правилами их применения. </w:t>
      </w:r>
    </w:p>
    <w:p w:rsidR="00F65069" w:rsidRPr="003C6BCC" w:rsidRDefault="00C079E3" w:rsidP="000A374A">
      <w:pPr>
        <w:pStyle w:val="a9"/>
        <w:widowControl w:val="0"/>
        <w:numPr>
          <w:ilvl w:val="0"/>
          <w:numId w:val="319"/>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у глухих обучающихся устной и письменной коммуникации, способности к осмысленному чтению и письму. </w:t>
      </w:r>
    </w:p>
    <w:p w:rsidR="00F65069" w:rsidRPr="003C6BCC" w:rsidRDefault="00C079E3" w:rsidP="000A374A">
      <w:pPr>
        <w:pStyle w:val="a9"/>
        <w:widowControl w:val="0"/>
        <w:numPr>
          <w:ilvl w:val="0"/>
          <w:numId w:val="320"/>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Овладение способностью пользоваться устной и письменной речью для решения соответствующих возрасту житейских задач.</w:t>
      </w:r>
    </w:p>
    <w:p w:rsidR="00F65069" w:rsidRPr="003C6BCC" w:rsidRDefault="00C079E3" w:rsidP="000A374A">
      <w:pPr>
        <w:pStyle w:val="a9"/>
        <w:widowControl w:val="0"/>
        <w:numPr>
          <w:ilvl w:val="0"/>
          <w:numId w:val="321"/>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у глухих обучающихся способности к словесному самовыражению на уровне, соответствующем их возрасту и развитию.</w:t>
      </w:r>
    </w:p>
    <w:p w:rsidR="00F65069" w:rsidRPr="003C6BCC" w:rsidRDefault="00C079E3" w:rsidP="000A374A">
      <w:pPr>
        <w:pStyle w:val="a9"/>
        <w:numPr>
          <w:ilvl w:val="0"/>
          <w:numId w:val="322"/>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умений вступать в устную коммуникацию, слухозрительно воспринимать устную речь (с использованием слуховых аппаратов), говорить достаточно внятно и естественно, реализуя произносительные возможности.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rPr>
        <w:t xml:space="preserve">Результаты освоения содержания образования предметной области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rPr>
        <w:t>ЯЗЫК И РЕЧЕВАЯ ПРАКТИКА</w:t>
      </w:r>
    </w:p>
    <w:p w:rsidR="00F65069" w:rsidRPr="003C6BCC" w:rsidRDefault="00C079E3" w:rsidP="003C6BCC">
      <w:pPr>
        <w:widowControl w:val="0"/>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грамотой. Знание основных речевых форм и правил их применения.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Умение выбрать адекватные средства вербальной и невербальной коммуникации в зависимости от собеседника (слышащий, слабослышащий, глухой), владения разными средствами общения.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Расширение круга ситуаций, в которых глухой обучающийся может использовать коммуникацию, в том числе устную,  как средство достижения цели.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начать и поддержать разговор,  задать вопрос, выразить свои намерения, просьбу, пожелание, опасения, завершить разговор.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Стремление выражать свои мысли и чувства так, чтобы быть понятым собеседником.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Умение корректно выразить отказ и недовольство, благодарность, сочувствие, предложить помощь и т. д.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извлекать общий смысл  и значимую информацию из текста, умение замечать его неполноту и сложность, умение уточнять непонятое в ходе коммуникации со взрослыми и  сверстниками.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Проявление интереса к чтению доступных произведений детской литературы, наличие положительного читательского опыта и личных  читательских предпочтений.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использовать письменную коммуникацию для решения актуальных жизненных задач, включая коммуникацию в сети Интернет.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Личностные</w:t>
      </w:r>
      <w:r w:rsidRPr="003C6BCC">
        <w:rPr>
          <w:rFonts w:ascii="Times New Roman" w:hAnsi="Times New Roman" w:cs="Times New Roman"/>
          <w:color w:val="auto"/>
          <w:sz w:val="28"/>
          <w:szCs w:val="28"/>
        </w:rPr>
        <w:t xml:space="preserve"> результаты предполагают прежде всего готовность и способность глухого ребенка к обучению, включая мотивированность к познанию и приобщению к культуре общества.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Метапредметные</w:t>
      </w:r>
      <w:r w:rsidRPr="003C6BCC">
        <w:rPr>
          <w:rFonts w:ascii="Times New Roman" w:hAnsi="Times New Roman" w:cs="Times New Roman"/>
          <w:color w:val="auto"/>
          <w:sz w:val="28"/>
          <w:szCs w:val="28"/>
        </w:rPr>
        <w:t xml:space="preserve"> результаты, связанные с освоением глухим обучающимся универсальных учебных действий (познавательных, регулятивных и коммуникативных), обеспечивают овладение необходимыми компетенциями и межпредметными умениями.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Предметные</w:t>
      </w:r>
      <w:r w:rsidRPr="003C6BCC">
        <w:rPr>
          <w:rFonts w:ascii="Times New Roman" w:hAnsi="Times New Roman" w:cs="Times New Roman"/>
          <w:color w:val="auto"/>
          <w:sz w:val="28"/>
          <w:szCs w:val="28"/>
        </w:rPr>
        <w:t xml:space="preserve"> результаты предполагают освоение глухим обучающимся знаниевого компонента образования по образовательной области и предметным линиям, интегрирующим понятия и представления обучающегося в единую картину мира, а также формирование практических компетенций с учетом особенностей речевого развития.</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ПРЕДМЕТНАЯ</w:t>
      </w:r>
      <w:r w:rsidRPr="003D789D">
        <w:rPr>
          <w:rFonts w:hAnsi="Times New Roman"/>
          <w:b/>
          <w:bCs/>
          <w:color w:val="auto"/>
          <w:sz w:val="28"/>
          <w:szCs w:val="28"/>
        </w:rPr>
        <w:t xml:space="preserve"> </w:t>
      </w:r>
      <w:r w:rsidRPr="003D789D">
        <w:rPr>
          <w:rFonts w:hAnsi="Times New Roman"/>
          <w:b/>
          <w:bCs/>
          <w:color w:val="auto"/>
          <w:sz w:val="28"/>
          <w:szCs w:val="28"/>
        </w:rPr>
        <w:t>ОБЛАСТЬ</w:t>
      </w:r>
      <w:r w:rsidRPr="003D789D">
        <w:rPr>
          <w:rFonts w:hAnsi="Times New Roman"/>
          <w:b/>
          <w:bCs/>
          <w:color w:val="auto"/>
          <w:sz w:val="28"/>
          <w:szCs w:val="28"/>
        </w:rPr>
        <w:t xml:space="preserve"> </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«ЯЗЫК</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РЕЧЕВАЯ</w:t>
      </w:r>
      <w:r w:rsidRPr="003D789D">
        <w:rPr>
          <w:rFonts w:hAnsi="Times New Roman"/>
          <w:b/>
          <w:bCs/>
          <w:color w:val="auto"/>
          <w:sz w:val="28"/>
          <w:szCs w:val="28"/>
        </w:rPr>
        <w:t xml:space="preserve"> </w:t>
      </w:r>
      <w:r w:rsidRPr="003D789D">
        <w:rPr>
          <w:rFonts w:hAnsi="Times New Roman"/>
          <w:b/>
          <w:bCs/>
          <w:color w:val="auto"/>
          <w:sz w:val="28"/>
          <w:szCs w:val="28"/>
        </w:rPr>
        <w:t>ПРАКТИКА»</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Данная</w:t>
      </w:r>
      <w:r w:rsidRPr="003D789D">
        <w:rPr>
          <w:rFonts w:hAnsi="Times New Roman"/>
          <w:color w:val="auto"/>
          <w:sz w:val="28"/>
          <w:szCs w:val="28"/>
        </w:rPr>
        <w:t xml:space="preserve"> </w:t>
      </w:r>
      <w:r w:rsidRPr="003D789D">
        <w:rPr>
          <w:rFonts w:hAnsi="Times New Roman"/>
          <w:color w:val="auto"/>
          <w:sz w:val="28"/>
          <w:szCs w:val="28"/>
        </w:rPr>
        <w:t>предметная</w:t>
      </w:r>
      <w:r w:rsidRPr="003D789D">
        <w:rPr>
          <w:rFonts w:hAnsi="Times New Roman"/>
          <w:color w:val="auto"/>
          <w:sz w:val="28"/>
          <w:szCs w:val="28"/>
        </w:rPr>
        <w:t xml:space="preserve"> </w:t>
      </w:r>
      <w:r w:rsidRPr="003D789D">
        <w:rPr>
          <w:rFonts w:hAnsi="Times New Roman"/>
          <w:color w:val="auto"/>
          <w:sz w:val="28"/>
          <w:szCs w:val="28"/>
        </w:rPr>
        <w:t>область</w:t>
      </w:r>
      <w:r w:rsidRPr="003D789D">
        <w:rPr>
          <w:rFonts w:hAnsi="Times New Roman"/>
          <w:color w:val="auto"/>
          <w:sz w:val="28"/>
          <w:szCs w:val="28"/>
        </w:rPr>
        <w:t xml:space="preserve"> </w:t>
      </w:r>
      <w:r w:rsidRPr="003D789D">
        <w:rPr>
          <w:rFonts w:hAnsi="Times New Roman"/>
          <w:color w:val="auto"/>
          <w:sz w:val="28"/>
          <w:szCs w:val="28"/>
        </w:rPr>
        <w:t>охватывает</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двум</w:t>
      </w:r>
      <w:r w:rsidRPr="003D789D">
        <w:rPr>
          <w:rFonts w:hAnsi="Times New Roman"/>
          <w:color w:val="auto"/>
          <w:sz w:val="28"/>
          <w:szCs w:val="28"/>
        </w:rPr>
        <w:t xml:space="preserve"> </w:t>
      </w:r>
      <w:r w:rsidRPr="003D789D">
        <w:rPr>
          <w:rFonts w:hAnsi="Times New Roman"/>
          <w:color w:val="auto"/>
          <w:sz w:val="28"/>
          <w:szCs w:val="28"/>
        </w:rPr>
        <w:t>основополагающим</w:t>
      </w:r>
      <w:r w:rsidRPr="003D789D">
        <w:rPr>
          <w:rFonts w:hAnsi="Times New Roman"/>
          <w:color w:val="auto"/>
          <w:sz w:val="28"/>
          <w:szCs w:val="28"/>
        </w:rPr>
        <w:t xml:space="preserve"> </w:t>
      </w:r>
      <w:r w:rsidRPr="003D789D">
        <w:rPr>
          <w:rFonts w:hAnsi="Times New Roman"/>
          <w:color w:val="auto"/>
          <w:sz w:val="28"/>
          <w:szCs w:val="28"/>
        </w:rPr>
        <w:t>предметам</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r w:rsidRPr="003D789D">
        <w:rPr>
          <w:rFonts w:hAnsi="Times New Roman"/>
          <w:b/>
          <w:bCs/>
          <w:color w:val="auto"/>
          <w:sz w:val="28"/>
          <w:szCs w:val="28"/>
        </w:rPr>
        <w:t xml:space="preserve"> </w:t>
      </w:r>
      <w:r w:rsidRPr="003D789D">
        <w:rPr>
          <w:rFonts w:hAnsi="Times New Roman"/>
          <w:b/>
          <w:bCs/>
          <w:color w:val="auto"/>
          <w:sz w:val="28"/>
          <w:szCs w:val="28"/>
        </w:rPr>
        <w:t>«Русский</w:t>
      </w:r>
      <w:r w:rsidRPr="003D789D">
        <w:rPr>
          <w:rFonts w:hAnsi="Times New Roman"/>
          <w:b/>
          <w:bCs/>
          <w:color w:val="auto"/>
          <w:sz w:val="28"/>
          <w:szCs w:val="28"/>
        </w:rPr>
        <w:t xml:space="preserve"> </w:t>
      </w:r>
      <w:r w:rsidRPr="003D789D">
        <w:rPr>
          <w:rFonts w:hAnsi="Times New Roman"/>
          <w:b/>
          <w:bCs/>
          <w:color w:val="auto"/>
          <w:sz w:val="28"/>
          <w:szCs w:val="28"/>
        </w:rPr>
        <w:t>язык</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литературное</w:t>
      </w:r>
      <w:r w:rsidRPr="003D789D">
        <w:rPr>
          <w:rFonts w:hAnsi="Times New Roman"/>
          <w:b/>
          <w:bCs/>
          <w:color w:val="auto"/>
          <w:sz w:val="28"/>
          <w:szCs w:val="28"/>
        </w:rPr>
        <w:t xml:space="preserve"> </w:t>
      </w:r>
      <w:r w:rsidRPr="003D789D">
        <w:rPr>
          <w:rFonts w:hAnsi="Times New Roman"/>
          <w:b/>
          <w:bCs/>
          <w:color w:val="auto"/>
          <w:sz w:val="28"/>
          <w:szCs w:val="28"/>
        </w:rPr>
        <w:t>чтение»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b/>
          <w:bCs/>
          <w:color w:val="auto"/>
          <w:sz w:val="28"/>
          <w:szCs w:val="28"/>
        </w:rPr>
        <w:t>«Предметно</w:t>
      </w:r>
      <w:r w:rsidRPr="003D789D">
        <w:rPr>
          <w:rFonts w:ascii="Times New Roman"/>
          <w:b/>
          <w:bCs/>
          <w:color w:val="auto"/>
          <w:sz w:val="28"/>
          <w:szCs w:val="28"/>
        </w:rPr>
        <w:t>-</w:t>
      </w:r>
      <w:r w:rsidRPr="003D789D">
        <w:rPr>
          <w:rFonts w:hAnsi="Times New Roman"/>
          <w:b/>
          <w:bCs/>
          <w:color w:val="auto"/>
          <w:sz w:val="28"/>
          <w:szCs w:val="28"/>
        </w:rPr>
        <w:t>практическое</w:t>
      </w:r>
      <w:r w:rsidRPr="003D789D">
        <w:rPr>
          <w:rFonts w:hAnsi="Times New Roman"/>
          <w:b/>
          <w:bCs/>
          <w:color w:val="auto"/>
          <w:sz w:val="28"/>
          <w:szCs w:val="28"/>
        </w:rPr>
        <w:t xml:space="preserve"> </w:t>
      </w:r>
      <w:r w:rsidRPr="003D789D">
        <w:rPr>
          <w:rFonts w:hAnsi="Times New Roman"/>
          <w:b/>
          <w:bCs/>
          <w:color w:val="auto"/>
          <w:sz w:val="28"/>
          <w:szCs w:val="28"/>
        </w:rPr>
        <w:t>обучение</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ППО</w:t>
      </w:r>
      <w:r w:rsidRPr="003D789D">
        <w:rPr>
          <w:rFonts w:ascii="Times New Roman"/>
          <w:b/>
          <w:bCs/>
          <w:color w:val="auto"/>
          <w:sz w:val="28"/>
          <w:szCs w:val="28"/>
        </w:rPr>
        <w:t>)</w:t>
      </w:r>
      <w:r w:rsidRPr="003D789D">
        <w:rPr>
          <w:rFonts w:hAnsi="Times New Roman"/>
          <w:b/>
          <w:bCs/>
          <w:color w:val="auto"/>
          <w:sz w:val="28"/>
          <w:szCs w:val="28"/>
        </w:rPr>
        <w:t>»</w:t>
      </w:r>
      <w:r w:rsidRPr="003D789D">
        <w:rPr>
          <w:rFonts w:ascii="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Комплексный учебный предмет </w:t>
      </w:r>
      <w:r w:rsidRPr="003C6BCC">
        <w:rPr>
          <w:rFonts w:ascii="Times New Roman" w:hAnsi="Times New Roman" w:cs="Times New Roman"/>
          <w:b/>
          <w:bCs/>
          <w:color w:val="auto"/>
          <w:sz w:val="28"/>
          <w:szCs w:val="28"/>
        </w:rPr>
        <w:t>«Русский язык и литературное чтение»</w:t>
      </w:r>
      <w:r w:rsidRPr="003C6BCC">
        <w:rPr>
          <w:rFonts w:ascii="Times New Roman" w:hAnsi="Times New Roman" w:cs="Times New Roman"/>
          <w:color w:val="auto"/>
          <w:sz w:val="28"/>
          <w:szCs w:val="28"/>
        </w:rPr>
        <w:t xml:space="preserve"> на каждом этапе начального образования представляет определенный набор предметов: в 1 дополнительном классе – развитие речи (обучение устно-дактильной и устной разговорной и монологической речи); обучение грамоте (обучение чтению и письму); в 1–3 классах – развитие речи; чтение и развитие речи; письмо (в первом классе); в 4–5 классах – развитие речи; чтение и развитие речи; сведения по грамматике.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Основные содержательные линии: </w:t>
      </w:r>
      <w:r w:rsidRPr="003C6BCC">
        <w:rPr>
          <w:rFonts w:ascii="Times New Roman" w:hAnsi="Times New Roman" w:cs="Times New Roman"/>
          <w:b/>
          <w:bCs/>
          <w:color w:val="auto"/>
          <w:sz w:val="28"/>
          <w:szCs w:val="28"/>
        </w:rPr>
        <w:t>языковая способность, речевая деятельность</w:t>
      </w:r>
      <w:r w:rsidRPr="003C6BCC">
        <w:rPr>
          <w:rFonts w:ascii="Times New Roman" w:hAnsi="Times New Roman" w:cs="Times New Roman"/>
          <w:color w:val="auto"/>
          <w:sz w:val="28"/>
          <w:szCs w:val="28"/>
        </w:rPr>
        <w:t>,</w:t>
      </w:r>
      <w:r w:rsidRPr="003C6BCC">
        <w:rPr>
          <w:rFonts w:ascii="Times New Roman" w:hAnsi="Times New Roman" w:cs="Times New Roman"/>
          <w:b/>
          <w:bCs/>
          <w:color w:val="auto"/>
          <w:sz w:val="28"/>
          <w:szCs w:val="28"/>
        </w:rPr>
        <w:t xml:space="preserve"> языковые закономерности</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предусматривает обучение русскому языку в условиях педагогически организованного общения (коммуникативная система) ученика с окружающими его людьми (учителем, товарищем, воспитателем и др.). Используя потребность глухого ребенка в общении, педагог (учитель, воспитатель) формирует у него общепринятое средство общения – словесную речь. В процессе овладения коммуникацией (общением) школьник осваивает язык, который становится для него средством общения, обучения, познания, мышления. Обучение языку осуществляется всеми педагогами, участвующими в учебном процессе, в условиях различных видов деятельности в классе и интернате, в урочные и внеурочные часы.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Сущность работы заключается в формировании речи как средства общения. Воспитание речевого поведения, являющееся центральной задачей обучения детей в младших классах, предполагает формирование речевой активности школьника, желания и умения вступать в контакт с окружающими, воспринимать информацию и реагировать на нее на основе словесной речи. Продуктивность общения словесными средствами определяется не только пониманием школьниками того или иного слова, фразы, но и умением пользоваться ими в разных условиях коммуникации.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Обучение глухих детей языку в условиях коммуникативной системы – это обучение речевой деятельности разных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обеспечения мотивированности самого высказывания в каждом конкретном случае, обучения планированию высказывания, отбору средств и способов его осуществления. Дети одновременно овладевают фонетикой, лексикой, грамматикой, орфографией языка в условиях пользования речью как средством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 1–3 классах осуществляется в основном в процессе практического овладения ими речью. С расширением практики речевого общения и овладением обучающимися умением использовать знакомый материал в разных ситуациях улучшается грамотность их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Развитие речевой деятельности глухих обучающихся – это интегрированная система обучения, в которой каждый учебный предмет имеет общие и специфические задачи в отношении обучения языку, меняющиеся в зависимости от года обучения, с постоянной ведущей ролью предметно-практического обучения.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Учебный предмет </w:t>
      </w:r>
      <w:r w:rsidRPr="003C6BCC">
        <w:rPr>
          <w:rFonts w:ascii="Times New Roman" w:hAnsi="Times New Roman" w:cs="Times New Roman"/>
          <w:b/>
          <w:bCs/>
          <w:color w:val="auto"/>
          <w:sz w:val="28"/>
          <w:szCs w:val="28"/>
        </w:rPr>
        <w:t>«Предметно-практическое обучение  (ППО)»</w:t>
      </w:r>
      <w:r w:rsidRPr="003C6BCC">
        <w:rPr>
          <w:rFonts w:ascii="Times New Roman" w:hAnsi="Times New Roman" w:cs="Times New Roman"/>
          <w:color w:val="auto"/>
          <w:sz w:val="28"/>
          <w:szCs w:val="28"/>
        </w:rPr>
        <w:t xml:space="preserve"> на начальном этапе образования глухих детей выполняет особую роль. Предметно-практическая деятельность рассматривается в сурдопедагогике как средство коррекции и компенсации всех сторон психики глухого школьника.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Продуктивная предметная деятельность ребенка становится основой для овладения соответствующими компетентностями (академической и жизненной), способностью и готовностью к творческой деятельности, сотрудничеству.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Совместная деятельность на уроках ППО может быть охарактеризована как субъект-субъектное взаимодействие, где в различных формах коллективно-распределенной деятельности (работа диадами, триадами, с «маленьким учителем», командами или бригадами, по конвейеру) происходит овладение языком в его основной функции общения; в процессе практической деятельности обостряется потребность в общении, поскольку совместное изготовление объектов требует согласования действий; обучающимся раскрывается смысл совместной деятельности при пооперационном и итоговом контроле за ходом деятельности и при оценке выполненной работы, при овладении определенными орудийными действиями, различными способами совместного выполнения работы. Все это способствует формированию у детей в специально организованной среде,  речемыслительных и коммуникативных компетенциями.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соответствующем содержательном и методическом наполнении данный предмет является опорным для формирования системы универсальных учебных действий в начальном звене специальной общеобразовательной школы. В ППО все элементы учебной деятельности (мотивация, ориентировка в задании, постановка задачи, планирование, отбор материала и инструментов, преобразование, решение возникающих задач в контексте практической ситуации,  достижение  результата, контроль и оценка результатов деятельности и т. д.) предстают в наглядном материальном или материализованном виде и тем самым становятся понятными для детей, имеющих нарушение слуха.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Практико-ориентированная направленность содержания учебного предмета ППО естественным путем создает базу в виде житейских понятий для других предметов, с одной стороны, и интегрирует знания, полученные при изучении других учебных предметов (математика, окружающий мир, изобразительное искусство, развитие речи, чтение), с другой, и таким образом, позволяет реализовать их в деятельности ученика. Занятия продуктивной деятельностью закладывают основу  для формирования у глухих школьников таких социально значимых компетенций как: умение работать в коллективе; осуществлять преобразовательную, творческую деятельность, что создает предпосылки для их более успешной социализации и интеграции в социуме.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Реализация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Учебный предмет ППО обеспечивает реальное включение в образовательный процесс различных сторон развития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детей с ОВЗ.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ППО по своей сути является комплексным и интегративным учебным предметом. В содержательном плане этот предмет предполагает реальные взаимосвязи практически со всеми предметами начальной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развитием речи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составление плана деятельности; построение логически связных высказываний в рассуждениях, обоснованиях, формулировании выводов).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чтением – работа с текстами для создания образа, реализуемого в изделиях, написание отчетов о выполненной работе, описания объектов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ознакомлением с окружающим миром – рассмотрение и анализ природных форм и конструкций как универсального источника инженерно-художественных идей, деятельности человека как создателя материально-культурной среды обитания;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изобразительной деятельностью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Основные содержательные линии предмета ППО</w:t>
      </w:r>
      <w:r w:rsidRPr="003C6BCC">
        <w:rPr>
          <w:rFonts w:ascii="Times New Roman" w:hAnsi="Times New Roman" w:cs="Times New Roman"/>
          <w:color w:val="auto"/>
          <w:sz w:val="28"/>
          <w:szCs w:val="28"/>
        </w:rPr>
        <w:t>: речевая деятельность, житейские понятия, познавательная деятельность, основы культуры труда и общетрудовые компетенции, воспитание и социокультурная адаптация, использование информационных технологий.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Содержание учебного предмета ППО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коммуникативных компетенций, познавательной деятельности, активизации речевого развития, формирования «житейских» понятий как базы для формирования знаний по общеобразовательным предметам, социально значимых личностных качеств школьников, а также формирования системы специальных технологических и универсальных (метапредметных) учебных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 xml:space="preserve">К завершению начального этапа образования </w:t>
      </w:r>
      <w:r w:rsidRPr="003C6BCC">
        <w:rPr>
          <w:rFonts w:ascii="Times New Roman" w:hAnsi="Times New Roman" w:cs="Times New Roman"/>
          <w:color w:val="auto"/>
          <w:sz w:val="28"/>
          <w:szCs w:val="28"/>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понимание житейских понятий, использование своей речи в знакомой (аналогичной, новой) ситуации;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адекватное использование житейских понятий в урочной и внеурочной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использование различных видов речевой деятельности, устной и письменной форм речи, диалогической и монологической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понимание и выполнение поручений, умение выражать просьбу, желание, побуждение; сообщение о проделанной работе;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умение участвовать в диалоге, строить беседу с учетом ситуации общения, соблюдать нормы речевого этикета, составлять несложные монологические высказывания, несложные письменные тексты (заявки, отчеты о деятельности, оценка деятельности), сформированы навыки планирования предметно-практической деятельности;</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конструктивному</w:t>
      </w:r>
      <w:r w:rsidRPr="003D789D">
        <w:rPr>
          <w:rFonts w:hAnsi="Times New Roman"/>
          <w:color w:val="auto"/>
          <w:sz w:val="28"/>
          <w:szCs w:val="28"/>
        </w:rPr>
        <w:t xml:space="preserve"> </w:t>
      </w:r>
      <w:r w:rsidRPr="003D789D">
        <w:rPr>
          <w:rFonts w:hAnsi="Times New Roman"/>
          <w:color w:val="auto"/>
          <w:sz w:val="28"/>
          <w:szCs w:val="28"/>
        </w:rPr>
        <w:t>общению</w:t>
      </w:r>
      <w:r w:rsidRPr="003D789D">
        <w:rPr>
          <w:rFonts w:ascii="Times New Roman"/>
          <w:color w:val="auto"/>
          <w:sz w:val="28"/>
          <w:szCs w:val="28"/>
        </w:rPr>
        <w:t xml:space="preserve">, </w:t>
      </w:r>
      <w:r w:rsidRPr="003D789D">
        <w:rPr>
          <w:rFonts w:hAnsi="Times New Roman"/>
          <w:color w:val="auto"/>
          <w:sz w:val="28"/>
          <w:szCs w:val="28"/>
        </w:rPr>
        <w:t>взаимодействию</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обмена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ascii="Times New Roman"/>
          <w:color w:val="auto"/>
          <w:sz w:val="28"/>
          <w:szCs w:val="28"/>
        </w:rPr>
        <w:t xml:space="preserve">, </w:t>
      </w:r>
      <w:r w:rsidRPr="003D789D">
        <w:rPr>
          <w:rFonts w:hAnsi="Times New Roman"/>
          <w:color w:val="auto"/>
          <w:sz w:val="28"/>
          <w:szCs w:val="28"/>
        </w:rPr>
        <w:t>устно</w:t>
      </w:r>
      <w:r w:rsidRPr="003D789D">
        <w:rPr>
          <w:rFonts w:ascii="Times New Roman"/>
          <w:color w:val="auto"/>
          <w:sz w:val="28"/>
          <w:szCs w:val="28"/>
        </w:rPr>
        <w:t>-</w:t>
      </w:r>
      <w:r w:rsidRPr="003D789D">
        <w:rPr>
          <w:rFonts w:hAnsi="Times New Roman"/>
          <w:color w:val="auto"/>
          <w:sz w:val="28"/>
          <w:szCs w:val="28"/>
        </w:rPr>
        <w:t>дактильной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позитивному</w:t>
      </w:r>
      <w:r w:rsidRPr="003D789D">
        <w:rPr>
          <w:rFonts w:hAnsi="Times New Roman"/>
          <w:color w:val="auto"/>
          <w:sz w:val="28"/>
          <w:szCs w:val="28"/>
        </w:rPr>
        <w:t xml:space="preserve"> </w:t>
      </w:r>
      <w:r w:rsidRPr="003D789D">
        <w:rPr>
          <w:rFonts w:hAnsi="Times New Roman"/>
          <w:color w:val="auto"/>
          <w:sz w:val="28"/>
          <w:szCs w:val="28"/>
        </w:rPr>
        <w:t>стилю</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ascii="Times New Roman"/>
          <w:color w:val="auto"/>
          <w:sz w:val="28"/>
          <w:szCs w:val="28"/>
        </w:rPr>
        <w:t xml:space="preserve">; </w:t>
      </w:r>
      <w:r w:rsidRPr="003D789D">
        <w:rPr>
          <w:rFonts w:hAnsi="Times New Roman"/>
          <w:color w:val="auto"/>
          <w:sz w:val="28"/>
          <w:szCs w:val="28"/>
        </w:rPr>
        <w:t>проявление</w:t>
      </w:r>
      <w:r w:rsidRPr="003D789D">
        <w:rPr>
          <w:rFonts w:hAnsi="Times New Roman"/>
          <w:color w:val="auto"/>
          <w:sz w:val="28"/>
          <w:szCs w:val="28"/>
        </w:rPr>
        <w:t xml:space="preserve"> </w:t>
      </w:r>
      <w:r w:rsidRPr="003D789D">
        <w:rPr>
          <w:rFonts w:hAnsi="Times New Roman"/>
          <w:color w:val="auto"/>
          <w:sz w:val="28"/>
          <w:szCs w:val="28"/>
        </w:rPr>
        <w:t>инициативности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общении</w:t>
      </w: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договариваться</w:t>
      </w:r>
      <w:r w:rsidRPr="003D789D">
        <w:rPr>
          <w:rFonts w:ascii="Times New Roman"/>
          <w:color w:val="auto"/>
          <w:sz w:val="28"/>
          <w:szCs w:val="28"/>
        </w:rPr>
        <w:t xml:space="preserve">, </w:t>
      </w:r>
      <w:r w:rsidRPr="003D789D">
        <w:rPr>
          <w:rFonts w:hAnsi="Times New Roman"/>
          <w:color w:val="auto"/>
          <w:sz w:val="28"/>
          <w:szCs w:val="28"/>
        </w:rPr>
        <w:t>учитывать</w:t>
      </w:r>
      <w:r w:rsidRPr="003D789D">
        <w:rPr>
          <w:rFonts w:hAnsi="Times New Roman"/>
          <w:color w:val="auto"/>
          <w:sz w:val="28"/>
          <w:szCs w:val="28"/>
        </w:rPr>
        <w:t xml:space="preserve"> </w:t>
      </w:r>
      <w:r w:rsidRPr="003D789D">
        <w:rPr>
          <w:rFonts w:hAnsi="Times New Roman"/>
          <w:color w:val="auto"/>
          <w:sz w:val="28"/>
          <w:szCs w:val="28"/>
        </w:rPr>
        <w:t>интересы</w:t>
      </w:r>
      <w:r w:rsidRPr="003D789D">
        <w:rPr>
          <w:rFonts w:ascii="Times New Roman"/>
          <w:color w:val="auto"/>
          <w:sz w:val="28"/>
          <w:szCs w:val="28"/>
        </w:rPr>
        <w:t xml:space="preserve">, </w:t>
      </w:r>
      <w:r w:rsidRPr="003D789D">
        <w:rPr>
          <w:rFonts w:hAnsi="Times New Roman"/>
          <w:color w:val="auto"/>
          <w:sz w:val="28"/>
          <w:szCs w:val="28"/>
        </w:rPr>
        <w:t>настроение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чувства</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ascii="Times New Roman"/>
          <w:color w:val="auto"/>
          <w:sz w:val="28"/>
          <w:szCs w:val="28"/>
        </w:rPr>
        <w:t xml:space="preserve">; </w:t>
      </w:r>
      <w:r w:rsidRPr="003D789D">
        <w:rPr>
          <w:rFonts w:hAnsi="Times New Roman"/>
          <w:color w:val="auto"/>
          <w:sz w:val="28"/>
          <w:szCs w:val="28"/>
        </w:rPr>
        <w:t>сопереживать</w:t>
      </w:r>
      <w:r w:rsidRPr="003D789D">
        <w:rPr>
          <w:rFonts w:hAnsi="Times New Roman"/>
          <w:color w:val="auto"/>
          <w:sz w:val="28"/>
          <w:szCs w:val="28"/>
        </w:rPr>
        <w:t xml:space="preserve"> </w:t>
      </w:r>
      <w:r w:rsidRPr="003D789D">
        <w:rPr>
          <w:rFonts w:hAnsi="Times New Roman"/>
          <w:color w:val="auto"/>
          <w:sz w:val="28"/>
          <w:szCs w:val="28"/>
        </w:rPr>
        <w:t>неудачам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радоваться</w:t>
      </w:r>
      <w:r w:rsidRPr="003D789D">
        <w:rPr>
          <w:rFonts w:hAnsi="Times New Roman"/>
          <w:color w:val="auto"/>
          <w:sz w:val="28"/>
          <w:szCs w:val="28"/>
        </w:rPr>
        <w:t xml:space="preserve"> </w:t>
      </w:r>
      <w:r w:rsidRPr="003D789D">
        <w:rPr>
          <w:rFonts w:hAnsi="Times New Roman"/>
          <w:color w:val="auto"/>
          <w:sz w:val="28"/>
          <w:szCs w:val="28"/>
        </w:rPr>
        <w:t>успехам</w:t>
      </w:r>
      <w:r w:rsidRPr="003D789D">
        <w:rPr>
          <w:rFonts w:hAnsi="Times New Roman"/>
          <w:color w:val="auto"/>
          <w:sz w:val="28"/>
          <w:szCs w:val="28"/>
        </w:rPr>
        <w:t xml:space="preserve"> </w:t>
      </w:r>
      <w:r w:rsidRPr="003D789D">
        <w:rPr>
          <w:rFonts w:hAnsi="Times New Roman"/>
          <w:color w:val="auto"/>
          <w:sz w:val="28"/>
          <w:szCs w:val="28"/>
        </w:rPr>
        <w:t>одноклассников</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установлению</w:t>
      </w:r>
      <w:r w:rsidRPr="003D789D">
        <w:rPr>
          <w:rFonts w:hAnsi="Times New Roman"/>
          <w:color w:val="auto"/>
          <w:sz w:val="28"/>
          <w:szCs w:val="28"/>
        </w:rPr>
        <w:t xml:space="preserve"> </w:t>
      </w:r>
      <w:r w:rsidRPr="003D789D">
        <w:rPr>
          <w:rFonts w:hAnsi="Times New Roman"/>
          <w:color w:val="auto"/>
          <w:sz w:val="28"/>
          <w:szCs w:val="28"/>
        </w:rPr>
        <w:t>позитивных</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адекватному</w:t>
      </w:r>
      <w:r w:rsidRPr="003D789D">
        <w:rPr>
          <w:rFonts w:hAnsi="Times New Roman"/>
          <w:color w:val="auto"/>
          <w:sz w:val="28"/>
          <w:szCs w:val="28"/>
        </w:rPr>
        <w:t xml:space="preserve"> </w:t>
      </w:r>
      <w:r w:rsidRPr="003D789D">
        <w:rPr>
          <w:rFonts w:hAnsi="Times New Roman"/>
          <w:color w:val="auto"/>
          <w:sz w:val="28"/>
          <w:szCs w:val="28"/>
        </w:rPr>
        <w:t>эмоциональному</w:t>
      </w:r>
      <w:r w:rsidRPr="003D789D">
        <w:rPr>
          <w:rFonts w:hAnsi="Times New Roman"/>
          <w:color w:val="auto"/>
          <w:sz w:val="28"/>
          <w:szCs w:val="28"/>
        </w:rPr>
        <w:t xml:space="preserve"> </w:t>
      </w:r>
      <w:r w:rsidRPr="003D789D">
        <w:rPr>
          <w:rFonts w:hAnsi="Times New Roman"/>
          <w:color w:val="auto"/>
          <w:sz w:val="28"/>
          <w:szCs w:val="28"/>
        </w:rPr>
        <w:t>реагированию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взаимодействию</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выражать</w:t>
      </w:r>
      <w:r w:rsidRPr="003D789D">
        <w:rPr>
          <w:rFonts w:hAnsi="Times New Roman"/>
          <w:color w:val="auto"/>
          <w:sz w:val="28"/>
          <w:szCs w:val="28"/>
        </w:rPr>
        <w:t xml:space="preserve"> </w:t>
      </w:r>
      <w:r w:rsidRPr="003D789D">
        <w:rPr>
          <w:rFonts w:hAnsi="Times New Roman"/>
          <w:color w:val="auto"/>
          <w:sz w:val="28"/>
          <w:szCs w:val="28"/>
        </w:rPr>
        <w:t>свое</w:t>
      </w:r>
      <w:r w:rsidRPr="003D789D">
        <w:rPr>
          <w:rFonts w:hAnsi="Times New Roman"/>
          <w:color w:val="auto"/>
          <w:sz w:val="28"/>
          <w:szCs w:val="28"/>
        </w:rPr>
        <w:t xml:space="preserve"> </w:t>
      </w:r>
      <w:r w:rsidRPr="003D789D">
        <w:rPr>
          <w:rFonts w:hAnsi="Times New Roman"/>
          <w:color w:val="auto"/>
          <w:sz w:val="28"/>
          <w:szCs w:val="28"/>
        </w:rPr>
        <w:t>мнение</w:t>
      </w:r>
      <w:r w:rsidRPr="003D789D">
        <w:rPr>
          <w:rFonts w:ascii="Times New Roman"/>
          <w:color w:val="auto"/>
          <w:sz w:val="28"/>
          <w:szCs w:val="28"/>
        </w:rPr>
        <w:t xml:space="preserve">, </w:t>
      </w:r>
      <w:r w:rsidRPr="003D789D">
        <w:rPr>
          <w:rFonts w:hAnsi="Times New Roman"/>
          <w:color w:val="auto"/>
          <w:sz w:val="28"/>
          <w:szCs w:val="28"/>
        </w:rPr>
        <w:t>отношение</w:t>
      </w:r>
      <w:r w:rsidRPr="003D789D">
        <w:rPr>
          <w:rFonts w:ascii="Times New Roman"/>
          <w:color w:val="auto"/>
          <w:sz w:val="28"/>
          <w:szCs w:val="28"/>
        </w:rPr>
        <w:t xml:space="preserve">, </w:t>
      </w:r>
      <w:r w:rsidRPr="003D789D">
        <w:rPr>
          <w:rFonts w:hAnsi="Times New Roman"/>
          <w:color w:val="auto"/>
          <w:sz w:val="28"/>
          <w:szCs w:val="28"/>
        </w:rPr>
        <w:t>разрешать</w:t>
      </w:r>
      <w:r w:rsidRPr="003D789D">
        <w:rPr>
          <w:rFonts w:hAnsi="Times New Roman"/>
          <w:color w:val="auto"/>
          <w:sz w:val="28"/>
          <w:szCs w:val="28"/>
        </w:rPr>
        <w:t xml:space="preserve"> </w:t>
      </w:r>
      <w:r w:rsidRPr="003D789D">
        <w:rPr>
          <w:rFonts w:hAnsi="Times New Roman"/>
          <w:color w:val="auto"/>
          <w:sz w:val="28"/>
          <w:szCs w:val="28"/>
        </w:rPr>
        <w:t>споры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достаточная</w:t>
      </w:r>
      <w:r w:rsidRPr="003D789D">
        <w:rPr>
          <w:rFonts w:hAnsi="Times New Roman"/>
          <w:color w:val="auto"/>
          <w:sz w:val="28"/>
          <w:szCs w:val="28"/>
        </w:rPr>
        <w:t xml:space="preserve"> </w:t>
      </w:r>
      <w:r w:rsidRPr="003D789D">
        <w:rPr>
          <w:rFonts w:hAnsi="Times New Roman"/>
          <w:color w:val="auto"/>
          <w:sz w:val="28"/>
          <w:szCs w:val="28"/>
        </w:rPr>
        <w:t>сформированность</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качеств</w:t>
      </w:r>
      <w:r w:rsidRPr="003D789D">
        <w:rPr>
          <w:rFonts w:ascii="Times New Roman"/>
          <w:color w:val="auto"/>
          <w:sz w:val="28"/>
          <w:szCs w:val="28"/>
        </w:rPr>
        <w:t xml:space="preserve">: </w:t>
      </w:r>
      <w:r w:rsidRPr="003D789D">
        <w:rPr>
          <w:rFonts w:hAnsi="Times New Roman"/>
          <w:color w:val="auto"/>
          <w:sz w:val="28"/>
          <w:szCs w:val="28"/>
        </w:rPr>
        <w:t>любознательность</w:t>
      </w:r>
      <w:r w:rsidRPr="003D789D">
        <w:rPr>
          <w:rFonts w:ascii="Times New Roman"/>
          <w:color w:val="auto"/>
          <w:sz w:val="28"/>
          <w:szCs w:val="28"/>
        </w:rPr>
        <w:t xml:space="preserve">, </w:t>
      </w:r>
      <w:r w:rsidRPr="003D789D">
        <w:rPr>
          <w:rFonts w:hAnsi="Times New Roman"/>
          <w:color w:val="auto"/>
          <w:sz w:val="28"/>
          <w:szCs w:val="28"/>
        </w:rPr>
        <w:t>доброжелательность</w:t>
      </w:r>
      <w:r w:rsidRPr="003D789D">
        <w:rPr>
          <w:rFonts w:ascii="Times New Roman"/>
          <w:color w:val="auto"/>
          <w:sz w:val="28"/>
          <w:szCs w:val="28"/>
        </w:rPr>
        <w:t xml:space="preserve">, </w:t>
      </w:r>
      <w:r w:rsidRPr="003D789D">
        <w:rPr>
          <w:rFonts w:hAnsi="Times New Roman"/>
          <w:color w:val="auto"/>
          <w:sz w:val="28"/>
          <w:szCs w:val="28"/>
        </w:rPr>
        <w:t>трудолюбие</w:t>
      </w:r>
      <w:r w:rsidRPr="003D789D">
        <w:rPr>
          <w:rFonts w:ascii="Times New Roman"/>
          <w:color w:val="auto"/>
          <w:sz w:val="28"/>
          <w:szCs w:val="28"/>
        </w:rPr>
        <w:t xml:space="preserve">, </w:t>
      </w:r>
      <w:r w:rsidRPr="003D789D">
        <w:rPr>
          <w:rFonts w:hAnsi="Times New Roman"/>
          <w:color w:val="auto"/>
          <w:sz w:val="28"/>
          <w:szCs w:val="28"/>
        </w:rPr>
        <w:t>уважение</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труду</w:t>
      </w:r>
      <w:r w:rsidRPr="003D789D">
        <w:rPr>
          <w:rFonts w:ascii="Times New Roman"/>
          <w:color w:val="auto"/>
          <w:sz w:val="28"/>
          <w:szCs w:val="28"/>
        </w:rPr>
        <w:t xml:space="preserve">, </w:t>
      </w:r>
      <w:r w:rsidRPr="003D789D">
        <w:rPr>
          <w:rFonts w:hAnsi="Times New Roman"/>
          <w:color w:val="auto"/>
          <w:sz w:val="28"/>
          <w:szCs w:val="28"/>
        </w:rPr>
        <w:t>психологическая</w:t>
      </w:r>
      <w:r w:rsidRPr="003D789D">
        <w:rPr>
          <w:rFonts w:hAnsi="Times New Roman"/>
          <w:color w:val="auto"/>
          <w:sz w:val="28"/>
          <w:szCs w:val="28"/>
        </w:rPr>
        <w:t xml:space="preserve"> </w:t>
      </w:r>
      <w:r w:rsidRPr="003D789D">
        <w:rPr>
          <w:rFonts w:hAnsi="Times New Roman"/>
          <w:color w:val="auto"/>
          <w:sz w:val="28"/>
          <w:szCs w:val="28"/>
        </w:rPr>
        <w:t>готовность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коллективному</w:t>
      </w:r>
      <w:r w:rsidRPr="003D789D">
        <w:rPr>
          <w:rFonts w:hAnsi="Times New Roman"/>
          <w:color w:val="auto"/>
          <w:sz w:val="28"/>
          <w:szCs w:val="28"/>
        </w:rPr>
        <w:t xml:space="preserve"> </w:t>
      </w:r>
      <w:r w:rsidRPr="003D789D">
        <w:rPr>
          <w:rFonts w:hAnsi="Times New Roman"/>
          <w:color w:val="auto"/>
          <w:sz w:val="28"/>
          <w:szCs w:val="28"/>
        </w:rPr>
        <w:t>труду</w:t>
      </w:r>
      <w:r w:rsidRPr="003D789D">
        <w:rPr>
          <w:rFonts w:ascii="Times New Roman"/>
          <w:color w:val="auto"/>
          <w:sz w:val="28"/>
          <w:szCs w:val="28"/>
        </w:rPr>
        <w:t xml:space="preserve">, </w:t>
      </w:r>
      <w:r w:rsidRPr="003D789D">
        <w:rPr>
          <w:rFonts w:hAnsi="Times New Roman"/>
          <w:color w:val="auto"/>
          <w:sz w:val="28"/>
          <w:szCs w:val="28"/>
        </w:rPr>
        <w:t>элементарные</w:t>
      </w:r>
      <w:r w:rsidRPr="003D789D">
        <w:rPr>
          <w:rFonts w:hAnsi="Times New Roman"/>
          <w:color w:val="auto"/>
          <w:sz w:val="28"/>
          <w:szCs w:val="28"/>
        </w:rPr>
        <w:t xml:space="preserve"> </w:t>
      </w:r>
      <w:r w:rsidRPr="003D789D">
        <w:rPr>
          <w:rFonts w:hAnsi="Times New Roman"/>
          <w:color w:val="auto"/>
          <w:sz w:val="28"/>
          <w:szCs w:val="28"/>
        </w:rPr>
        <w:t>умения</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команде</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справляться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доступными</w:t>
      </w:r>
      <w:r w:rsidRPr="003D789D">
        <w:rPr>
          <w:rFonts w:hAnsi="Times New Roman"/>
          <w:color w:val="auto"/>
          <w:sz w:val="28"/>
          <w:szCs w:val="28"/>
        </w:rPr>
        <w:t xml:space="preserve"> </w:t>
      </w:r>
      <w:r w:rsidRPr="003D789D">
        <w:rPr>
          <w:rFonts w:hAnsi="Times New Roman"/>
          <w:color w:val="auto"/>
          <w:sz w:val="28"/>
          <w:szCs w:val="28"/>
        </w:rPr>
        <w:t>проблемами</w:t>
      </w:r>
      <w:r w:rsidRPr="003D789D">
        <w:rPr>
          <w:rFonts w:ascii="Times New Roman"/>
          <w:color w:val="auto"/>
          <w:sz w:val="28"/>
          <w:szCs w:val="28"/>
        </w:rPr>
        <w:t xml:space="preserve">, </w:t>
      </w:r>
      <w:r w:rsidRPr="003D789D">
        <w:rPr>
          <w:rFonts w:hAnsi="Times New Roman"/>
          <w:color w:val="auto"/>
          <w:sz w:val="28"/>
          <w:szCs w:val="28"/>
        </w:rPr>
        <w:t>реализовывать</w:t>
      </w:r>
      <w:r w:rsidRPr="003D789D">
        <w:rPr>
          <w:rFonts w:hAnsi="Times New Roman"/>
          <w:color w:val="auto"/>
          <w:sz w:val="28"/>
          <w:szCs w:val="28"/>
        </w:rPr>
        <w:t xml:space="preserve"> </w:t>
      </w:r>
      <w:r w:rsidRPr="003D789D">
        <w:rPr>
          <w:rFonts w:hAnsi="Times New Roman"/>
          <w:color w:val="auto"/>
          <w:sz w:val="28"/>
          <w:szCs w:val="28"/>
        </w:rPr>
        <w:t>собственные</w:t>
      </w:r>
      <w:r w:rsidRPr="003D789D">
        <w:rPr>
          <w:rFonts w:hAnsi="Times New Roman"/>
          <w:color w:val="auto"/>
          <w:sz w:val="28"/>
          <w:szCs w:val="28"/>
        </w:rPr>
        <w:t xml:space="preserve"> </w:t>
      </w:r>
      <w:r w:rsidRPr="003D789D">
        <w:rPr>
          <w:rFonts w:hAnsi="Times New Roman"/>
          <w:color w:val="auto"/>
          <w:sz w:val="28"/>
          <w:szCs w:val="28"/>
        </w:rPr>
        <w:t>замыслы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выполнять</w:t>
      </w:r>
      <w:r w:rsidRPr="003D789D">
        <w:rPr>
          <w:rFonts w:hAnsi="Times New Roman"/>
          <w:color w:val="auto"/>
          <w:sz w:val="28"/>
          <w:szCs w:val="28"/>
        </w:rPr>
        <w:t xml:space="preserve"> </w:t>
      </w:r>
      <w:r w:rsidRPr="003D789D">
        <w:rPr>
          <w:rFonts w:hAnsi="Times New Roman"/>
          <w:color w:val="auto"/>
          <w:sz w:val="28"/>
          <w:szCs w:val="28"/>
        </w:rPr>
        <w:t>разные</w:t>
      </w:r>
      <w:r w:rsidRPr="003D789D">
        <w:rPr>
          <w:rFonts w:hAnsi="Times New Roman"/>
          <w:color w:val="auto"/>
          <w:sz w:val="28"/>
          <w:szCs w:val="28"/>
        </w:rPr>
        <w:t xml:space="preserve"> </w:t>
      </w:r>
      <w:r w:rsidRPr="003D789D">
        <w:rPr>
          <w:rFonts w:hAnsi="Times New Roman"/>
          <w:color w:val="auto"/>
          <w:sz w:val="28"/>
          <w:szCs w:val="28"/>
        </w:rPr>
        <w:t>социальные</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коллективе</w:t>
      </w:r>
      <w:r w:rsidRPr="003D789D">
        <w:rPr>
          <w:rFonts w:hAnsi="Times New Roman"/>
          <w:color w:val="auto"/>
          <w:sz w:val="28"/>
          <w:szCs w:val="28"/>
        </w:rPr>
        <w:t xml:space="preserve"> </w:t>
      </w:r>
      <w:r w:rsidRPr="003D789D">
        <w:rPr>
          <w:rFonts w:hAnsi="Times New Roman"/>
          <w:color w:val="auto"/>
          <w:sz w:val="28"/>
          <w:szCs w:val="28"/>
        </w:rPr>
        <w:t>под</w:t>
      </w:r>
      <w:r w:rsidRPr="003D789D">
        <w:rPr>
          <w:rFonts w:hAnsi="Times New Roman"/>
          <w:color w:val="auto"/>
          <w:sz w:val="28"/>
          <w:szCs w:val="28"/>
        </w:rPr>
        <w:t xml:space="preserve"> </w:t>
      </w:r>
      <w:r w:rsidRPr="003D789D">
        <w:rPr>
          <w:rFonts w:hAnsi="Times New Roman"/>
          <w:color w:val="auto"/>
          <w:sz w:val="28"/>
          <w:szCs w:val="28"/>
        </w:rPr>
        <w:t>руководством</w:t>
      </w:r>
      <w:r w:rsidRPr="003D789D">
        <w:rPr>
          <w:rFonts w:hAnsi="Times New Roman"/>
          <w:color w:val="auto"/>
          <w:sz w:val="28"/>
          <w:szCs w:val="28"/>
        </w:rPr>
        <w:t xml:space="preserve"> </w:t>
      </w:r>
      <w:r w:rsidRPr="003D789D">
        <w:rPr>
          <w:rFonts w:hAnsi="Times New Roman"/>
          <w:color w:val="auto"/>
          <w:sz w:val="28"/>
          <w:szCs w:val="28"/>
        </w:rPr>
        <w:t>«маленького</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asci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диады</w:t>
      </w:r>
      <w:r w:rsidRPr="003D789D">
        <w:rPr>
          <w:rFonts w:ascii="Times New Roman"/>
          <w:color w:val="auto"/>
          <w:sz w:val="28"/>
          <w:szCs w:val="28"/>
        </w:rPr>
        <w:t xml:space="preserve">, </w:t>
      </w:r>
      <w:r w:rsidRPr="003D789D">
        <w:rPr>
          <w:rFonts w:hAnsi="Times New Roman"/>
          <w:color w:val="auto"/>
          <w:sz w:val="28"/>
          <w:szCs w:val="28"/>
        </w:rPr>
        <w:t>триады</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ролей</w:t>
      </w:r>
      <w:r w:rsidRPr="003D789D">
        <w:rPr>
          <w:rFonts w:hAnsi="Times New Roman"/>
          <w:color w:val="auto"/>
          <w:sz w:val="28"/>
          <w:szCs w:val="28"/>
        </w:rPr>
        <w:t xml:space="preserve"> </w:t>
      </w:r>
      <w:r w:rsidRPr="003D789D">
        <w:rPr>
          <w:rFonts w:hAnsi="Times New Roman"/>
          <w:color w:val="auto"/>
          <w:sz w:val="28"/>
          <w:szCs w:val="28"/>
        </w:rPr>
        <w:t>руководителя</w:t>
      </w:r>
      <w:r w:rsidRPr="003D789D">
        <w:rPr>
          <w:rFonts w:ascii="Times New Roman"/>
          <w:color w:val="auto"/>
          <w:sz w:val="28"/>
          <w:szCs w:val="28"/>
        </w:rPr>
        <w:t xml:space="preserve">, </w:t>
      </w:r>
      <w:r w:rsidRPr="003D789D">
        <w:rPr>
          <w:rFonts w:hAnsi="Times New Roman"/>
          <w:color w:val="auto"/>
          <w:sz w:val="28"/>
          <w:szCs w:val="28"/>
        </w:rPr>
        <w:t>исполнителя</w:t>
      </w:r>
      <w:r w:rsidRPr="003D789D">
        <w:rPr>
          <w:rFonts w:ascii="Times New Roman"/>
          <w:color w:val="auto"/>
          <w:sz w:val="28"/>
          <w:szCs w:val="28"/>
        </w:rPr>
        <w:t xml:space="preserve">, </w:t>
      </w:r>
      <w:r w:rsidRPr="003D789D">
        <w:rPr>
          <w:rFonts w:hAnsi="Times New Roman"/>
          <w:color w:val="auto"/>
          <w:sz w:val="28"/>
          <w:szCs w:val="28"/>
        </w:rPr>
        <w:t>контролера</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конвейеру</w:t>
      </w:r>
      <w:r w:rsidRPr="003D789D">
        <w:rPr>
          <w:rFonts w:ascii="Times New Roman"/>
          <w:color w:val="auto"/>
          <w:sz w:val="28"/>
          <w:szCs w:val="28"/>
        </w:rPr>
        <w:t xml:space="preserve">, </w:t>
      </w:r>
      <w:r w:rsidRPr="003D789D">
        <w:rPr>
          <w:rFonts w:hAnsi="Times New Roman"/>
          <w:color w:val="auto"/>
          <w:sz w:val="28"/>
          <w:szCs w:val="28"/>
        </w:rPr>
        <w:t>самостоятельно</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владение</w:t>
      </w:r>
      <w:r w:rsidRPr="003D789D">
        <w:rPr>
          <w:rFonts w:hAnsi="Times New Roman"/>
          <w:color w:val="auto"/>
          <w:sz w:val="28"/>
          <w:szCs w:val="28"/>
        </w:rPr>
        <w:t xml:space="preserve"> </w:t>
      </w:r>
      <w:r w:rsidRPr="003D789D">
        <w:rPr>
          <w:rFonts w:hAnsi="Times New Roman"/>
          <w:color w:val="auto"/>
          <w:sz w:val="28"/>
          <w:szCs w:val="28"/>
        </w:rPr>
        <w:t>элементарными</w:t>
      </w:r>
      <w:r w:rsidRPr="003D789D">
        <w:rPr>
          <w:rFonts w:hAnsi="Times New Roman"/>
          <w:color w:val="auto"/>
          <w:sz w:val="28"/>
          <w:szCs w:val="28"/>
        </w:rPr>
        <w:t xml:space="preserve"> </w:t>
      </w:r>
      <w:r w:rsidRPr="003D789D">
        <w:rPr>
          <w:rFonts w:hAnsi="Times New Roman"/>
          <w:color w:val="auto"/>
          <w:sz w:val="28"/>
          <w:szCs w:val="28"/>
        </w:rPr>
        <w:t>знаниями</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 xml:space="preserve"> </w:t>
      </w:r>
      <w:r w:rsidRPr="003D789D">
        <w:rPr>
          <w:rFonts w:hAnsi="Times New Roman"/>
          <w:color w:val="auto"/>
          <w:sz w:val="28"/>
          <w:szCs w:val="28"/>
        </w:rPr>
        <w:t>значении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месте</w:t>
      </w:r>
      <w:r w:rsidRPr="003D789D">
        <w:rPr>
          <w:rFonts w:hAnsi="Times New Roman"/>
          <w:color w:val="auto"/>
          <w:sz w:val="28"/>
          <w:szCs w:val="28"/>
        </w:rPr>
        <w:t xml:space="preserve"> </w:t>
      </w:r>
      <w:r w:rsidRPr="003D789D">
        <w:rPr>
          <w:rFonts w:hAnsi="Times New Roman"/>
          <w:color w:val="auto"/>
          <w:sz w:val="28"/>
          <w:szCs w:val="28"/>
        </w:rPr>
        <w:t>трудовой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создании</w:t>
      </w:r>
      <w:r w:rsidRPr="003D789D">
        <w:rPr>
          <w:rFonts w:hAnsi="Times New Roman"/>
          <w:color w:val="auto"/>
          <w:sz w:val="28"/>
          <w:szCs w:val="28"/>
        </w:rPr>
        <w:t xml:space="preserve"> </w:t>
      </w:r>
      <w:r w:rsidRPr="003D789D">
        <w:rPr>
          <w:rFonts w:hAnsi="Times New Roman"/>
          <w:color w:val="auto"/>
          <w:sz w:val="28"/>
          <w:szCs w:val="28"/>
        </w:rPr>
        <w:t>общечеловеческой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 xml:space="preserve"> </w:t>
      </w:r>
      <w:r w:rsidRPr="003D789D">
        <w:rPr>
          <w:rFonts w:hAnsi="Times New Roman"/>
          <w:color w:val="auto"/>
          <w:sz w:val="28"/>
          <w:szCs w:val="28"/>
        </w:rPr>
        <w:t>простых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правилах</w:t>
      </w:r>
      <w:r w:rsidRPr="003D789D">
        <w:rPr>
          <w:rFonts w:hAnsi="Times New Roman"/>
          <w:color w:val="auto"/>
          <w:sz w:val="28"/>
          <w:szCs w:val="28"/>
        </w:rPr>
        <w:t xml:space="preserve"> </w:t>
      </w: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функционального</w:t>
      </w:r>
      <w:r w:rsidRPr="003D789D">
        <w:rPr>
          <w:rFonts w:ascii="Times New Roman"/>
          <w:color w:val="auto"/>
          <w:sz w:val="28"/>
          <w:szCs w:val="28"/>
        </w:rPr>
        <w:t xml:space="preserve">, </w:t>
      </w:r>
      <w:r w:rsidRPr="003D789D">
        <w:rPr>
          <w:rFonts w:hAnsi="Times New Roman"/>
          <w:color w:val="auto"/>
          <w:sz w:val="28"/>
          <w:szCs w:val="28"/>
        </w:rPr>
        <w:t>комфортного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эстетически</w:t>
      </w:r>
      <w:r w:rsidRPr="003D789D">
        <w:rPr>
          <w:rFonts w:hAnsi="Times New Roman"/>
          <w:color w:val="auto"/>
          <w:sz w:val="28"/>
          <w:szCs w:val="28"/>
        </w:rPr>
        <w:t xml:space="preserve"> </w:t>
      </w:r>
      <w:r w:rsidRPr="003D789D">
        <w:rPr>
          <w:rFonts w:hAnsi="Times New Roman"/>
          <w:color w:val="auto"/>
          <w:sz w:val="28"/>
          <w:szCs w:val="28"/>
        </w:rPr>
        <w:t>выразительного</w:t>
      </w:r>
      <w:r w:rsidRPr="003D789D">
        <w:rPr>
          <w:rFonts w:hAnsi="Times New Roman"/>
          <w:color w:val="auto"/>
          <w:sz w:val="28"/>
          <w:szCs w:val="28"/>
        </w:rPr>
        <w:t xml:space="preserve"> </w:t>
      </w:r>
      <w:r w:rsidRPr="003D789D">
        <w:rPr>
          <w:rFonts w:hAnsi="Times New Roman"/>
          <w:color w:val="auto"/>
          <w:sz w:val="28"/>
          <w:szCs w:val="28"/>
        </w:rPr>
        <w:t>жизненного</w:t>
      </w:r>
      <w:r w:rsidRPr="003D789D">
        <w:rPr>
          <w:rFonts w:hAnsi="Times New Roman"/>
          <w:color w:val="auto"/>
          <w:sz w:val="28"/>
          <w:szCs w:val="28"/>
        </w:rPr>
        <w:t xml:space="preserve"> </w:t>
      </w:r>
      <w:r w:rsidRPr="003D789D">
        <w:rPr>
          <w:rFonts w:hAnsi="Times New Roman"/>
          <w:color w:val="auto"/>
          <w:sz w:val="28"/>
          <w:szCs w:val="28"/>
        </w:rPr>
        <w:t>пространства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удобство</w:t>
      </w:r>
      <w:r w:rsidRPr="003D789D">
        <w:rPr>
          <w:rFonts w:ascii="Times New Roman"/>
          <w:color w:val="auto"/>
          <w:sz w:val="28"/>
          <w:szCs w:val="28"/>
        </w:rPr>
        <w:t xml:space="preserve">, </w:t>
      </w:r>
      <w:r w:rsidRPr="003D789D">
        <w:rPr>
          <w:rFonts w:hAnsi="Times New Roman"/>
          <w:color w:val="auto"/>
          <w:sz w:val="28"/>
          <w:szCs w:val="28"/>
        </w:rPr>
        <w:t>эстетическая</w:t>
      </w:r>
      <w:r w:rsidRPr="003D789D">
        <w:rPr>
          <w:rFonts w:hAnsi="Times New Roman"/>
          <w:color w:val="auto"/>
          <w:sz w:val="28"/>
          <w:szCs w:val="28"/>
        </w:rPr>
        <w:t xml:space="preserve"> </w:t>
      </w:r>
      <w:r w:rsidRPr="003D789D">
        <w:rPr>
          <w:rFonts w:hAnsi="Times New Roman"/>
          <w:color w:val="auto"/>
          <w:sz w:val="28"/>
          <w:szCs w:val="28"/>
        </w:rPr>
        <w:t>выразительность</w:t>
      </w:r>
      <w:r w:rsidRPr="003D789D">
        <w:rPr>
          <w:rFonts w:ascii="Times New Roman"/>
          <w:color w:val="auto"/>
          <w:sz w:val="28"/>
          <w:szCs w:val="28"/>
        </w:rPr>
        <w:t xml:space="preserve">, </w:t>
      </w:r>
      <w:r w:rsidRPr="003D789D">
        <w:rPr>
          <w:rFonts w:hAnsi="Times New Roman"/>
          <w:color w:val="auto"/>
          <w:sz w:val="28"/>
          <w:szCs w:val="28"/>
        </w:rPr>
        <w:t>прочность</w:t>
      </w:r>
      <w:r w:rsidRPr="003D789D">
        <w:rPr>
          <w:rFonts w:ascii="Times New Roman"/>
          <w:color w:val="auto"/>
          <w:sz w:val="28"/>
          <w:szCs w:val="28"/>
        </w:rPr>
        <w:t xml:space="preserve">; </w:t>
      </w:r>
      <w:r w:rsidRPr="003D789D">
        <w:rPr>
          <w:rFonts w:hAnsi="Times New Roman"/>
          <w:color w:val="auto"/>
          <w:sz w:val="28"/>
          <w:szCs w:val="28"/>
        </w:rPr>
        <w:t>гармония</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окружающей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знание</w:t>
      </w:r>
      <w:r w:rsidRPr="003D789D">
        <w:rPr>
          <w:rFonts w:hAnsi="Times New Roman"/>
          <w:color w:val="auto"/>
          <w:sz w:val="28"/>
          <w:szCs w:val="28"/>
        </w:rPr>
        <w:t xml:space="preserve"> </w:t>
      </w:r>
      <w:r w:rsidRPr="003D789D">
        <w:rPr>
          <w:rFonts w:hAnsi="Times New Roman"/>
          <w:color w:val="auto"/>
          <w:sz w:val="28"/>
          <w:szCs w:val="28"/>
        </w:rPr>
        <w:t>используемых</w:t>
      </w:r>
      <w:r w:rsidRPr="003D789D">
        <w:rPr>
          <w:rFonts w:hAnsi="Times New Roman"/>
          <w:color w:val="auto"/>
          <w:sz w:val="28"/>
          <w:szCs w:val="28"/>
        </w:rPr>
        <w:t xml:space="preserve"> </w:t>
      </w:r>
      <w:r w:rsidRPr="003D789D">
        <w:rPr>
          <w:rFonts w:hAnsi="Times New Roman"/>
          <w:color w:val="auto"/>
          <w:sz w:val="28"/>
          <w:szCs w:val="28"/>
        </w:rPr>
        <w:t>видов</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свойств</w:t>
      </w:r>
      <w:r w:rsidRPr="003D789D">
        <w:rPr>
          <w:rFonts w:ascii="Times New Roman"/>
          <w:color w:val="auto"/>
          <w:sz w:val="28"/>
          <w:szCs w:val="28"/>
        </w:rPr>
        <w:t xml:space="preserve">, </w:t>
      </w:r>
      <w:r w:rsidRPr="003D789D">
        <w:rPr>
          <w:rFonts w:hAnsi="Times New Roman"/>
          <w:color w:val="auto"/>
          <w:sz w:val="28"/>
          <w:szCs w:val="28"/>
        </w:rPr>
        <w:t>способов</w:t>
      </w:r>
      <w:r w:rsidRPr="003D789D">
        <w:rPr>
          <w:rFonts w:hAnsi="Times New Roman"/>
          <w:color w:val="auto"/>
          <w:sz w:val="28"/>
          <w:szCs w:val="28"/>
        </w:rPr>
        <w:t xml:space="preserve"> </w:t>
      </w:r>
      <w:r w:rsidRPr="003D789D">
        <w:rPr>
          <w:rFonts w:hAnsi="Times New Roman"/>
          <w:color w:val="auto"/>
          <w:sz w:val="28"/>
          <w:szCs w:val="28"/>
        </w:rPr>
        <w:t>обработки</w:t>
      </w:r>
      <w:r w:rsidRPr="003D789D">
        <w:rPr>
          <w:rFonts w:asci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устройства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назначения</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определять</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действия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технологические</w:t>
      </w:r>
      <w:r w:rsidRPr="003D789D">
        <w:rPr>
          <w:rFonts w:hAnsi="Times New Roman"/>
          <w:color w:val="auto"/>
          <w:sz w:val="28"/>
          <w:szCs w:val="28"/>
        </w:rPr>
        <w:t xml:space="preserve"> </w:t>
      </w:r>
      <w:r w:rsidRPr="003D789D">
        <w:rPr>
          <w:rFonts w:hAnsi="Times New Roman"/>
          <w:color w:val="auto"/>
          <w:sz w:val="28"/>
          <w:szCs w:val="28"/>
        </w:rPr>
        <w:t>операции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применять</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решения</w:t>
      </w:r>
      <w:r w:rsidRPr="003D789D">
        <w:rPr>
          <w:rFonts w:hAnsi="Times New Roman"/>
          <w:color w:val="auto"/>
          <w:sz w:val="28"/>
          <w:szCs w:val="28"/>
        </w:rPr>
        <w:t xml:space="preserve"> </w:t>
      </w:r>
      <w:r w:rsidRPr="003D789D">
        <w:rPr>
          <w:rFonts w:hAnsi="Times New Roman"/>
          <w:color w:val="auto"/>
          <w:sz w:val="28"/>
          <w:szCs w:val="28"/>
        </w:rPr>
        <w:t>практических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выдвинутым</w:t>
      </w:r>
      <w:r w:rsidRPr="003D789D">
        <w:rPr>
          <w:rFonts w:hAnsi="Times New Roman"/>
          <w:color w:val="auto"/>
          <w:sz w:val="28"/>
          <w:szCs w:val="28"/>
        </w:rPr>
        <w:t xml:space="preserve"> </w:t>
      </w:r>
      <w:r w:rsidRPr="003D789D">
        <w:rPr>
          <w:rFonts w:hAnsi="Times New Roman"/>
          <w:color w:val="auto"/>
          <w:sz w:val="28"/>
          <w:szCs w:val="28"/>
        </w:rPr>
        <w:t>планом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прогнозом</w:t>
      </w:r>
      <w:r w:rsidRPr="003D789D">
        <w:rPr>
          <w:rFonts w:hAnsi="Times New Roman"/>
          <w:color w:val="auto"/>
          <w:sz w:val="28"/>
          <w:szCs w:val="28"/>
        </w:rPr>
        <w:t xml:space="preserve"> </w:t>
      </w:r>
      <w:r w:rsidRPr="003D789D">
        <w:rPr>
          <w:rFonts w:hAnsi="Times New Roman"/>
          <w:color w:val="auto"/>
          <w:sz w:val="28"/>
          <w:szCs w:val="28"/>
        </w:rPr>
        <w:t>возможных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осуществлять</w:t>
      </w:r>
      <w:r w:rsidRPr="003D789D">
        <w:rPr>
          <w:rFonts w:hAnsi="Times New Roman"/>
          <w:color w:val="auto"/>
          <w:sz w:val="28"/>
          <w:szCs w:val="28"/>
        </w:rPr>
        <w:t xml:space="preserve"> </w:t>
      </w:r>
      <w:r w:rsidRPr="003D789D">
        <w:rPr>
          <w:rFonts w:hAnsi="Times New Roman"/>
          <w:color w:val="auto"/>
          <w:sz w:val="28"/>
          <w:szCs w:val="28"/>
        </w:rPr>
        <w:t>экономную</w:t>
      </w:r>
      <w:r w:rsidRPr="003D789D">
        <w:rPr>
          <w:rFonts w:hAnsi="Times New Roman"/>
          <w:color w:val="auto"/>
          <w:sz w:val="28"/>
          <w:szCs w:val="28"/>
        </w:rPr>
        <w:t xml:space="preserve"> </w:t>
      </w:r>
      <w:r w:rsidRPr="003D789D">
        <w:rPr>
          <w:rFonts w:hAnsi="Times New Roman"/>
          <w:color w:val="auto"/>
          <w:sz w:val="28"/>
          <w:szCs w:val="28"/>
        </w:rPr>
        <w:t>разметку</w:t>
      </w:r>
      <w:r w:rsidRPr="003D789D">
        <w:rPr>
          <w:rFonts w:ascii="Times New Roman"/>
          <w:color w:val="auto"/>
          <w:sz w:val="28"/>
          <w:szCs w:val="28"/>
        </w:rPr>
        <w:t xml:space="preserve">, </w:t>
      </w:r>
      <w:r w:rsidRPr="003D789D">
        <w:rPr>
          <w:rFonts w:hAnsi="Times New Roman"/>
          <w:color w:val="auto"/>
          <w:sz w:val="28"/>
          <w:szCs w:val="28"/>
        </w:rPr>
        <w:t>обработку</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деталей</w:t>
      </w:r>
      <w:r w:rsidRPr="003D789D">
        <w:rPr>
          <w:rFonts w:ascii="Times New Roman"/>
          <w:color w:val="auto"/>
          <w:sz w:val="28"/>
          <w:szCs w:val="28"/>
        </w:rPr>
        <w:t xml:space="preserve">, </w:t>
      </w:r>
      <w:r w:rsidRPr="003D789D">
        <w:rPr>
          <w:rFonts w:hAnsi="Times New Roman"/>
          <w:color w:val="auto"/>
          <w:sz w:val="28"/>
          <w:szCs w:val="28"/>
        </w:rPr>
        <w:t>сборку</w:t>
      </w:r>
      <w:r w:rsidRPr="003D789D">
        <w:rPr>
          <w:rFonts w:ascii="Times New Roman"/>
          <w:color w:val="auto"/>
          <w:sz w:val="28"/>
          <w:szCs w:val="28"/>
        </w:rPr>
        <w:t xml:space="preserve">, </w:t>
      </w:r>
      <w:r w:rsidRPr="003D789D">
        <w:rPr>
          <w:rFonts w:hAnsi="Times New Roman"/>
          <w:color w:val="auto"/>
          <w:sz w:val="28"/>
          <w:szCs w:val="28"/>
        </w:rPr>
        <w:t>отделку</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ascii="Times New Roman"/>
          <w:color w:val="auto"/>
          <w:sz w:val="28"/>
          <w:szCs w:val="28"/>
        </w:rPr>
        <w:t xml:space="preserve">; </w:t>
      </w:r>
      <w:r w:rsidRPr="003D789D">
        <w:rPr>
          <w:rFonts w:hAnsi="Times New Roman"/>
          <w:color w:val="auto"/>
          <w:sz w:val="28"/>
          <w:szCs w:val="28"/>
        </w:rPr>
        <w:t>проводить</w:t>
      </w:r>
      <w:r w:rsidRPr="003D789D">
        <w:rPr>
          <w:rFonts w:hAnsi="Times New Roman"/>
          <w:color w:val="auto"/>
          <w:sz w:val="28"/>
          <w:szCs w:val="28"/>
        </w:rPr>
        <w:t xml:space="preserve"> </w:t>
      </w:r>
      <w:r w:rsidRPr="003D789D">
        <w:rPr>
          <w:rFonts w:hAnsi="Times New Roman"/>
          <w:color w:val="auto"/>
          <w:sz w:val="28"/>
          <w:szCs w:val="28"/>
        </w:rPr>
        <w:t>проверку</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действии</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достаточный</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графической</w:t>
      </w:r>
      <w:r w:rsidRPr="003D789D">
        <w:rPr>
          <w:rFonts w:hAnsi="Times New Roman"/>
          <w:color w:val="auto"/>
          <w:sz w:val="28"/>
          <w:szCs w:val="28"/>
        </w:rPr>
        <w:t xml:space="preserve"> </w:t>
      </w:r>
      <w:r w:rsidRPr="003D789D">
        <w:rPr>
          <w:rFonts w:hAnsi="Times New Roman"/>
          <w:color w:val="auto"/>
          <w:sz w:val="28"/>
          <w:szCs w:val="28"/>
        </w:rPr>
        <w:t>грамотности</w:t>
      </w:r>
      <w:r w:rsidRPr="003D789D">
        <w:rPr>
          <w:rFonts w:asci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измерений</w:t>
      </w:r>
      <w:r w:rsidRPr="003D789D">
        <w:rPr>
          <w:rFonts w:ascii="Times New Roman"/>
          <w:color w:val="auto"/>
          <w:sz w:val="28"/>
          <w:szCs w:val="28"/>
        </w:rPr>
        <w:t xml:space="preserve">, </w:t>
      </w:r>
      <w:r w:rsidRPr="003D789D">
        <w:rPr>
          <w:rFonts w:hAnsi="Times New Roman"/>
          <w:color w:val="auto"/>
          <w:sz w:val="28"/>
          <w:szCs w:val="28"/>
        </w:rPr>
        <w:t>чтение</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графических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условных</w:t>
      </w:r>
      <w:r w:rsidRPr="003D789D">
        <w:rPr>
          <w:rFonts w:ascii="Times New Roman"/>
          <w:color w:val="auto"/>
          <w:sz w:val="28"/>
          <w:szCs w:val="28"/>
        </w:rPr>
        <w:t xml:space="preserve">) </w:t>
      </w:r>
      <w:r w:rsidRPr="003D789D">
        <w:rPr>
          <w:rFonts w:hAnsi="Times New Roman"/>
          <w:color w:val="auto"/>
          <w:sz w:val="28"/>
          <w:szCs w:val="28"/>
        </w:rPr>
        <w:t>изображений</w:t>
      </w:r>
      <w:r w:rsidRPr="003D789D">
        <w:rPr>
          <w:rFonts w:asci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чертежных</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линейка</w:t>
      </w:r>
      <w:r w:rsidRPr="003D789D">
        <w:rPr>
          <w:rFonts w:ascii="Times New Roman"/>
          <w:color w:val="auto"/>
          <w:sz w:val="28"/>
          <w:szCs w:val="28"/>
        </w:rPr>
        <w:t xml:space="preserve">, </w:t>
      </w:r>
      <w:r w:rsidRPr="003D789D">
        <w:rPr>
          <w:rFonts w:hAnsi="Times New Roman"/>
          <w:color w:val="auto"/>
          <w:sz w:val="28"/>
          <w:szCs w:val="28"/>
        </w:rPr>
        <w:t>угольник</w:t>
      </w:r>
      <w:r w:rsidRPr="003D789D">
        <w:rPr>
          <w:rFonts w:ascii="Times New Roman"/>
          <w:color w:val="auto"/>
          <w:sz w:val="28"/>
          <w:szCs w:val="28"/>
        </w:rPr>
        <w:t xml:space="preserve">, </w:t>
      </w:r>
      <w:r w:rsidRPr="003D789D">
        <w:rPr>
          <w:rFonts w:hAnsi="Times New Roman"/>
          <w:color w:val="auto"/>
          <w:sz w:val="28"/>
          <w:szCs w:val="28"/>
        </w:rPr>
        <w:t>циркуль</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приспособлений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разметки</w:t>
      </w:r>
      <w:r w:rsidRPr="003D789D">
        <w:rPr>
          <w:rFonts w:hAnsi="Times New Roman"/>
          <w:color w:val="auto"/>
          <w:sz w:val="28"/>
          <w:szCs w:val="28"/>
        </w:rPr>
        <w:t xml:space="preserve"> </w:t>
      </w:r>
      <w:r w:rsidRPr="003D789D">
        <w:rPr>
          <w:rFonts w:hAnsi="Times New Roman"/>
          <w:color w:val="auto"/>
          <w:sz w:val="28"/>
          <w:szCs w:val="28"/>
        </w:rPr>
        <w:t>деталей</w:t>
      </w:r>
      <w:r w:rsidRPr="003D789D">
        <w:rPr>
          <w:rFonts w:hAnsi="Times New Roman"/>
          <w:color w:val="auto"/>
          <w:sz w:val="28"/>
          <w:szCs w:val="28"/>
        </w:rPr>
        <w:t xml:space="preserve"> </w:t>
      </w:r>
      <w:r w:rsidRPr="003D789D">
        <w:rPr>
          <w:rFonts w:hAnsi="Times New Roman"/>
          <w:color w:val="auto"/>
          <w:sz w:val="28"/>
          <w:szCs w:val="28"/>
        </w:rPr>
        <w:t>изделий</w:t>
      </w:r>
      <w:r w:rsidRPr="003D789D">
        <w:rPr>
          <w:rFonts w:ascii="Times New Roman"/>
          <w:color w:val="auto"/>
          <w:sz w:val="28"/>
          <w:szCs w:val="28"/>
        </w:rPr>
        <w:t xml:space="preserve">; </w:t>
      </w:r>
      <w:r w:rsidRPr="003D789D">
        <w:rPr>
          <w:rFonts w:hAnsi="Times New Roman"/>
          <w:color w:val="auto"/>
          <w:sz w:val="28"/>
          <w:szCs w:val="28"/>
        </w:rPr>
        <w:t>опору</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рисунки</w:t>
      </w:r>
      <w:r w:rsidRPr="003D789D">
        <w:rPr>
          <w:rFonts w:asci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карты</w:t>
      </w:r>
      <w:r w:rsidRPr="003D789D">
        <w:rPr>
          <w:rFonts w:ascii="Times New Roman"/>
          <w:color w:val="auto"/>
          <w:sz w:val="28"/>
          <w:szCs w:val="28"/>
        </w:rPr>
        <w:t xml:space="preserve">, </w:t>
      </w:r>
      <w:r w:rsidRPr="003D789D">
        <w:rPr>
          <w:rFonts w:hAnsi="Times New Roman"/>
          <w:color w:val="auto"/>
          <w:sz w:val="28"/>
          <w:szCs w:val="28"/>
        </w:rPr>
        <w:t>план</w:t>
      </w:r>
      <w:r w:rsidRPr="003D789D">
        <w:rPr>
          <w:rFonts w:ascii="Times New Roman"/>
          <w:color w:val="auto"/>
          <w:sz w:val="28"/>
          <w:szCs w:val="28"/>
        </w:rPr>
        <w:t xml:space="preserve">, </w:t>
      </w:r>
      <w:r w:rsidRPr="003D789D">
        <w:rPr>
          <w:rFonts w:hAnsi="Times New Roman"/>
          <w:color w:val="auto"/>
          <w:sz w:val="28"/>
          <w:szCs w:val="28"/>
        </w:rPr>
        <w:t>схемы</w:t>
      </w:r>
      <w:r w:rsidRPr="003D789D">
        <w:rPr>
          <w:rFonts w:ascii="Times New Roman"/>
          <w:color w:val="auto"/>
          <w:sz w:val="28"/>
          <w:szCs w:val="28"/>
        </w:rPr>
        <w:t xml:space="preserve">, </w:t>
      </w:r>
      <w:r w:rsidRPr="003D789D">
        <w:rPr>
          <w:rFonts w:hAnsi="Times New Roman"/>
          <w:color w:val="auto"/>
          <w:sz w:val="28"/>
          <w:szCs w:val="28"/>
        </w:rPr>
        <w:t>простейшие</w:t>
      </w:r>
      <w:r w:rsidRPr="003D789D">
        <w:rPr>
          <w:rFonts w:hAnsi="Times New Roman"/>
          <w:color w:val="auto"/>
          <w:sz w:val="28"/>
          <w:szCs w:val="28"/>
        </w:rPr>
        <w:t xml:space="preserve"> </w:t>
      </w:r>
      <w:r w:rsidRPr="003D789D">
        <w:rPr>
          <w:rFonts w:hAnsi="Times New Roman"/>
          <w:color w:val="auto"/>
          <w:sz w:val="28"/>
          <w:szCs w:val="28"/>
        </w:rPr>
        <w:t>чертежи</w:t>
      </w:r>
      <w:r w:rsidRPr="003D789D">
        <w:rPr>
          <w:rFonts w:ascii="Times New Roman"/>
          <w:color w:val="auto"/>
          <w:sz w:val="28"/>
          <w:szCs w:val="28"/>
        </w:rPr>
        <w:t xml:space="preserve">, </w:t>
      </w:r>
      <w:r w:rsidRPr="003D789D">
        <w:rPr>
          <w:rFonts w:hAnsi="Times New Roman"/>
          <w:color w:val="auto"/>
          <w:sz w:val="28"/>
          <w:szCs w:val="28"/>
        </w:rPr>
        <w:t>условные</w:t>
      </w:r>
      <w:r w:rsidRPr="003D789D">
        <w:rPr>
          <w:rFonts w:hAnsi="Times New Roman"/>
          <w:color w:val="auto"/>
          <w:sz w:val="28"/>
          <w:szCs w:val="28"/>
        </w:rPr>
        <w:t xml:space="preserve"> </w:t>
      </w:r>
      <w:r w:rsidRPr="003D789D">
        <w:rPr>
          <w:rFonts w:hAnsi="Times New Roman"/>
          <w:color w:val="auto"/>
          <w:sz w:val="28"/>
          <w:szCs w:val="28"/>
        </w:rPr>
        <w:t>обозначения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моделированию</w:t>
      </w:r>
      <w:r w:rsidRPr="003D789D">
        <w:rPr>
          <w:rFonts w:ascii="Times New Roman"/>
          <w:color w:val="auto"/>
          <w:sz w:val="28"/>
          <w:szCs w:val="28"/>
        </w:rPr>
        <w:t xml:space="preserve">, </w:t>
      </w:r>
      <w:r w:rsidRPr="003D789D">
        <w:rPr>
          <w:rFonts w:hAnsi="Times New Roman"/>
          <w:color w:val="auto"/>
          <w:sz w:val="28"/>
          <w:szCs w:val="28"/>
        </w:rPr>
        <w:t>воспроизведению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конструированию</w:t>
      </w:r>
      <w:r w:rsidRPr="003D789D">
        <w:rPr>
          <w:rFonts w:hAnsi="Times New Roman"/>
          <w:color w:val="auto"/>
          <w:sz w:val="28"/>
          <w:szCs w:val="28"/>
        </w:rPr>
        <w:t xml:space="preserve"> </w:t>
      </w:r>
      <w:r w:rsidRPr="003D789D">
        <w:rPr>
          <w:rFonts w:hAnsi="Times New Roman"/>
          <w:color w:val="auto"/>
          <w:sz w:val="28"/>
          <w:szCs w:val="28"/>
        </w:rPr>
        <w:t>объектов</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создавать</w:t>
      </w:r>
      <w:r w:rsidRPr="003D789D">
        <w:rPr>
          <w:rFonts w:hAnsi="Times New Roman"/>
          <w:color w:val="auto"/>
          <w:sz w:val="28"/>
          <w:szCs w:val="28"/>
        </w:rPr>
        <w:t xml:space="preserve"> </w:t>
      </w:r>
      <w:r w:rsidRPr="003D789D">
        <w:rPr>
          <w:rFonts w:hAnsi="Times New Roman"/>
          <w:color w:val="auto"/>
          <w:sz w:val="28"/>
          <w:szCs w:val="28"/>
        </w:rPr>
        <w:t>несложные</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ascii="Times New Roman"/>
          <w:color w:val="auto"/>
          <w:sz w:val="28"/>
          <w:szCs w:val="28"/>
        </w:rPr>
        <w:t xml:space="preserve">: </w:t>
      </w:r>
      <w:r w:rsidRPr="003D789D">
        <w:rPr>
          <w:rFonts w:hAnsi="Times New Roman"/>
          <w:color w:val="auto"/>
          <w:sz w:val="28"/>
          <w:szCs w:val="28"/>
        </w:rPr>
        <w:t>исследование</w:t>
      </w:r>
      <w:r w:rsidRPr="003D789D">
        <w:rPr>
          <w:rFonts w:hAnsi="Times New Roman"/>
          <w:color w:val="auto"/>
          <w:sz w:val="28"/>
          <w:szCs w:val="28"/>
        </w:rPr>
        <w:t xml:space="preserve"> </w:t>
      </w:r>
      <w:r w:rsidRPr="003D789D">
        <w:rPr>
          <w:rFonts w:hAnsi="Times New Roman"/>
          <w:color w:val="auto"/>
          <w:sz w:val="28"/>
          <w:szCs w:val="28"/>
        </w:rPr>
        <w:t>конструктивных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объектов</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изготовления</w:t>
      </w:r>
      <w:r w:rsidRPr="003D789D">
        <w:rPr>
          <w:rFonts w:ascii="Times New Roman"/>
          <w:color w:val="auto"/>
          <w:sz w:val="28"/>
          <w:szCs w:val="28"/>
        </w:rPr>
        <w:t xml:space="preserve">, </w:t>
      </w:r>
      <w:r w:rsidRPr="003D789D">
        <w:rPr>
          <w:rFonts w:hAnsi="Times New Roman"/>
          <w:color w:val="auto"/>
          <w:sz w:val="28"/>
          <w:szCs w:val="28"/>
        </w:rPr>
        <w:t>проверка</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действии</w:t>
      </w:r>
      <w:r w:rsidRPr="003D789D">
        <w:rPr>
          <w:rFonts w:ascii="Times New Roman"/>
          <w:color w:val="auto"/>
          <w:sz w:val="28"/>
          <w:szCs w:val="28"/>
        </w:rPr>
        <w:t xml:space="preserve">, </w:t>
      </w:r>
      <w:r w:rsidRPr="003D789D">
        <w:rPr>
          <w:rFonts w:hAnsi="Times New Roman"/>
          <w:color w:val="auto"/>
          <w:sz w:val="28"/>
          <w:szCs w:val="28"/>
        </w:rPr>
        <w:t>внесение</w:t>
      </w:r>
      <w:r w:rsidRPr="003D789D">
        <w:rPr>
          <w:rFonts w:hAnsi="Times New Roman"/>
          <w:color w:val="auto"/>
          <w:sz w:val="28"/>
          <w:szCs w:val="28"/>
        </w:rPr>
        <w:t xml:space="preserve"> </w:t>
      </w:r>
      <w:r w:rsidRPr="003D789D">
        <w:rPr>
          <w:rFonts w:hAnsi="Times New Roman"/>
          <w:color w:val="auto"/>
          <w:sz w:val="28"/>
          <w:szCs w:val="28"/>
        </w:rPr>
        <w:t>корректив</w:t>
      </w:r>
      <w:r w:rsidRPr="003D789D">
        <w:rPr>
          <w:rFonts w:ascii="Times New Roman"/>
          <w:color w:val="auto"/>
          <w:sz w:val="28"/>
          <w:szCs w:val="28"/>
        </w:rPr>
        <w:t>.</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Комплексный</w:t>
      </w:r>
      <w:r w:rsidR="003C6BCC" w:rsidRPr="003C6BCC">
        <w:rPr>
          <w:rFonts w:ascii="Times New Roman" w:hAnsi="Times New Roman" w:cs="Times New Roman"/>
          <w:b/>
          <w:bCs/>
          <w:color w:val="auto"/>
          <w:sz w:val="28"/>
          <w:szCs w:val="28"/>
        </w:rPr>
        <w:t xml:space="preserve"> </w:t>
      </w:r>
      <w:r w:rsidRPr="003C6BCC">
        <w:rPr>
          <w:rFonts w:ascii="Times New Roman" w:hAnsi="Times New Roman" w:cs="Times New Roman"/>
          <w:b/>
          <w:bCs/>
          <w:color w:val="auto"/>
          <w:sz w:val="28"/>
          <w:szCs w:val="28"/>
        </w:rPr>
        <w:t xml:space="preserve">учебный предмет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«Русский язык и литературное чтение»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Основные содержательные линии: </w:t>
      </w:r>
      <w:r w:rsidRPr="003C6BCC">
        <w:rPr>
          <w:rFonts w:ascii="Times New Roman" w:hAnsi="Times New Roman" w:cs="Times New Roman"/>
          <w:b/>
          <w:bCs/>
          <w:color w:val="auto"/>
          <w:sz w:val="28"/>
          <w:szCs w:val="28"/>
        </w:rPr>
        <w:t>языковая способность, речевая деятельность</w:t>
      </w:r>
      <w:r w:rsidRPr="003C6BCC">
        <w:rPr>
          <w:rFonts w:ascii="Times New Roman" w:hAnsi="Times New Roman" w:cs="Times New Roman"/>
          <w:color w:val="auto"/>
          <w:sz w:val="28"/>
          <w:szCs w:val="28"/>
        </w:rPr>
        <w:t>,</w:t>
      </w:r>
      <w:r w:rsidRPr="003C6BCC">
        <w:rPr>
          <w:rFonts w:ascii="Times New Roman" w:hAnsi="Times New Roman" w:cs="Times New Roman"/>
          <w:b/>
          <w:bCs/>
          <w:color w:val="auto"/>
          <w:sz w:val="28"/>
          <w:szCs w:val="28"/>
        </w:rPr>
        <w:t xml:space="preserve"> языковые закономерности</w:t>
      </w:r>
      <w:r w:rsidRPr="003C6BCC">
        <w:rPr>
          <w:rFonts w:ascii="Times New Roman" w:hAnsi="Times New Roman" w:cs="Times New Roman"/>
          <w:color w:val="auto"/>
          <w:sz w:val="28"/>
          <w:szCs w:val="28"/>
        </w:rPr>
        <w:t xml:space="preserve">. </w:t>
      </w:r>
    </w:p>
    <w:p w:rsidR="00F65069" w:rsidRPr="003C6BCC" w:rsidRDefault="00C079E3" w:rsidP="000A374A">
      <w:pPr>
        <w:numPr>
          <w:ilvl w:val="0"/>
          <w:numId w:val="323"/>
        </w:numPr>
        <w:tabs>
          <w:tab w:val="num" w:pos="729"/>
          <w:tab w:val="left" w:pos="850"/>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Языковая способность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словесном общении с учителем, товарищами, родителями в условиях слухоречевой среды.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Ситуативное общение, внеситуативное. Расширение ситуативного и внеситуативного общения в знакомых и новых обстоятельствах.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использование вариативных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запоминать новые речевые единицы и использовать их в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значения новых слов, словосочетаний в условиях ситуативного общения, речевого контекста.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знакомых речевых единиц в различных (известных и новых) ситуациях в соответствии с задачей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к установлению взаимопонимания в знакомых ситуациях общения на основе словесной речи (внятность произнесения, использование уточняющих вопросов, вариативных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значения нового речевого материала в условиях практической деятельности, в предметной ситуации, в контексте прочитанного.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Улавливание аналогий в языковых формах, построение речевых высказываний по аналогии со знакомыми словоформами и конструкциями высказываний.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понимание и воспроизведение речевых образцов,  данных учителем, в условиях педагогически организованного общения и в естественных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Проговаривание всего речевого материала, независимо от фонетических трудностей, достаточно внятно и естественно, наиболее полно реализуя произносительные возможности.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Соотнесение предметных действий с речевыми образцами.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Подражание речевым действиям учителя, воспитателя.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Самостоятельное использование знакомых речевых единиц в процессе урока, предметно-практической деятельности, в игре, в  обиходно-разговорных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Построение собственных высказываний из знакомых речевых единиц.</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устной речи слухозрительно и на слух, произнесение  речевого материала внятно и достаточно естественно, реализуя произносительные возможности.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знакомых речевых единиц в различных (известных и новых) ситуациях в соответствии с задачей общения.</w:t>
      </w:r>
    </w:p>
    <w:p w:rsidR="00F65069" w:rsidRPr="003C6BCC" w:rsidRDefault="00C079E3" w:rsidP="000A374A">
      <w:pPr>
        <w:numPr>
          <w:ilvl w:val="0"/>
          <w:numId w:val="324"/>
        </w:numPr>
        <w:tabs>
          <w:tab w:val="num" w:pos="396"/>
          <w:tab w:val="left" w:pos="426"/>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Речевая деятельность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.1 Говорение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Овладение словесной речью в общении и для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речи. Использование словесной речи для установления контакта со взрослыми, детьми. Овладение коммуникативными умениями.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Стремление быть понятым учителем или товарищами. Воспроизведение речевого материала достаточно внятно и естественно при реализации обучающимся произносительных возможностей (при контроле со стороны учителя или с его помощью, самостоятельно).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Деловые и личностные мотивы речевой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Положительное эмоциональное отношение к словесной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Установление взаимопонимания на основе речевого общения. Потребность в речи, в расширении словарного запаса (стремление запоминать новые слова и выражения, избирательное использование форм речи в зависимости от ситуации общения). Выбор речевых единиц (слов, словосочетаний, типов высказываний) с учётом ситуации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Мотивированность речевых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Овладение различными ситуациями общения при коллективной и индивидуальной работе (выбор руководителя группы, организация работы группы с использованием заданий руководителя, проверка исполнения, отчет о выполненной работе).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Характеристика деятельности обучающихся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процессе коммуникации слухозрительно воспринимать устную речь и адекватно реагировать на ее содержание (выполнять просьбы, поручения, отвечать на вопрос, сообщать о действии),уточнять недостаточно хорошо воспринятые обращения, поручения, вопросы, сообщения; говорить внятно и достаточно естественно, реализуя произносительные возможности, строить  речевые высказывания логично и грамотно.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Выражать просьбы, желания, удивления, испуг, огорчения, радости. Сообщать о проведенных действиях (в ситуации коллективной деятельности), об окончании работы. Точно соотносить речевое высказывание (собственное или  другого говорящего) со своим действием или действием товарища, с картинкой.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Расспрашивать об интересующем (кто, что, что делает, какой, какая, какое, какие).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целях быть понятым собеседником следить за внятностью собственной речи, повторять сказанное, исправлять собственные ошибки.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собственной деятельности параллельно с её выполнением или по её завершению.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серии картин (одной картины) в виде нескольких взаимосвязанных предложений.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Восстанавливать преднамеренно нарушенную учителем последовательность заданий, исходя из логики предстоящих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Задавать вопросы учителю и товарищам с целью узнать об интересующем, уточнить имеющиеся сведения, расспросить о предстоящей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Рассказывать о собственной деятельности, о прошедших событиях с предварительной зарисовкой (аппликацией, подбором картинок и т. д.) или без нее.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Описывать предмет, явление природы.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Передавать содержание одной или серии картинок в виде взаимосвязанных предложений.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Рассказывать о себе, товарищах, о событиях в форме письма. Придумывать название рассказа (сказки) по главной мысли. Восстанавливать преднамеренно нарушенную последовательность событий, действий.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Отчитываться о своей работе, писать письма. Составлять план предметно-практической деятельности.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Выражать просьбу, желание, (не)понимание, согласие, свое мнение; расспрашивать учителя, товарищей об интересующем (о серии закрытых картинок, празднике, экскурсии, интересных событиях и т.п.) по заданию взрослых, по собственному желанию; уточнять непонятное.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Участвовать в диалоге; давать задания одному ученику, группе.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своей деятельности и деятельности товарищей, об интересных событиях.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Описывать картинки, предметы, внешность человека; составлять план рассказа.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Писать рассказы, сочинения по плану; писать сочинения с элементами рассуждений, на заданную тему.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Составлять заявки и отчеты о своей деятельности, рассказывать об интересных моментах работы.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Раскрывать тему, выделять основную мысль части и всего высказывания, устанавливать связь между частями; оформлять свои мысли логично, последовательно, грамотно.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Контролировать правильность собственного высказывания и высказываний товарищей, исправлять ошибки.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Получать желаемый результат на свое высказывание (адекватность действий собеседника, речевой реакции.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Добиваться взаимопонимания (повторить высказывание, уточнить его и т.д.).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Правильно, грамотно оформлять свои высказывания, наиболее полно реализуя свои произносительные возможности.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.2 Чтение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Чтение задания, инструкции и действие в соответствии с их содержанием.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содержания связного текста (сказки, рассказа).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Техника чтения. Чтение вслух осмысленное, плавное, слитное. Подражание учителю в выразительном чтении.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Ориентировка в книге.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Отражение содержания прочитанного в рисунках, аппликации, драматизации.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Ответы на вопросы по прочитанному.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Пересказ прочитанного.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Привлечение информации, полученной при чтении, перенесение в нужную ситуацию (учебную, жизненную).</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Соотносить прочитанное (слово, предложение, связный текст) с действительностью, с предметом, с иллюстрацией.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и выполнить задание, инструкцию, несколько взаимосвязанных поручений.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правильно, эмоционально, четко, слитно, с паузами подражая чтению учителя. Самостоятельно делать паузы при чтении предложений с однородными членами, с союзами. Реализовывать при чтении произносительные возможности, в том числе,  воспроизведения звуковой и ритмико-интонационной структуры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Следить за чтением товарища по своей книге, продолжать чтение после товарища. Осуществлять выборочное чтение, следуя заданию учителя. Читать хором, синхронно с учителем, товарищами.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прочитанного в рисунках, аппликации, драматизации. Подбирать к прочитанному тексту (или отрывку) подходящие готовые иллюстрации.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Отвечать на обобщенные вопросы, о ком, о чем прочитали.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Пересказывать прочитанное с использованием выполненного иллюстративного материала, макетов.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название текста (рассказа, сказки, стихотворения), его автора. Находить нужную страницу  текста (по устному или письменному указанию учителя, по записи ее номера на доске).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Осмысленно, плавно и бегло читать вслух и про себя.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логическую последовательность событий прочитанного (инструкции, текста, задания, произведения).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Делить текст на части, выделять главную мысль каждой из них, озаглавливать части.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Находить в тексте слова и выражения по заданию учителя, выделять новые слова и определять их значение из контекста или пользуясь справочным материалом.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Оценивать поступки действующих лиц читаемого произведения, устанавливать причинно-следственные, временные связи.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Подбирать материал на заданную тему, пользуясь учебными книгами и другой литературой.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опору на чтение для запоминания структуры слов и фраз.</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Проявлять интерес к чтению.</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.3 Письмо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Упражнения, подготавливающие к письму. Письменный шрифт, чтение слов, предложений. Элементы букв, буквы, слова, короткие предложения.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Буквы прописные, заглавные, способы их соединения. Письменная форма выражения мысли (отдельные слова, короткие предложения, небольшие рассказы, отчеты, заявки). Пользование письменной речью в общении, для передачи информации. Изложение мысли в письменной форме, логично, последовательно. Техника письма: четкость, скорость, аккуратность.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упражнения, подготавливающие к письму. Понимать письменный шрифт, читать слова, предложения. Писать элементы букв, буквы, слова, короткие предложения. Пользоваться письменным шрифтом (буквы прописные, заглавные, способы их соединения). Выражать мысли в письменной форме (в виде отдельных слов, коротких предложений, небольших рассказов, отчетов, заявок). Писать четко, красиво, правильно отдельные слова, предложения, тексты. Соблюдать при письме знаки препинания: точка, вопросительный, восклицательный знаки в конце предложения, запятая при перечислении, знаки прямой речи. Писать большую букву в начале предложения, в собственных именах. Переносить слова по слогам (с помощью учителя или самостоятельно). Проверять написанное, исправлять ошибки, указанные учителем, товарищами, или обнаруженные самостоятельно. Соблюдать логику в изложении мыслей.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.4 Дактилирование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Восприятие и воспроизведение речи в устно-дактильной форме. </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u w:val="single"/>
        </w:rPr>
      </w:pPr>
      <w:r w:rsidRPr="003C6BCC">
        <w:rPr>
          <w:rFonts w:ascii="Times New Roman" w:hAnsi="Times New Roman" w:cs="Times New Roman"/>
          <w:color w:val="auto"/>
          <w:sz w:val="28"/>
          <w:szCs w:val="28"/>
        </w:rPr>
        <w:t>Использование устно-дактильной формы речи как вспомогательного средства общения и обучения.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Воспринимать устно-дактильную речь учителя и товарищей.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Воспроизводить все дактилемы точно, четко, быстро, синхронно с устной речью.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устно-дактильную форму речи при общении с учителем, товарищами, опуская дактилирование при использовании в речи отработанного материала.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Воспроизводить речевой материал устно-дактильно при восприятии заданий, поручений учителя, товарищей, при первоначальном чтении текста, при проверке написанного.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дактильную речь при затруднениях в общении с товарищами и взрослыми, при усвоении трудного речевого материала, первоначальном чтении сложного текста, при письме и проверке написанного текста, при затруднении в общении с товарищами.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.5 Слушание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речи окружающих на слухозрительной основе (с помощью звукоусиливающей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внятно и естественно.</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опознавать и распознавать слухозрительно и на слух (с помощью слухового аппарата) необходимый в общении (в учебной и внеурочной деятельности) и знакомый обучающимся речевой материал  – фразы, слова и словосочетания, монологические высказывания, короткие диалогические единства; при ответной реакции на воспринятое сразу отвечать на вопрос (кратко или полно), не повторяя его, выполнять задания и давать речевые отчеты (краткие и полные), повторять только сообщения; грамотно оформлять свои высказывания, говорить достаточно внятно и естественно, наиболее полно реализовывать сформированные произносительные умения.</w:t>
      </w:r>
    </w:p>
    <w:p w:rsidR="00F65069" w:rsidRPr="003C6BCC" w:rsidRDefault="00C079E3" w:rsidP="000A374A">
      <w:pPr>
        <w:numPr>
          <w:ilvl w:val="0"/>
          <w:numId w:val="325"/>
        </w:numPr>
        <w:tabs>
          <w:tab w:val="num" w:pos="729"/>
          <w:tab w:val="left" w:pos="850"/>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Языковые закономерности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Практическое усвоение грамматической структуры языка. Грамматические и лексические обобщения.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Слово. Предложение. Текст.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Слова, близкие и противоположные по значению. Однокоренные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Начальная форма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Типы высказываний по их коммуникативной цели.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Синтаксические конструкции простого и сложного предложения. Утвердительные и отрицательные конструкции предложения. Конструирование и перестроение предложений с учетом их состава и семантики.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Группировка слов по морфологическому сходству и различию. Основные языковые категории. Орфографические правила и определения грамматических понятий.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Прямая и косвенная речь.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слова в группы по указанному обобщающему слову, по грамматическому вопросу (кто? что?).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 речи предложения по аналогии, по образцу.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Практически различать число существительных при выполнении словесных инструкций, выражении просьб, желаний.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Знать начальную форму слов-существительных.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род существительных (жен., муж., сред.).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Отвечать на вопросы о цвете, форме, величине (какой? какая? какое? какие?).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Проводить элементарные обобщения по лексико-грамматическим разрядам: кто? что? – предметное значение; что делает? – значение действия; какой? – признак; чей? – принадлежность; сколько? – количество.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слова в группы по родовому, видовому признаку.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(практически) текст, предложение, слово, букву.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в условиях общения вопросы, ответы, поручения, сообщения и адекватно реагировать на них.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и употреблять утвердительные и отрицательные конструкции.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Отбирать предложения по образцу.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Строить предложения из знакомых слов с опорой на грамматический вопрос.</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Знать начальную форму существительных с окончанием на </w:t>
      </w:r>
      <w:r w:rsidRPr="003C6BCC">
        <w:rPr>
          <w:rFonts w:ascii="Times New Roman" w:hAnsi="Times New Roman" w:cs="Times New Roman"/>
          <w:i/>
          <w:iCs/>
          <w:color w:val="auto"/>
          <w:sz w:val="28"/>
          <w:szCs w:val="28"/>
        </w:rPr>
        <w:t>-о, -е</w:t>
      </w:r>
      <w:r w:rsidRPr="003C6BCC">
        <w:rPr>
          <w:rFonts w:ascii="Times New Roman" w:hAnsi="Times New Roman" w:cs="Times New Roman"/>
          <w:color w:val="auto"/>
          <w:sz w:val="28"/>
          <w:szCs w:val="28"/>
        </w:rPr>
        <w:t xml:space="preserve"> и с нулевой флексией, прилагательных (по существительному), глаголов.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Выделять в речи местоимения и заменять существительные ими и наоборот.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Изменять форму существительных с учетом вопросов: у кого? у чего? кого? что?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употреблять вопросы: кто? что? что делал(-и, -а)? что делает(-ют)? что будем делать? что делаешь(-ем, -ете)? какой(-ая, -ое, -ие)? чей (чья, чьё, чьи)? который? из чего? для кого? откуда? когда? Отвечать на эти вопросы.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 (где? куда? откуда? когда? как? без чего? о ком? за чем? чего (нет)?)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Понимать и употреблять (с помощью учителя) предложения усложненных структур с союзами </w:t>
      </w:r>
      <w:r w:rsidRPr="003C6BCC">
        <w:rPr>
          <w:rFonts w:ascii="Times New Roman" w:hAnsi="Times New Roman" w:cs="Times New Roman"/>
          <w:i/>
          <w:iCs/>
          <w:color w:val="auto"/>
          <w:sz w:val="28"/>
          <w:szCs w:val="28"/>
        </w:rPr>
        <w:t>потому что, что, когда</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в группы слова, близкие и противоположные по значению,  употреблять их в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в группы однокоренные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и употреблять прямую речь в связных высказываниях.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косвенную речь.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Исправлять ошибки в окончании слов, пользуясь образцом, грамматическим вопросом.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Проводить первоначальные наблюдения за языковыми закономерностями и делать выводы.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Строить предложения  по образцу, по аналогии, по вопросной схеме.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Использовать в речи конструкции простого, сложного предложения.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Распространять предложения в соответствии с задачей высказывания. Дополнять предложения, исключать лишние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Употреблять в соответствии с задачей высказывания предложения предусмотренных типов.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Учебный предмет «Предметно практическое обучение»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Речевая деятельность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речи. Словесная речь как средство общения. Развитие устной и письменной, диалогической и монологической речи. Формирование разных видов речевой деятельности: говорение, слушание, чтение, письмо. Соотнесение предметных действий с речевыми. Восприятие, понимание и воспроизведение речевых моделей высказываний. Речевое поведение. Ситуативное и внеситуативное общение. Использование деловой и эмоционально-оценочной лексики. Вариативность высказываний. Перенос знакомого материала на новые условия. Практическое овладение структурой языка: фонетикой, лексикой, морфологией, синтаксисом.</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Житейские понятия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Признаки предметов: цвет, форма, величина; обществоведческие и природоведческие понятия; количественные, временные, пространственные, относительные понятия (время, движение, скорость), определение продолжительности действий и др.; представления о городе и деревне, о народном хозяйстве, видах профессиональной деятельности, видах транспорта. Овладение значениями понятий в конкретной ситуации, постепенное обобщение. Понимание, использование своей речи в знакомой (аналогичной, новой) ситуации. Использование в общении с окружающими.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Познавательная деятельность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Планомерное развитие мышления глухих детей от наглядно-образного к речевому и понятийному; развитие восприятия, мышления, памяти воображения; формирование внутреннего плана деятельности на основе использования предметно-инструктивных карт для поэтапной  отработки  предметно-преобразовательных действий; развитие регулятивных компонентов деятельности, включающих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оценку и саморегуляцию как способность к выбору, изменению способов действий, к преодолению препятствий;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Основы культуры труда и общетрудовые компетенции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1.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(архитектура,техника, предметы быта и декоративно-прикладного искусства и т. д.). Элементарные общие правила создания предметов (удобство, эстетическая выразительность, прочность; гармония предметов и окружающей среды). Бережное отношение к природе как источнику сырьевых ресурсов. Анализ задания, организация рабочего места, планирование трудового процесса. Рациональное размещение на рабочем месте материалов и инструментов, распределение рабочего времени</w:t>
      </w:r>
      <w:r w:rsidRPr="003C6BCC">
        <w:rPr>
          <w:rFonts w:ascii="Times New Roman" w:hAnsi="Times New Roman" w:cs="Times New Roman"/>
          <w:i/>
          <w:iCs/>
          <w:color w:val="auto"/>
          <w:sz w:val="28"/>
          <w:szCs w:val="28"/>
        </w:rPr>
        <w:t xml:space="preserve">. </w:t>
      </w:r>
      <w:r w:rsidRPr="003C6BCC">
        <w:rPr>
          <w:rFonts w:ascii="Times New Roman" w:hAnsi="Times New Roman" w:cs="Times New Roman"/>
          <w:color w:val="auto"/>
          <w:sz w:val="28"/>
          <w:szCs w:val="28"/>
        </w:rPr>
        <w:t>Элементарная творческаяпроектная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используемые в учебной, игровой деятельности, для подарков в праздничные дни календаря.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2. Технология ручной обработки материалов. Элементы графической грамоты. 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прогнозирование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изменений. 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(обрывание,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Чтение условных графических изображений. Разметка деталей с опорой на простейший чертеж, эскиз. Изготовление изделий по рисунку, предметным картам, простейшему чертежу или эскизу, схеме.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3. Виды предметно-практической деятельности: лепка, аппликация, оригами, конструирование и моделирование (могут использоваться любые доступные в обработке обучающимся экологически безопасные материалы – природные, бумажные, текстильные, синтетические и др.). Изделие, деталь изделия (общее представление). Понятие о конструкции изделия; различные виды конструкций и способы их сборки. Основные требования к изделию (соответствие материала, конструкции и внешнего оформления назначению изделия).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Конструирование и моделирование изделий из различных материалов по образцу, по модели и по заданным условиям (технико-технологическим, функциональным, декоративно-художественным и др.), по представлению и замыслу.</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Воспитание и социокультурная адаптация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Гражданско-патриотическое воспитание; нравственное воспитание (взаимопомощь, эмпатия); развитие эмоционально-эстетических, коммуникативно-рефлексивных основ личности на основе предметно-практической деятельности; формирование основ художественной культуры;  активизация потенциальных возможностей в личностной сфере, творческих проявлений личности глухого школьника; формирование психологической готовности к трудовой деятельности, к умению работать в коллективе.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Использование информационных технологий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Работа с простыми информационными объектами (тексты, предметные карты, таблицы, схемы, рисунки): преобразование, создание, сохранение, удаление, вывод на принтер. Создание поделки, макета по интересной детям тематике с использованием изображений на экране компьютера.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Виды деятельности обучающихся на уроках ППО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речевая деятельность: говорение чтение письмо, дактилирование, дактильное проговаривание, слухозрительное восприятие;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простейшие наблюдения и исследования свойств материалов, способов их обработки;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анализ конструкций, их свойств, принципов и приемов их создания;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сравнение, обобщение, классификация объектов деятельности;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моделирование, конструирование из разных материалов (по образцу, предметным картам, описаниям предмета, тексту, по представлению, схеме);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решение доступных конструкторско-технологических задач (определение области поиска, нахождение недостающей информации, определение возможных решений, выбор оптимального решения), а также творческих художественных задач (общий дизайн, оформление);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 работы);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привлечение под руководством учителя информационно-коммуникационных технологий (Интернет, программа </w:t>
      </w:r>
      <w:r w:rsidRPr="003C6BCC">
        <w:rPr>
          <w:rFonts w:ascii="Times New Roman" w:hAnsi="Times New Roman" w:cs="Times New Roman"/>
          <w:color w:val="auto"/>
          <w:sz w:val="28"/>
          <w:szCs w:val="28"/>
          <w:shd w:val="clear" w:color="auto" w:fill="FFFFFF"/>
        </w:rPr>
        <w:t>Microsoft PowerPoint)</w:t>
      </w:r>
      <w:r w:rsidRPr="003C6BCC">
        <w:rPr>
          <w:rFonts w:ascii="Times New Roman" w:hAnsi="Times New Roman" w:cs="Times New Roman"/>
          <w:color w:val="auto"/>
          <w:sz w:val="28"/>
          <w:szCs w:val="28"/>
        </w:rPr>
        <w:t xml:space="preserve"> при подборе иллюстративных материалов и информации на заданную тему и подготовке проекта; пользование с помощью учителя компьютерной техникой в качестве вспомогательного оборудования при проектировании предметно-практической деятельности и моделировании изделий.</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Обучающиеся должнызнать/понимать: </w:t>
      </w:r>
    </w:p>
    <w:p w:rsidR="00F65069" w:rsidRPr="003C6BCC" w:rsidRDefault="00C079E3" w:rsidP="000A374A">
      <w:pPr>
        <w:pStyle w:val="a9"/>
        <w:numPr>
          <w:ilvl w:val="0"/>
          <w:numId w:val="326"/>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роль трудовой деятельности в жизни человека; </w:t>
      </w:r>
    </w:p>
    <w:p w:rsidR="00F65069" w:rsidRPr="003C6BCC" w:rsidRDefault="00C079E3" w:rsidP="000A374A">
      <w:pPr>
        <w:pStyle w:val="a9"/>
        <w:numPr>
          <w:ilvl w:val="0"/>
          <w:numId w:val="327"/>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распространенные виды профессий (с учетом региональных особенностей); влияние технологической деятельности человека на окружающую среду и здоровье; </w:t>
      </w:r>
    </w:p>
    <w:p w:rsidR="00F65069" w:rsidRPr="003C6BCC" w:rsidRDefault="00C079E3" w:rsidP="000A374A">
      <w:pPr>
        <w:pStyle w:val="a9"/>
        <w:numPr>
          <w:ilvl w:val="0"/>
          <w:numId w:val="328"/>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область применения и назначение инструментов, различных машин, технических устройств (в том числе компьютеров); </w:t>
      </w:r>
    </w:p>
    <w:p w:rsidR="00F65069" w:rsidRPr="003C6BCC" w:rsidRDefault="00C079E3" w:rsidP="000A374A">
      <w:pPr>
        <w:pStyle w:val="a9"/>
        <w:numPr>
          <w:ilvl w:val="0"/>
          <w:numId w:val="329"/>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основные источники информации; назначение основных устройств компьютера; </w:t>
      </w:r>
    </w:p>
    <w:p w:rsidR="00F65069" w:rsidRPr="003C6BCC" w:rsidRDefault="00C079E3" w:rsidP="000A374A">
      <w:pPr>
        <w:pStyle w:val="a9"/>
        <w:numPr>
          <w:ilvl w:val="0"/>
          <w:numId w:val="330"/>
        </w:numPr>
        <w:tabs>
          <w:tab w:val="clear" w:pos="284"/>
          <w:tab w:val="num" w:pos="243"/>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kern w:val="1"/>
          <w:sz w:val="28"/>
          <w:szCs w:val="28"/>
        </w:rPr>
        <w:t>правила безопасного поведения и гигиены при работе с инструментами, бытовой техникой, компьютером.</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Обучающиеся должныуметь: </w:t>
      </w:r>
    </w:p>
    <w:p w:rsidR="00F65069" w:rsidRPr="003C6BCC" w:rsidRDefault="00C079E3" w:rsidP="000A374A">
      <w:pPr>
        <w:pStyle w:val="a9"/>
        <w:numPr>
          <w:ilvl w:val="0"/>
          <w:numId w:val="33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инструкции при решении учебных задач; </w:t>
      </w:r>
    </w:p>
    <w:p w:rsidR="00F65069" w:rsidRPr="003C6BCC" w:rsidRDefault="00C079E3" w:rsidP="000A374A">
      <w:pPr>
        <w:pStyle w:val="a9"/>
        <w:numPr>
          <w:ilvl w:val="0"/>
          <w:numId w:val="332"/>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организацию и планирование собственной трудовой деятельности, контроль за ее ходом и результатами; </w:t>
      </w:r>
    </w:p>
    <w:p w:rsidR="00F65069" w:rsidRPr="003C6BCC" w:rsidRDefault="00C079E3" w:rsidP="000A374A">
      <w:pPr>
        <w:pStyle w:val="a9"/>
        <w:numPr>
          <w:ilvl w:val="0"/>
          <w:numId w:val="333"/>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материалы, инструменты, учебные принадлежности, необходимые для достижения цели; </w:t>
      </w:r>
    </w:p>
    <w:p w:rsidR="00F65069" w:rsidRPr="003C6BCC" w:rsidRDefault="00C079E3" w:rsidP="000A374A">
      <w:pPr>
        <w:pStyle w:val="a9"/>
        <w:numPr>
          <w:ilvl w:val="0"/>
          <w:numId w:val="334"/>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последовательность действий, операций; контролировать ход деятельности; </w:t>
      </w:r>
    </w:p>
    <w:p w:rsidR="00F65069" w:rsidRPr="003C6BCC" w:rsidRDefault="00C079E3" w:rsidP="000A374A">
      <w:pPr>
        <w:pStyle w:val="a9"/>
        <w:numPr>
          <w:ilvl w:val="0"/>
          <w:numId w:val="335"/>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сопоставлять результаты с образцом, содержанием задания; </w:t>
      </w:r>
    </w:p>
    <w:p w:rsidR="00F65069" w:rsidRPr="003C6BCC" w:rsidRDefault="00C079E3" w:rsidP="000A374A">
      <w:pPr>
        <w:pStyle w:val="a9"/>
        <w:numPr>
          <w:ilvl w:val="0"/>
          <w:numId w:val="336"/>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коллективно и самостоятельно составлять подробный, пооперационный, краткий и сложный планы предметно-практической деятельности, пользоваться ими при изготовлении изделий, при отчете о деятельности;</w:t>
      </w:r>
    </w:p>
    <w:p w:rsidR="00F65069" w:rsidRPr="003C6BCC" w:rsidRDefault="00C079E3" w:rsidP="000A374A">
      <w:pPr>
        <w:pStyle w:val="a9"/>
        <w:numPr>
          <w:ilvl w:val="0"/>
          <w:numId w:val="337"/>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w:t>
      </w:r>
    </w:p>
    <w:p w:rsidR="00F65069" w:rsidRPr="003C6BCC" w:rsidRDefault="00C079E3" w:rsidP="000A374A">
      <w:pPr>
        <w:pStyle w:val="a9"/>
        <w:numPr>
          <w:ilvl w:val="0"/>
          <w:numId w:val="338"/>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rsidR="00F65069" w:rsidRPr="003C6BCC" w:rsidRDefault="00C079E3" w:rsidP="000A374A">
      <w:pPr>
        <w:pStyle w:val="a9"/>
        <w:numPr>
          <w:ilvl w:val="0"/>
          <w:numId w:val="339"/>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контролера-оценщика; </w:t>
      </w:r>
    </w:p>
    <w:p w:rsidR="00F65069" w:rsidRPr="003C6BCC" w:rsidRDefault="00C079E3" w:rsidP="000A374A">
      <w:pPr>
        <w:pStyle w:val="a9"/>
        <w:numPr>
          <w:ilvl w:val="0"/>
          <w:numId w:val="340"/>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владеть деловой и эмоционально-оценочной лексикой;</w:t>
      </w:r>
    </w:p>
    <w:p w:rsidR="00F65069" w:rsidRPr="003C6BCC" w:rsidRDefault="00C079E3" w:rsidP="000A374A">
      <w:pPr>
        <w:pStyle w:val="a9"/>
        <w:numPr>
          <w:ilvl w:val="0"/>
          <w:numId w:val="34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выражать радость, удовлетворение, сожаление результатами деятельности; использовать при общении различные виды речевой деятельности; </w:t>
      </w:r>
    </w:p>
    <w:p w:rsidR="00F65069" w:rsidRPr="003C6BCC" w:rsidRDefault="00C079E3" w:rsidP="000A374A">
      <w:pPr>
        <w:pStyle w:val="a9"/>
        <w:numPr>
          <w:ilvl w:val="0"/>
          <w:numId w:val="342"/>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получать необходимую информацию об объекте деятельности, используя образцы, предметные карты,  условные обозначения, рисунки, схемы, эскизы, чертежи (на бумажных и электронных носителях); </w:t>
      </w:r>
    </w:p>
    <w:p w:rsidR="00F65069" w:rsidRPr="003C6BCC" w:rsidRDefault="00C079E3" w:rsidP="000A374A">
      <w:pPr>
        <w:pStyle w:val="a9"/>
        <w:numPr>
          <w:ilvl w:val="0"/>
          <w:numId w:val="343"/>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изготавливать изделия из доступных материалов по образцу, рисунку, сборной схеме, эскизу, чертежу; </w:t>
      </w:r>
    </w:p>
    <w:p w:rsidR="00F65069" w:rsidRPr="003C6BCC" w:rsidRDefault="00C079E3" w:rsidP="000A374A">
      <w:pPr>
        <w:pStyle w:val="a9"/>
        <w:numPr>
          <w:ilvl w:val="0"/>
          <w:numId w:val="344"/>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создавать различные изделия из доступных материалов по собственному замыслу;</w:t>
      </w:r>
    </w:p>
    <w:p w:rsidR="00F65069" w:rsidRPr="003C6BCC" w:rsidRDefault="00C079E3" w:rsidP="000A374A">
      <w:pPr>
        <w:pStyle w:val="a9"/>
        <w:numPr>
          <w:ilvl w:val="0"/>
          <w:numId w:val="345"/>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создавать модели несложных объектов из пластилина, деталей конструктора и различных материалов; </w:t>
      </w:r>
    </w:p>
    <w:p w:rsidR="00F65069" w:rsidRPr="003C6BCC" w:rsidRDefault="00C079E3" w:rsidP="000A374A">
      <w:pPr>
        <w:pStyle w:val="a9"/>
        <w:numPr>
          <w:ilvl w:val="0"/>
          <w:numId w:val="346"/>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декоративное оформление и отделку изделий; </w:t>
      </w:r>
    </w:p>
    <w:p w:rsidR="00F65069" w:rsidRPr="003C6BCC" w:rsidRDefault="00C079E3" w:rsidP="000A374A">
      <w:pPr>
        <w:pStyle w:val="a9"/>
        <w:numPr>
          <w:ilvl w:val="0"/>
          <w:numId w:val="347"/>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выбирать материалы с учетом свойств по внешним признакам; </w:t>
      </w:r>
    </w:p>
    <w:p w:rsidR="00F65069" w:rsidRPr="003C6BCC" w:rsidRDefault="00C079E3" w:rsidP="000A374A">
      <w:pPr>
        <w:pStyle w:val="a9"/>
        <w:numPr>
          <w:ilvl w:val="0"/>
          <w:numId w:val="348"/>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соблюдать последовательность технологических операций при изготовлении и сборке изделия; </w:t>
      </w:r>
    </w:p>
    <w:p w:rsidR="00F65069" w:rsidRPr="003C6BCC" w:rsidRDefault="00C079E3" w:rsidP="000A374A">
      <w:pPr>
        <w:pStyle w:val="a9"/>
        <w:numPr>
          <w:ilvl w:val="0"/>
          <w:numId w:val="349"/>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решать несложные учебные и практические задачи с применением возможностей компьютерных технологий (создавать и изменять простые объекты, искать  информацию с использованием простейших запросов); </w:t>
      </w:r>
    </w:p>
    <w:p w:rsidR="00F65069" w:rsidRPr="003C6BCC" w:rsidRDefault="00C079E3" w:rsidP="000A374A">
      <w:pPr>
        <w:pStyle w:val="a9"/>
        <w:numPr>
          <w:ilvl w:val="0"/>
          <w:numId w:val="350"/>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использовать приобретенные знания и умения в практической деятельности и повседневной жизни для выполнения домашнего труда (самообслуживание, мелкий ремонт одежды и предметов быта и т.д.);</w:t>
      </w:r>
    </w:p>
    <w:p w:rsidR="00F65069" w:rsidRPr="003C6BCC" w:rsidRDefault="00C079E3" w:rsidP="000A374A">
      <w:pPr>
        <w:pStyle w:val="a9"/>
        <w:numPr>
          <w:ilvl w:val="0"/>
          <w:numId w:val="35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соблюдать правила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Рекомендации по оснащению учебного процесса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Требования к оснащению учебного процесса на уроках ППО 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Для работы обучающимся необходимы: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индивидуальное рабочее место (которое может при необходимости перемещаться – трансформироваться в часть площадки для групповой работы);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vertAlign w:val="superscript"/>
        </w:rPr>
      </w:pPr>
      <w:r w:rsidRPr="003C6BCC">
        <w:rPr>
          <w:rFonts w:ascii="Times New Roman" w:hAnsi="Times New Roman" w:cs="Times New Roman"/>
          <w:color w:val="auto"/>
          <w:sz w:val="28"/>
          <w:szCs w:val="28"/>
        </w:rPr>
        <w:t>- простейшие 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линейка обычная и с бортиком, угольник, простой и цветные карандаши, циркуль, шило, иглы в игольнице, дощечка для выполнения работ с канцелярским ножом и шилом, дощечка и клеенка для лепки, кисти для работы с клеем и красками, подставка для кистей, коробочки для мелочи;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vertAlign w:val="superscript"/>
        </w:rPr>
      </w:pPr>
      <w:r w:rsidRPr="003C6BCC">
        <w:rPr>
          <w:rFonts w:ascii="Times New Roman" w:hAnsi="Times New Roman" w:cs="Times New Roman"/>
          <w:color w:val="auto"/>
          <w:sz w:val="28"/>
          <w:szCs w:val="28"/>
        </w:rPr>
        <w:t>- материалы для изготовления изделий, предусмотренные программным содержанием: бумага (писчая, альбомная, цветная и для аппликаций и оригами, копировальная), картон (обычный, гофрированный, цветной), клей ПВА и клей-карандаш, ткань, текстильные материалы (нитки, пряжа и пр.), пластилин, глина, соленое тесто, фольга, калька, наборы «Конструктор», природный материал (шишки, засушенные листья, веточки, песок, камни, ракушки и др.), детали утилизированных предметов и материалы, используемые в быту (пластиковые крышечки от бутылок или коробок, пенопласт, губки, вата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специально отведенные места и приспособления для рационального размещения, бережного хранения материалов и инструментов и оптимальной подготовки обучающихся к урокам технологии: коробки, укладки, подставки, папки и др.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ПРЕДМЕТНАЯ ОБЛАСТЬ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 «МАТЕМАТИКА И ИНФОРМАТИКА»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Учебный предмет « МАТЕМАТИКА»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Пояснительная записка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Освоение начального курса математики должно создать прочную основу для осознанного овладения глухими детьми систематическим курсом математики на ступени основного общего образования, способствовать развитию их словесно-логического мышления и коррекции его недостатков. Программа должна быть построена с учетом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курса объединяет арифметический, алгебраический и геометрический материал. Курс предусматривает формирование у детей пространственных представлений в тесной связи с уроками ППО, ознакомление учащихся с различными геометрическими фигурами. Включение в программу простейших элементов алгебраического содержания  направлено на повышение уровня формируемых обобщений и развития абстрактного мышления обучающихся, что особенно важно для детей с нарушенным слухом.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 уроках математики основным способом восприятия учебного материала глухими детьми является слухозрительный; знакомую детям тематическую и терминологическую лексику они учатся воспринимать на слух. На уроках математики продолжается работа над коррекцией произносительной стороны речи детей, которая заключается в систематическом контроле над реализацией каждым учеником его максимальных произносительных возможностей и исправлении допускаемых ошибок с помощью уже известных ребенку навыков самоконтроля.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изучения курса математики глухие обучающиеся на ступени начального общего образования: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научатся использовать начальные математические знания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владеть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овладеют простыми логическими операциями, приобретут пространственные представления, приобретут необходимые вычислительные навыки;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получат представление о числе как результате счёта и измерения, о десятичном принципе записи чисел; научатся выполнять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доступных обучающемуся по смыслу и речевому оформлению текстовых задач;</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научатся составлять и использовать таблицы для решения математических  задач, приобретут элементарные навыки работы с диаграммами, научатся  объяснять, сравнивать и обобщать информацию, делать выводы (используя доступные вербальные и невербальные средства).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Содержание предмета.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Числа и величины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записывать, сравнивать, упорядочивать числа от нуля до миллиона.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Группировать числа по заданному установленному признаку.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Арифметические действия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простых алгоритмов письменных арифметических действий (в том числе деления с остатком).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Вычислять значение числового выражения (содержащего 2—3 арифметических действия, со скобками и без скобок).</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Работа с текстовыми задачами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условие и вопрос задач, доступных обучающемуся по смыслу и речевому оформлению,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действия и объяснять  свой выбор, используя доступные невербальные и вербальные средства.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Решать учебные задачи и задачи, связанные с повседневной жизнью, арифметическим способом (в 1—2 действия).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Проверять и  оценивать правильность хода и результата решения задачи, при ошибке исправлять ход решения.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Пространственные отношения. Геометрические фигуры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расположение предметов относительно других в пространстве и на плоскости.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Распознавать, называть (с учетом произносительных возможностей), изображать геометрические фигуры (точка, отрезок, ломаная, прямой угол, многоугольник, треугольник, прямоугольник, квадрат, окружность, круг), в том числе по письменному и устному заданию, давать словесный отчет по заданию.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Распознавать и называть (с учетом произносительных возможностей) геометрические тела (куб, шар).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Соотносить реальные объекты с моделями геометрических фигур.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Геометрические величины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Измерять длину отрезка. Вычислять периметр треугольника, прямоугольника и квадрата, площадь прямоугольника и квадрата.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Работа с информацией.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Устанавливать истинность (верно, неверно) доступных обучающемуся по смыслу и речевому оформлению утверждений о числах, величинах, геометрических фигурах.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доступные готовые таблицы с рисунками, текстами и символами;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Заполнять доступные готовые таблицы.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(понимать, воспроизводить с учетом индивидуальных речевых возможностей)  несложные готовые столбчатые диаграммы.</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ПРЕДМЕТНАЯ ОБЛАСТЬ «ОБЩЕСТВОЗНАНИЕ И ЕСТЕСТВОЗНАНИЕ»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Учебные предметы « Ознакомление с окружающим миром»,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Окружающий мир».</w:t>
      </w:r>
    </w:p>
    <w:p w:rsidR="00F65069" w:rsidRPr="003C6BCC" w:rsidRDefault="00C079E3" w:rsidP="003C6BCC">
      <w:pPr>
        <w:spacing w:after="0" w:line="360" w:lineRule="auto"/>
        <w:ind w:firstLine="709"/>
        <w:jc w:val="center"/>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Пояснительная записка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color w:val="auto"/>
          <w:kern w:val="2"/>
          <w:sz w:val="28"/>
          <w:szCs w:val="28"/>
        </w:rPr>
        <w:t>Данная предметная область охватывает содержание образования по двум основополагающим предметам НОО глухих обучающихся:</w:t>
      </w:r>
      <w:r w:rsidRPr="003C6BCC">
        <w:rPr>
          <w:rFonts w:ascii="Times New Roman" w:hAnsi="Times New Roman" w:cs="Times New Roman"/>
          <w:b/>
          <w:bCs/>
          <w:color w:val="auto"/>
          <w:kern w:val="2"/>
          <w:sz w:val="28"/>
          <w:szCs w:val="28"/>
        </w:rPr>
        <w:t xml:space="preserve"> «Ознакомление с окружающим миром»</w:t>
      </w:r>
      <w:r w:rsidRPr="003C6BCC">
        <w:rPr>
          <w:rFonts w:ascii="Times New Roman" w:hAnsi="Times New Roman" w:cs="Times New Roman"/>
          <w:color w:val="auto"/>
          <w:kern w:val="2"/>
          <w:sz w:val="28"/>
          <w:szCs w:val="28"/>
        </w:rPr>
        <w:t xml:space="preserve"> и </w:t>
      </w:r>
      <w:r w:rsidRPr="003C6BCC">
        <w:rPr>
          <w:rFonts w:ascii="Times New Roman" w:hAnsi="Times New Roman" w:cs="Times New Roman"/>
          <w:b/>
          <w:bCs/>
          <w:color w:val="auto"/>
          <w:kern w:val="2"/>
          <w:sz w:val="28"/>
          <w:szCs w:val="28"/>
        </w:rPr>
        <w:t>«Окружающий мир»</w:t>
      </w:r>
      <w:r w:rsidRPr="003C6BCC">
        <w:rPr>
          <w:rFonts w:ascii="Times New Roman" w:hAnsi="Times New Roman" w:cs="Times New Roman"/>
          <w:color w:val="auto"/>
          <w:kern w:val="2"/>
          <w:sz w:val="28"/>
          <w:szCs w:val="28"/>
        </w:rPr>
        <w:t>.</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ребенку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опыта общения с людьми, обществом и природой.</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color w:val="auto"/>
          <w:kern w:val="2"/>
          <w:sz w:val="28"/>
          <w:szCs w:val="28"/>
        </w:rPr>
        <w:t>Содержание предметов «Ознакомление с окружающим миром» и «Окружающий мир»направлено на формирование личностного восприятия глухого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НОО данные курсы играют значительную роль в развитии и воспитании личности.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развитие речи, чтение, математика, постепенно приучая детей к эмоционально-оценочному и к рационально-научному постижению окружающего мира.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Знакомство с началами естественных и социально-гуманитарных наук в их единстве и взаимосвязях дает ученику ключ к осмыслению личного опыта, позволяя сделать явления окружающего мира понятными, знакомыми и предсказуемыми, давая ученику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детей с ОВЗ.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Предметная область «Обществознание и естествознание» представляет детям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Постоянное внимание при изучении указанного курса уделяется накоплению и систематизации у детей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детей с недостатками слуха об окружающем мире, о той среде, где ребенок живет, определяет необходимость построения курса таким образом, чтобы овладение знаниями у глухих школьников происходило при одновременном формировании речи и словесного мышления. Чем богаче предметная деятельность ребенка, чем больше он видит, наблюдая за окружающим, чем чаще педагог привлекает его внимание к различным объектам и явлениям, тем активнее ребенок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b/>
          <w:bCs/>
          <w:color w:val="auto"/>
          <w:kern w:val="2"/>
          <w:sz w:val="28"/>
          <w:szCs w:val="28"/>
        </w:rPr>
        <w:t>Основные содержательные линии предмета«Ознакомление с окружающим миром»</w:t>
      </w:r>
      <w:r w:rsidRPr="003C6BCC">
        <w:rPr>
          <w:rFonts w:ascii="Times New Roman" w:hAnsi="Times New Roman" w:cs="Times New Roman"/>
          <w:color w:val="auto"/>
          <w:kern w:val="2"/>
          <w:sz w:val="28"/>
          <w:szCs w:val="28"/>
        </w:rPr>
        <w:t>:«Человек и общество» и «Человек и природа», которые, в свою очередь, включают ряд тематических разделов. Содержание разделов  «О себе», «Я и школа», «Город, в котором я живу», «Родная страна», «Родная природа», «Жизнь и деятельность человека» и др.  направлено на воспитание самосознания, уточнение и расширение конкретных представлений учащихся о себе, своей семье, об окружающих людях и их занятиях, о социальной среде обитания человека. Усиление личностного компонента в построении программы курса призвано воспитывать активное отношение ребенка к окружающему, ответственность за свои поступки; уважать культуру и традиции своего народа; воспитывать культуру общения и способствовать овладению ею.</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Первое направление «Человек и общество» предусматривает практическое ознакомление, прежде всего, с ближайшим окружением, с жизнью и трудом людей; формирование духовно-нравственной, эстетической и коммуникативной культуры. Данное направление способствует социализации ребенка, включающей в себя, с одной стороны, усвоение  социального опыта путем вхождения в социальную среду, систему социальных связей; с другой, – процесс активного воспроизводства ребенком системы социальных связей за счет его активной деятельности, активного включения в социальную среду. Только сочетание этих двух составляющих будет способствовать становлению социальной компетентности ребенка.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color="FF0000"/>
        </w:rPr>
      </w:pPr>
      <w:r w:rsidRPr="003C6BCC">
        <w:rPr>
          <w:rFonts w:ascii="Times New Roman" w:hAnsi="Times New Roman" w:cs="Times New Roman"/>
          <w:b/>
          <w:bCs/>
          <w:color w:val="auto"/>
          <w:kern w:val="2"/>
          <w:sz w:val="28"/>
          <w:szCs w:val="28"/>
        </w:rPr>
        <w:t xml:space="preserve">Основные содержательные линии предмета «Окружающий мир»: </w:t>
      </w:r>
      <w:r w:rsidRPr="003C6BCC">
        <w:rPr>
          <w:rFonts w:ascii="Times New Roman" w:hAnsi="Times New Roman" w:cs="Times New Roman"/>
          <w:color w:val="auto"/>
          <w:kern w:val="2"/>
          <w:sz w:val="28"/>
          <w:szCs w:val="28"/>
        </w:rPr>
        <w:t xml:space="preserve"> «Человек и общество» и «Человек и природа</w:t>
      </w:r>
      <w:r w:rsidRPr="003C6BCC">
        <w:rPr>
          <w:rFonts w:ascii="Times New Roman" w:hAnsi="Times New Roman" w:cs="Times New Roman"/>
          <w:b/>
          <w:bCs/>
          <w:color w:val="auto"/>
          <w:kern w:val="2"/>
          <w:sz w:val="28"/>
          <w:szCs w:val="28"/>
        </w:rPr>
        <w:t>»</w:t>
      </w:r>
      <w:r w:rsidRPr="003C6BCC">
        <w:rPr>
          <w:rFonts w:ascii="Times New Roman" w:hAnsi="Times New Roman" w:cs="Times New Roman"/>
          <w:color w:val="auto"/>
          <w:kern w:val="2"/>
          <w:sz w:val="28"/>
          <w:szCs w:val="28"/>
        </w:rPr>
        <w:t xml:space="preserve">, которые, в свою очередь, включают ряд тематических разделов. </w:t>
      </w:r>
      <w:r w:rsidRPr="003C6BCC">
        <w:rPr>
          <w:rFonts w:ascii="Times New Roman" w:hAnsi="Times New Roman" w:cs="Times New Roman"/>
          <w:color w:val="auto"/>
          <w:sz w:val="28"/>
          <w:szCs w:val="28"/>
        </w:rPr>
        <w:t>Содержание предмета предполагает формирование у обучающихся необходимых знаний и умений для осуществления преемственной связи в изучении последующих естественно-научных и общественных дисциплин.</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b/>
          <w:bCs/>
          <w:color w:val="auto"/>
          <w:kern w:val="2"/>
          <w:sz w:val="28"/>
          <w:szCs w:val="28"/>
        </w:rPr>
        <w:t xml:space="preserve">К завершению начального этапа образования </w:t>
      </w:r>
      <w:r w:rsidRPr="003C6BCC">
        <w:rPr>
          <w:rFonts w:ascii="Times New Roman" w:hAnsi="Times New Roman" w:cs="Times New Roman"/>
          <w:color w:val="auto"/>
          <w:kern w:val="2"/>
          <w:sz w:val="28"/>
          <w:szCs w:val="28"/>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наличие достаточных для уровня начального образования знаний об окружающем природном и социальном мире, исключающих ограниченность и искаженность представлений о предметах и явлениях окружающего мира;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интегрированность знаний об окружающем мире (в том числе особенностей объектов живого мира и свойств объектов неживой природы) с опорой на вербальные средства коммуникации и словесно-логическое мышление;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интерес к познанию и восприятию мира природы; активность, любознательность и разумная предприимчивость во взаимодействии  с миром живой и неживой природы;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способность использовать сформированные представления и знания об окружающем мире,  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оперирование первоначальными знаниями о человеке (о телесной и душевной жизни, здоровье и гигиене, общекультурных ценностях и моральных ориентирах, задаваемых культурным сообществом ребенка и др.);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первоначальные представления о социальной жизни  (о профессиональных и социальных ролях людей, об истории своей большой и малой Родины), наличие элементарных представлений о собственных обязанностях и правах, роли ученика и труженика, члена своей семьи, растущего гражданина своего государства;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наличие первоначальных природоведческих и географических представлений (о Земле,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наличие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и/или виртуальное пространство взаимодействия;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опыт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направленность на личное развитие, достижения в учебе, на собственные увлечения, поиск друзей, организацию личного пространства и времени (учебного и свободного), умение строить планы на будущее;</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личная активность, инициатива, чувство достаточной уверенности в себе с учетом имеющихся ограничений здоровья и в соответствии с принятыми нормами поведения в обществе.</w:t>
      </w: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Учебный предмет «Ознакомление с окружающим миром»</w:t>
      </w:r>
    </w:p>
    <w:p w:rsidR="00F65069" w:rsidRPr="003C6BCC" w:rsidRDefault="00C079E3" w:rsidP="000A374A">
      <w:pPr>
        <w:numPr>
          <w:ilvl w:val="0"/>
          <w:numId w:val="352"/>
        </w:numPr>
        <w:tabs>
          <w:tab w:val="num" w:pos="437"/>
          <w:tab w:val="left" w:pos="556"/>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Человек и общество</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 себе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Имя и фамилия, возраст, день рождения.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Мои родные, состав семьи: мама, папа, сестра, брат, бабушка, дедушка, их имена. Имя и отчество взрослых членов семьи. </w:t>
      </w:r>
      <w:r w:rsidRPr="003C6BCC">
        <w:rPr>
          <w:rFonts w:ascii="Times New Roman" w:hAnsi="Times New Roman" w:cs="Times New Roman"/>
          <w:color w:val="auto"/>
          <w:kern w:val="2"/>
          <w:sz w:val="28"/>
          <w:szCs w:val="28"/>
        </w:rPr>
        <w:t xml:space="preserve">Родословная. </w:t>
      </w:r>
      <w:r w:rsidRPr="003C6BCC">
        <w:rPr>
          <w:rFonts w:ascii="Times New Roman" w:hAnsi="Times New Roman" w:cs="Times New Roman"/>
          <w:color w:val="auto"/>
          <w:sz w:val="28"/>
          <w:szCs w:val="28"/>
        </w:rPr>
        <w:t xml:space="preserve">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 </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Имена друзей. </w:t>
      </w:r>
      <w:r w:rsidRPr="003C6BCC">
        <w:rPr>
          <w:rFonts w:ascii="Times New Roman" w:hAnsi="Times New Roman" w:cs="Times New Roman"/>
          <w:color w:val="auto"/>
          <w:sz w:val="28"/>
          <w:szCs w:val="28"/>
        </w:rPr>
        <w:t>Совместные игры. Игрушки, их названия, бережное пользование ими.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Внешность человека (рост, цвет и длина волос, форма носа и рта, цвет глаз, другие отличительные признаки).</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Выполнение правил личной гигиены: уход за телом, волосами, одеждой, обувью. Как чистить зубы. Забота о своем здоровье и здоровье окружающих.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Режим дня, его роль в сохранении здоровья. Утренняя гимнастика.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 не нравится, хочу / не хочу, рад / не рад, весело / грустно, больно / не больно и т. п.).</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Вежливое отношение к соседям, взрослым и детям. Оценка своих поступков и контроль за поведением.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Демонстрация своего желания или отношения  к чему-либо (нравится / не нравится, хочу / не хочу, рад / не рад, весело / грустно, больно / не больно и т.п.).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 весело, печаль / радость – на элементарном уровне) и сопереживание.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Я и школа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Я – школьник. Занятия детей в школе. </w:t>
      </w:r>
      <w:r w:rsidRPr="003C6BCC">
        <w:rPr>
          <w:rFonts w:ascii="Times New Roman" w:hAnsi="Times New Roman" w:cs="Times New Roman"/>
          <w:color w:val="auto"/>
          <w:sz w:val="28"/>
          <w:szCs w:val="28"/>
        </w:rPr>
        <w:t>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товарищей по классу, учителя,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Расписание уроков. Практическое определение времени по часам.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во время занятий (внимательно следить за объяснениями учителя и ответами товарищей, не мешать одноклассникам, соблюдать порядок на рабочем месте).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Мои товарищи. Имена товарищей по классу, учителя, воспитателя. Культура взаимоотношений. Вежливые слова.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Демонстрация своего желания или отношения  к чему-либо и обращение внимания на  эмоциональное состояние окружающих людей (нравится/не нравится, хочу/не хочу, рад/ не рад, весело/ грустно, больно/ не больно и т.п.).</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Профессии работников школы: директор, учитель, воспитатель, врач, медсестра, уборщица, повар, кладовщица, кастелянша и др. Уважение к труду работников школы. Оказание посильной помощи взрослым.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Режим дня, труд детей по самообслуживанию, его значение и содержание. Значение смены труда и отдыха в режиме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Гигиена зрения, слуха, сна, приёма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Правила поведения в столовой. Умение правильно сидеть за столом и пользоваться столовыми приборами. Кухонная посуда и ее назначение.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Бережное отношение к зданию школы, игровым и спортивным площадкам. Участие в общественно полезных делах школы, общественных мероприятиях.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Участие в коллективной игровой деятельности. Распределение ролей, выполнение роли ведущего.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Пользование компьютером для поиска информации (Интернет), коллективного составления проектов на определенную тему (подбор фотографического материала, составление элементарных презентаций в программе </w:t>
      </w:r>
      <w:r w:rsidRPr="003C6BCC">
        <w:rPr>
          <w:rFonts w:ascii="Times New Roman" w:hAnsi="Times New Roman" w:cs="Times New Roman"/>
          <w:color w:val="auto"/>
          <w:kern w:val="2"/>
          <w:sz w:val="28"/>
          <w:szCs w:val="28"/>
          <w:u w:color="333333"/>
          <w:shd w:val="clear" w:color="auto" w:fill="FFFFFF"/>
        </w:rPr>
        <w:t xml:space="preserve">Microsoft PowerPoint); </w:t>
      </w:r>
      <w:r w:rsidRPr="003C6BCC">
        <w:rPr>
          <w:rFonts w:ascii="Times New Roman" w:hAnsi="Times New Roman" w:cs="Times New Roman"/>
          <w:color w:val="auto"/>
          <w:kern w:val="2"/>
          <w:sz w:val="28"/>
          <w:szCs w:val="28"/>
          <w:shd w:val="clear" w:color="auto" w:fill="FFFFFF"/>
        </w:rPr>
        <w:t>переписка по электронной почте с друзьями и родственниками.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Город, в котором я живу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Название города (села). Город, улица, двор, дом. Ближайшее окружение школы.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Родной город, его главная достопримечательность.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Транспорт города (села): автобус, троллейбус, трамвай, маршрутное такси, метро. Отличительные признаки 3-4 видов транспорта. Правила безопасности в транспорте. Правила поведения детей в транспорте. Остановки общественного транспорта. Обход транспорта. Транспорт, связывающий города и сёла (автобус, железная дорога, самолет, теплоход).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 и др.).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Ближайшие к школе улицы. Улицы (дорога). Поведение детей на улице. Культура поведения в общественных местах (во время экскурсий, школьных и внешкольных мероприятиях).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безопасного поведения на улице (если потерялся в городе, если заговорил незнакомец).</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при встрече с незнакомыми людьми на улице, в лифте, дома (звонок в дверь).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педагогов) при необходимости экстренной связи. Как и к кому обратиться за помощью на улице.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Труд людей, живущих в городе, селе, некоторые наиболее распространенные профессии людей (учитель, строитель, врач, продавец, водитель, бухгалтер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Строительство в городе (селе). Опасность игры на стройке.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Хозяйственные постройки в селе (коровник, свинарник, птичник, конюшни).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Родная страна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w:t>
      </w:r>
      <w:r w:rsidRPr="003C6BCC">
        <w:rPr>
          <w:rFonts w:ascii="Times New Roman" w:hAnsi="Times New Roman" w:cs="Times New Roman"/>
          <w:color w:val="auto"/>
          <w:kern w:val="2"/>
          <w:sz w:val="28"/>
          <w:szCs w:val="28"/>
        </w:rPr>
        <w:t xml:space="preserve">Города России. Москва: Кремль, </w:t>
      </w:r>
      <w:r w:rsidRPr="003C6BCC">
        <w:rPr>
          <w:rFonts w:ascii="Times New Roman" w:hAnsi="Times New Roman" w:cs="Times New Roman"/>
          <w:color w:val="auto"/>
          <w:sz w:val="28"/>
          <w:szCs w:val="28"/>
        </w:rPr>
        <w:t xml:space="preserve">Красная площадь. </w:t>
      </w:r>
      <w:r w:rsidRPr="003C6BCC">
        <w:rPr>
          <w:rFonts w:ascii="Times New Roman" w:hAnsi="Times New Roman" w:cs="Times New Roman"/>
          <w:color w:val="auto"/>
          <w:kern w:val="2"/>
          <w:sz w:val="28"/>
          <w:szCs w:val="28"/>
        </w:rPr>
        <w:t xml:space="preserve">Царь-пушка, Триумфальная арка, Храм Христа-спасителя, памятник А.С. Пушкину и др. достопримечательности. Санкт-Петербург: достопримечательности (Зимний дворец, памятник Петру I – Медный всадник, разводные мосты через Неву и др.). Города Золотого кольца России </w:t>
      </w:r>
      <w:r w:rsidRPr="003C6BCC">
        <w:rPr>
          <w:rFonts w:ascii="Times New Roman" w:hAnsi="Times New Roman" w:cs="Times New Roman"/>
          <w:color w:val="auto"/>
          <w:sz w:val="28"/>
          <w:szCs w:val="28"/>
        </w:rPr>
        <w:t xml:space="preserve">(Суздаль, Великий Новгород и др.). </w:t>
      </w:r>
      <w:r w:rsidRPr="003C6BCC">
        <w:rPr>
          <w:rFonts w:ascii="Times New Roman" w:hAnsi="Times New Roman" w:cs="Times New Roman"/>
          <w:color w:val="auto"/>
          <w:kern w:val="2"/>
          <w:sz w:val="28"/>
          <w:szCs w:val="28"/>
        </w:rPr>
        <w:t xml:space="preserve">Города России на карте.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Город, посёлок, деревня. </w:t>
      </w:r>
      <w:r w:rsidRPr="003C6BCC">
        <w:rPr>
          <w:rFonts w:ascii="Times New Roman" w:hAnsi="Times New Roman" w:cs="Times New Roman"/>
          <w:color w:val="auto"/>
          <w:kern w:val="2"/>
          <w:sz w:val="28"/>
          <w:szCs w:val="28"/>
        </w:rPr>
        <w:t xml:space="preserve">Родной край – частица России.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Ландшафтные особенности родного края (река, море, лес, поле). Ближайший к школе водоем (река, пруд, озеро).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Основные достопримечательности своего родного города.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Праздники, отмечаемые в нашей стране: </w:t>
      </w:r>
      <w:r w:rsidRPr="003C6BCC">
        <w:rPr>
          <w:rFonts w:ascii="Times New Roman" w:hAnsi="Times New Roman" w:cs="Times New Roman"/>
          <w:color w:val="auto"/>
          <w:sz w:val="28"/>
          <w:szCs w:val="28"/>
        </w:rPr>
        <w:t xml:space="preserve">День учителя, </w:t>
      </w:r>
      <w:r w:rsidRPr="003C6BCC">
        <w:rPr>
          <w:rFonts w:ascii="Times New Roman" w:hAnsi="Times New Roman" w:cs="Times New Roman"/>
          <w:color w:val="auto"/>
          <w:kern w:val="2"/>
          <w:sz w:val="28"/>
          <w:szCs w:val="28"/>
        </w:rPr>
        <w:t xml:space="preserve">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3C6BCC">
        <w:rPr>
          <w:rFonts w:ascii="Times New Roman" w:hAnsi="Times New Roman" w:cs="Times New Roman"/>
          <w:color w:val="auto"/>
          <w:sz w:val="28"/>
          <w:szCs w:val="28"/>
        </w:rPr>
        <w:t xml:space="preserve"> Участие детей в коллективной подготовке к праздникам, в проведении утренников.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Значение труда в жизни общества (города, страны). Мирные и военные профессии.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Знакомство с творчеством мастеров и предметами декоративно-прикладного искусства. Народные игрушки (Дымково, Хохлома). </w:t>
      </w:r>
      <w:r w:rsidRPr="003C6BCC">
        <w:rPr>
          <w:rFonts w:ascii="Times New Roman" w:hAnsi="Times New Roman" w:cs="Times New Roman"/>
          <w:color w:val="auto"/>
          <w:kern w:val="2"/>
          <w:sz w:val="28"/>
          <w:szCs w:val="28"/>
        </w:rPr>
        <w:t xml:space="preserve">Народные приметы, поговорки, пословицы. </w:t>
      </w:r>
      <w:r w:rsidRPr="003C6BCC">
        <w:rPr>
          <w:rFonts w:ascii="Times New Roman" w:hAnsi="Times New Roman" w:cs="Times New Roman"/>
          <w:color w:val="auto"/>
          <w:sz w:val="28"/>
          <w:szCs w:val="28"/>
        </w:rPr>
        <w:t xml:space="preserve">Местные традиции, обычаи. </w:t>
      </w:r>
      <w:r w:rsidRPr="003C6BCC">
        <w:rPr>
          <w:rFonts w:ascii="Times New Roman" w:hAnsi="Times New Roman" w:cs="Times New Roman"/>
          <w:color w:val="auto"/>
          <w:kern w:val="2"/>
          <w:sz w:val="28"/>
          <w:szCs w:val="28"/>
        </w:rPr>
        <w:t>Народные сказки (о животных, быте, сезонных изменениях, взаимоотношениях в коллективе и др.).</w:t>
      </w: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u w:color="00000A"/>
        </w:rPr>
      </w:pPr>
      <w:r w:rsidRPr="003C6BCC">
        <w:rPr>
          <w:rFonts w:ascii="Times New Roman" w:hAnsi="Times New Roman" w:cs="Times New Roman"/>
          <w:b/>
          <w:bCs/>
          <w:color w:val="auto"/>
          <w:kern w:val="2"/>
          <w:sz w:val="28"/>
          <w:szCs w:val="28"/>
          <w:u w:color="00000A"/>
        </w:rPr>
        <w:t>II.</w:t>
      </w:r>
      <w:r w:rsidRPr="003C6BCC">
        <w:rPr>
          <w:rFonts w:ascii="Times New Roman" w:hAnsi="Times New Roman" w:cs="Times New Roman"/>
          <w:b/>
          <w:bCs/>
          <w:color w:val="auto"/>
          <w:kern w:val="2"/>
          <w:sz w:val="28"/>
          <w:szCs w:val="28"/>
          <w:u w:color="00000A"/>
        </w:rPr>
        <w:tab/>
        <w:t>Человек и природа</w:t>
      </w:r>
    </w:p>
    <w:p w:rsidR="00F65069" w:rsidRPr="003C6BCC" w:rsidRDefault="00C079E3" w:rsidP="003C6BCC">
      <w:pPr>
        <w:spacing w:after="0" w:line="360" w:lineRule="auto"/>
        <w:ind w:firstLine="709"/>
        <w:jc w:val="center"/>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Родная природа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Природа ближайшего окружения. Восприятие красоты природы родного края. Бережное отношение к окружающей природе.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Природа нашей Родины (особенности времен года, наиболее распространенные растения и животные родного края).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тёплое время года, замерзание водоёмов и подготовка к зиме растений и животных.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Погода в разные времена года </w:t>
      </w:r>
      <w:r w:rsidRPr="003C6BCC">
        <w:rPr>
          <w:rFonts w:ascii="Times New Roman" w:hAnsi="Times New Roman" w:cs="Times New Roman"/>
          <w:color w:val="auto"/>
          <w:kern w:val="2"/>
          <w:sz w:val="28"/>
          <w:szCs w:val="28"/>
        </w:rPr>
        <w:t xml:space="preserve">(снегопад, таяние снега, листопад, ветер, дождь, гроза и др.). </w:t>
      </w:r>
      <w:r w:rsidRPr="003C6BCC">
        <w:rPr>
          <w:rFonts w:ascii="Times New Roman" w:hAnsi="Times New Roman" w:cs="Times New Roman"/>
          <w:color w:val="auto"/>
          <w:sz w:val="28"/>
          <w:szCs w:val="28"/>
        </w:rPr>
        <w:t xml:space="preserve">Наблюдение и ведение календаря погоды. Хорошая и плохая погода. Выражение своего отношения к изменениям погоды.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Смена дня и ночи на Земле. Время суток: сопутствующие явления и наблюдения за объектами (рассвет, закат, луна, месяц, звёзды).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Время суток. </w:t>
      </w:r>
      <w:r w:rsidRPr="003C6BCC">
        <w:rPr>
          <w:rFonts w:ascii="Times New Roman" w:hAnsi="Times New Roman" w:cs="Times New Roman"/>
          <w:color w:val="auto"/>
          <w:kern w:val="2"/>
          <w:sz w:val="28"/>
          <w:szCs w:val="28"/>
        </w:rPr>
        <w:t>Смена дня и ночи. Ориентация во времени.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Растительный мир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Растения ближайшего окружения (в парке, на пришкольном участке), их названия. Названия нескольких деревьев, кустарников, трав и цветов.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Растения</w:t>
      </w:r>
      <w:r w:rsidRPr="003C6BCC">
        <w:rPr>
          <w:rFonts w:ascii="Times New Roman" w:hAnsi="Times New Roman" w:cs="Times New Roman"/>
          <w:color w:val="auto"/>
          <w:kern w:val="2"/>
          <w:sz w:val="28"/>
          <w:szCs w:val="28"/>
        </w:rPr>
        <w:t xml:space="preserve"> родного края: краткая характеристика на основе наблюдений. </w:t>
      </w:r>
      <w:r w:rsidRPr="003C6BCC">
        <w:rPr>
          <w:rFonts w:ascii="Times New Roman" w:hAnsi="Times New Roman" w:cs="Times New Roman"/>
          <w:color w:val="auto"/>
          <w:sz w:val="28"/>
          <w:szCs w:val="28"/>
        </w:rPr>
        <w:t xml:space="preserve">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Названия нескольких комнатных растений, их отличительные признаки.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Комнатные растения, их названия. Уход за ними.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Природа города. Зеленые насаждения: деревья, кустарники, цветы. </w:t>
      </w:r>
      <w:r w:rsidRPr="003C6BCC">
        <w:rPr>
          <w:rFonts w:ascii="Times New Roman" w:hAnsi="Times New Roman" w:cs="Times New Roman"/>
          <w:color w:val="auto"/>
          <w:kern w:val="2"/>
          <w:sz w:val="28"/>
          <w:szCs w:val="28"/>
        </w:rPr>
        <w:t>Условия, необходимые для жизни растения (свет, тепло, воздух, вода) – на основе наблюдений и опытов.</w:t>
      </w:r>
      <w:r w:rsidRPr="003C6BCC">
        <w:rPr>
          <w:rFonts w:ascii="Times New Roman" w:hAnsi="Times New Roman" w:cs="Times New Roman"/>
          <w:color w:val="auto"/>
          <w:sz w:val="28"/>
          <w:szCs w:val="28"/>
        </w:rPr>
        <w:t xml:space="preserve"> Бережное отношение к окружающим растениям. Участие в работах на пришкольном участке: уборка сухих листьев и веток осенью и весной. </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color w:val="auto"/>
          <w:sz w:val="28"/>
          <w:szCs w:val="28"/>
        </w:rPr>
        <w:t>Внешний вид и разнообразие овощей и фруктов. Использование в пищу. Приготовление блюд из овощей и фруктов.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Лесные и садовые ягоды; орехи. Знание опасных для здоровья ягод. Предупреждение отравлений.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Животный мир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Животные родного края: краткая характеристика на основе наблюдений. </w:t>
      </w:r>
      <w:r w:rsidRPr="003C6BCC">
        <w:rPr>
          <w:rFonts w:ascii="Times New Roman" w:hAnsi="Times New Roman" w:cs="Times New Roman"/>
          <w:color w:val="auto"/>
          <w:sz w:val="28"/>
          <w:szCs w:val="28"/>
        </w:rPr>
        <w:t>Поведение животных. Подготовка зверей к зиме. Поведение животных весной.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Уход за домашними животными. Меры безопасности при уходе за домашними животными и общении с ними. </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Рыбы. Особенности внешнего вида рыб. Уход за аквариумными рыбками.</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Приятные моменты общения с домашними животными (на основе собственных впечатлений).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Жизнь и деятельность человека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w:t>
      </w:r>
      <w:r w:rsidRPr="003C6BCC">
        <w:rPr>
          <w:rFonts w:ascii="Times New Roman" w:hAnsi="Times New Roman" w:cs="Times New Roman"/>
          <w:color w:val="auto"/>
          <w:kern w:val="2"/>
          <w:sz w:val="28"/>
          <w:szCs w:val="28"/>
        </w:rPr>
        <w:t xml:space="preserve"> Занятия человека в разное время суток.</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Виды одежды, обуви, головных уборов, их назначение и соответствие времени года. Подбор одежды и обуви по сезону. Уход за одеждой, обувью.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Труд людей в данной местности: в садах, на огородах в связи с сельскохозяйственными работами в разное время года. Помощь взрослым.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Уход за комнатными растениями (полив, опрыскивание, рыхление, срезка засохших листьев, пересадка).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др.) и меры первой помощи.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поддержание экологии данной местности (помощь животным и растениям, правильное поведение на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Предметные требования к результатам обучения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знать/понимать: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свои имя и фамилию, имена и фамилии одноклассников, состав семьи, имена и отчества учителя, воспитателя, членов семьи;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элементарные правила здорового образа жизни, личной гигиены;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предметов и объектов ближнего окружения (дома, школьных помещений), улиц города и дальнего окружения;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несколько (до 10-15)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правила поведения дома, в школе, общественных местах, на улице;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безопасную дорогу до школы, правила дорожного движения (сигналы светофора);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название нашей страны и столицы; символику нашей страны (флаг и герб);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нескольких городов, местные традиции, государственные праздники;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уметь: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называть членов своей семьи, имена и отчества членов семьи, учителя, воспитателя;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культурного поведения (в школе, на транспорте, в театре, в группе, в семье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речевого этикета (благодарность, извинения), выражать приветствие, просьбу, желания;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исполнять обязанности дежурного, члена семьи, следить за внешним видом, правильно пользоваться учебными принадлежностями;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личной гигиены и здорового образа жизни, следить за правильной осанкой; проявлять элементарные навыки самообслуживания;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первоначальной экологической культуры и безопасного поведения на природе и в разных погодных условиях;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владеть навыками безопасного поведения в общественных местах;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показывать на географической карте и глобусе границы нашей Родины, столицу, 3-4 крупных города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знать основные достопримечательности своего города (села)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различать времена года и время суток, ориентироваться во времени;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овладевать приемами самоконтроля, давать оценку своим поступкам (в элементарной форме);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сообщать учителю, товарищу об интересных явлениях природы, о погоде, о своих домашних животных, интересных событиях,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наблюдать за природой и погодой своего края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выделять существенные признаки при характеристике объектов живой и неживой природы;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коллективно готовить проекты (презентации), выставки на темы: «Моя школа», «Мой город», «Моя семья», «9 мая – День Победы», «Важные профессии»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color w:val="auto"/>
          <w:kern w:val="2"/>
          <w:sz w:val="28"/>
          <w:szCs w:val="28"/>
          <w:u w:val="single"/>
          <w:vertAlign w:val="superscript"/>
        </w:rPr>
        <w:footnoteReference w:id="14"/>
      </w:r>
      <w:r w:rsidRPr="003C6BCC">
        <w:rPr>
          <w:rFonts w:ascii="Times New Roman" w:hAnsi="Times New Roman" w:cs="Times New Roman"/>
          <w:b/>
          <w:bCs/>
          <w:color w:val="auto"/>
          <w:kern w:val="2"/>
          <w:sz w:val="28"/>
          <w:szCs w:val="28"/>
          <w:u w:val="single"/>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Экскурсии</w:t>
      </w:r>
      <w:r w:rsidRPr="003C6BCC">
        <w:rPr>
          <w:rFonts w:ascii="Times New Roman" w:hAnsi="Times New Roman" w:cs="Times New Roman"/>
          <w:color w:val="auto"/>
          <w:sz w:val="28"/>
          <w:szCs w:val="28"/>
        </w:rPr>
        <w:t xml:space="preserve"> по школе, на пришкольный участок, магазин (супермаркет, булочную, гастроном), на рынок, на главную площадь города, к памятнику, по главной улице города (села), к строительству дома (издалека), в троллейбусный или автобусный парк, метро, в парк, к ближайшему водоёму, в зоопарк, планетарий,на огород (в теплицу), в сад, в краеведческий музей.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Наблюдения</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и изменениями характеристик её составляющих (</w:t>
      </w:r>
      <w:r w:rsidRPr="003C6BCC">
        <w:rPr>
          <w:rFonts w:ascii="Times New Roman" w:hAnsi="Times New Roman" w:cs="Times New Roman"/>
          <w:color w:val="auto"/>
          <w:kern w:val="2"/>
          <w:sz w:val="28"/>
          <w:szCs w:val="28"/>
        </w:rPr>
        <w:t>температура воздуха, облачность, осадки, ветер</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 сменой времени суток (закат, рассвет, полная луна, месяц, звёзды в ясную ночь, долгота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домашними животными и аквариумными рыбками (особенности поведения, приёмы ухода и безопасного обращения);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образцами правильного поведения в обществе и на природе, за собственным внешним видом;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изменениями настроения (собственного и окружающих) в связи изменениями в погоде, самочувствии, во взаимоотношениях с людьми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Участие</w:t>
      </w:r>
      <w:r w:rsidRPr="003C6BCC">
        <w:rPr>
          <w:rFonts w:ascii="Times New Roman" w:hAnsi="Times New Roman" w:cs="Times New Roman"/>
          <w:color w:val="auto"/>
          <w:sz w:val="28"/>
          <w:szCs w:val="28"/>
        </w:rPr>
        <w:t xml:space="preserve"> в работах на пришкольном участке, подкормка птиц зимой.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Совместное приготовление к школьным праздникам, привлечение обучающихся к участию в общешкольных и внешкольных общественных мероприятиях.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Наблюдения</w:t>
      </w:r>
      <w:r w:rsidRPr="003C6BCC">
        <w:rPr>
          <w:rFonts w:ascii="Times New Roman" w:hAnsi="Times New Roman" w:cs="Times New Roman"/>
          <w:color w:val="auto"/>
          <w:sz w:val="28"/>
          <w:szCs w:val="28"/>
        </w:rPr>
        <w:t xml:space="preserve"> и </w:t>
      </w:r>
      <w:r w:rsidRPr="003C6BCC">
        <w:rPr>
          <w:rFonts w:ascii="Times New Roman" w:hAnsi="Times New Roman" w:cs="Times New Roman"/>
          <w:i/>
          <w:iCs/>
          <w:color w:val="auto"/>
          <w:sz w:val="28"/>
          <w:szCs w:val="28"/>
        </w:rPr>
        <w:t>элементарные практические опыты</w:t>
      </w:r>
      <w:r w:rsidRPr="003C6BCC">
        <w:rPr>
          <w:rFonts w:ascii="Times New Roman" w:hAnsi="Times New Roman" w:cs="Times New Roman"/>
          <w:color w:val="auto"/>
          <w:sz w:val="28"/>
          <w:szCs w:val="28"/>
        </w:rPr>
        <w:t xml:space="preserve"> по изучению своей внешности, строению и особенностей своего организма (измерение роста, веса и пульса), познание своих возможностей восприятия окружающей действительности посредством различных органов чувств, ограничения и способов компенсации.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Получение элементарных навыков пользования ИКТ</w:t>
      </w:r>
      <w:r w:rsidRPr="003C6BCC">
        <w:rPr>
          <w:rFonts w:ascii="Times New Roman" w:hAnsi="Times New Roman" w:cs="Times New Roman"/>
          <w:color w:val="auto"/>
          <w:sz w:val="28"/>
          <w:szCs w:val="28"/>
        </w:rPr>
        <w:t xml:space="preserve">. Участие в подборе материалов на заданную тему и подготовке проекта с привлечением информационно-коммуникационных технологий (Интернет, программа </w:t>
      </w:r>
      <w:r w:rsidRPr="003C6BCC">
        <w:rPr>
          <w:rFonts w:ascii="Times New Roman" w:hAnsi="Times New Roman" w:cs="Times New Roman"/>
          <w:color w:val="auto"/>
          <w:kern w:val="2"/>
          <w:sz w:val="28"/>
          <w:szCs w:val="28"/>
          <w:u w:color="333333"/>
          <w:shd w:val="clear" w:color="auto" w:fill="FFFFFF"/>
        </w:rPr>
        <w:t>Microsoft PowerPoint),</w:t>
      </w:r>
      <w:r w:rsidRPr="003C6BCC">
        <w:rPr>
          <w:rFonts w:ascii="Times New Roman" w:hAnsi="Times New Roman" w:cs="Times New Roman"/>
          <w:color w:val="auto"/>
          <w:kern w:val="2"/>
          <w:sz w:val="28"/>
          <w:szCs w:val="28"/>
          <w:shd w:val="clear" w:color="auto" w:fill="FFFFFF"/>
        </w:rPr>
        <w:t xml:space="preserve"> переписка посредством электронной почты.</w:t>
      </w:r>
    </w:p>
    <w:p w:rsidR="00F65069" w:rsidRPr="003C6BCC" w:rsidRDefault="00F65069" w:rsidP="003C6BCC">
      <w:pPr>
        <w:suppressAutoHyphens/>
        <w:spacing w:after="0" w:line="360" w:lineRule="auto"/>
        <w:ind w:firstLine="709"/>
        <w:jc w:val="both"/>
        <w:rPr>
          <w:rFonts w:ascii="Times New Roman" w:eastAsia="Times New Roman" w:hAnsi="Times New Roman" w:cs="Times New Roman"/>
          <w:color w:val="auto"/>
          <w:kern w:val="2"/>
          <w:sz w:val="28"/>
          <w:szCs w:val="28"/>
        </w:rPr>
      </w:pP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Учебный предмет «Окружающий мир»</w:t>
      </w:r>
    </w:p>
    <w:p w:rsidR="00F65069" w:rsidRPr="003C6BCC" w:rsidRDefault="00C079E3" w:rsidP="000A374A">
      <w:pPr>
        <w:pStyle w:val="a9"/>
        <w:numPr>
          <w:ilvl w:val="0"/>
          <w:numId w:val="353"/>
        </w:numPr>
        <w:tabs>
          <w:tab w:val="num" w:pos="1380"/>
          <w:tab w:val="left" w:pos="1468"/>
        </w:tabs>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общество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Человек – член общества. Взаимоотношения человека с другими людьми. Культура общения Представление ребенка о себе и о других людях.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Младший школьник. Учебные принадлежности. Правила поведения в школе, на уроках. Обращение к учителю. Классный, школьный коллектив, совместная учеба, игры, отдых.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Здоровье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безопасной жизнедеятельности.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на реке, при грозе, при урагане и сильном ветре.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Значение труда в жизни человека и общества. Профессии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Средства массовой информации: радио, телевидение, пресса, Интернет.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Наша Родина – Россия, Российская Федерация. Государственная символика России  Конституция – Основной закон Российской Федерации. Права ребенка.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Президент Российской Федерации – глава государства.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Россия на карте; государственная граница России.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Родной край  – частица России. Родной город, его достопримечательности.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Общее представление о многообразии стран, народов на Земле. Знакомство с несколькими странами.</w:t>
      </w:r>
    </w:p>
    <w:p w:rsidR="00F65069" w:rsidRPr="003C6BCC" w:rsidRDefault="00C079E3" w:rsidP="000A374A">
      <w:pPr>
        <w:pStyle w:val="a9"/>
        <w:numPr>
          <w:ilvl w:val="0"/>
          <w:numId w:val="353"/>
        </w:numPr>
        <w:tabs>
          <w:tab w:val="num" w:pos="1380"/>
          <w:tab w:val="left" w:pos="1468"/>
        </w:tabs>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природа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Звезды и планеты. Солнце – ближайшая к нам звезда, источник света и тепла для всего живого.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Смена дня и ночи на Земле. Времена года, их особенности (на основе наблюдений). Смена времен года в родном крае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Погода, ее составляющие (температура воздуха, облачность, осадки, ветер). Предсказание погоды и его значение в жизни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Воздух – смесь газов. Свойства воздуха. Значение воздуха для растений, животных,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Почва, ее состав, значение для живой природы и для хозяйственной жизни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Животные, их разнообразие. Условия, необходимые для жизни животных (воздух, вода, тепло, пища).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Насекомые, пауки, рыбы, земноводные, пресмыкающиеся, птицы, звери, их различия.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Особенности питания разных животных (хищные, растительноядные, всеядные).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Размножение животных.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Дикие и домашние животные.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Роль животных в природе и жизни людей.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Животные родного края, названия, краткая характеристика на основе наблюдений.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Бережное отношение человека к животным и растениям.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Лес, луг, водоем – единство живой и неживой природы (солнечный свет, воздух, вода, почва, растения, животные).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Взаимосвязи в природном сообществе: растения - пища и укрытие для животных; цепи питания.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Народный календарь, приметы, поговорки, пословицы, связанные с сезонным трудом людей.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Предметные требования к результатам обучения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знать/понимать: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элементарные правила здорового образа жизни, личной гигиены;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правила поведения дома, в школе, общественных местах, на улице;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безопасную дорогу до школы, правила дорожного движения;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несколько (до 15-20)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символику нашей страны, названия 10-15 наиболее крупных городов, морей, рек, озер;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основные достопримечательности своего города (села)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местные традиции, государственные праздники;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некоторых других стран и их местоположение;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взаимосвязь изменений в природе и погоде со сменой времен года, а также сезонную обусловленность сельскохозяйственной деятельности людей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природоведческие и географические понятия  (о Земле и ее форме и размерах, о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 различных состояниях тел природы (твердое, жидкое, газообразное), </w:t>
      </w:r>
      <w:r w:rsidRPr="003C6BCC">
        <w:rPr>
          <w:rFonts w:ascii="Times New Roman" w:hAnsi="Times New Roman" w:cs="Times New Roman"/>
          <w:color w:val="auto"/>
          <w:sz w:val="28"/>
          <w:szCs w:val="28"/>
        </w:rPr>
        <w:t>свойствах твердых тел, воды, воздуха и обусловленности жизни живых организмов</w:t>
      </w:r>
      <w:r w:rsidRPr="003C6BCC">
        <w:rPr>
          <w:rFonts w:ascii="Times New Roman" w:hAnsi="Times New Roman" w:cs="Times New Roman"/>
          <w:color w:val="auto"/>
          <w:kern w:val="2"/>
          <w:sz w:val="28"/>
          <w:szCs w:val="28"/>
        </w:rPr>
        <w:t xml:space="preserve"> (на элементарном уровне)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уметь:</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культурного поведения в школе, транспорте, в театре, в группе, в семье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речевого этикета;</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исполнять обязанности дежурного, члена семьи;</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личной гигиены и здорового образа жизни, следить за внешним видом;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ориентироваться в городе, знать расположение основных достопримечательностей,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пользоваться компасом на местности, определять стороны горизонта;</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ориентироваться во времени, определять время по часам;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оперировать полученными знаниями об организме и строении тела человека, определять пульс, вес, рост человека, а также оценивать состояние здоровья человека (болен/здоров), оказывать элементарную медицинскую помощь;</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первоначальной экологической культуры;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владеть навыками безопасного поведения в общественных местах;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показывать на географической карте и глобусе границы нашей Родины, столицу, 5-6 крупных городов, 3-4 реки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устанавливать причинно-следственные связи между явлениями природы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контролировать свое поведение, давать оценку своим поступкам;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сообщать учителю, товарищу об интересных явлениях природы, о погоде, о своих домашних животных, интересных событиях,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наблюдать за природой и погодой своего края,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а также в обыденной жизни;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выделять существенные признаки при характеристике объектов живой и неживой природы;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коллективно и индивидуально готовить проекты (презентации), выставки, викторины на предложенные учителем темы и согласно собственным интересам: «Моя семья», «Достопримечательности родного города», «Государственные праздники», «Животные Красной книги», «Все работы хороши»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уметь рассказывать о результатах наблюдения, экскурсиях, используя собственные записи и зарисовки;</w:t>
      </w:r>
    </w:p>
    <w:p w:rsidR="00F65069" w:rsidRPr="003C6BCC" w:rsidRDefault="00C079E3" w:rsidP="003C6BCC">
      <w:pPr>
        <w:tabs>
          <w:tab w:val="left" w:pos="567"/>
        </w:tab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участвовать в различных видах общественно полезного и природоохранного труда (изготовление кормушек и подкармливание птиц, уход за зелеными насаждениями в микрорайоне, выращивание рассады и растений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color w:val="auto"/>
          <w:kern w:val="2"/>
          <w:sz w:val="28"/>
          <w:szCs w:val="28"/>
          <w:u w:val="single"/>
          <w:vertAlign w:val="superscript"/>
        </w:rPr>
        <w:footnoteReference w:id="15"/>
      </w:r>
      <w:r w:rsidRPr="003C6BCC">
        <w:rPr>
          <w:rFonts w:ascii="Times New Roman" w:hAnsi="Times New Roman" w:cs="Times New Roman"/>
          <w:b/>
          <w:bCs/>
          <w:color w:val="auto"/>
          <w:kern w:val="2"/>
          <w:sz w:val="28"/>
          <w:szCs w:val="28"/>
          <w:u w:val="single"/>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Экскурсии</w:t>
      </w:r>
      <w:r w:rsidRPr="003C6BCC">
        <w:rPr>
          <w:rFonts w:ascii="Times New Roman" w:hAnsi="Times New Roman" w:cs="Times New Roman"/>
          <w:color w:val="auto"/>
          <w:sz w:val="28"/>
          <w:szCs w:val="28"/>
        </w:rPr>
        <w:t xml:space="preserve"> в лес, сад, парк с целью знакомства с деревьями, кустарниками, травянистыми растениями данной местности и изменениями в жизни растений и животных осенью; изучение поверхности своей местности, ознакомление с особенностями местного водоема, его использованием и охраной; в краеведческий музей.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Практические работы и занятия</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 календарю погоды – сравнение погоды разных дней; строение термометра и измерение температуры воздуха; измерение глубины снегового покрова;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части растения и уход за комнатными растениями; размножение растений черенками, луковицами, отводками, усами; выращивание лука в ящиках или цветочных горшках; выращивание клубней картофеля;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практическая деятельность в умывальне, душевой (ванной комнате); прогулки, физзарядка;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подсчет пульса в спокойном состоянии, после бега на месте или десяти приседаний;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первая помощь при обморожении; приемы оказания первой помощи при некоторых кровотечениях, простейшие обработки небольших ран, приемы наложения повязок (работа проводится под руководством медицинского работника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определение сторон горизонта по солнцу и по компасу; нахождение на глобусе и карте полушарий полюсы, экватор, северное и южное полушария;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моделирование из влажного песка форм земной поверхности; измерение расстояния на местности; изображение расстояний на чертеже; вычерчивание схематического плана школьного участка; определение расстояний, изображенных на чертеже и карте, с помощью масштаба плана, карты.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работа с географической картой страны, области (республики);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работа с гербарным материалом, коллекциями, иллюстративными средствами, с картой природных зон России;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определение свойств горных пород (твердость, цвет, растворимость в воде) по раздаточному материалу; наблюдение за разрушением гранита при изменении температуры;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Простейшие </w:t>
      </w:r>
      <w:r w:rsidRPr="003C6BCC">
        <w:rPr>
          <w:rFonts w:ascii="Times New Roman" w:hAnsi="Times New Roman" w:cs="Times New Roman"/>
          <w:i/>
          <w:iCs/>
          <w:color w:val="auto"/>
          <w:sz w:val="28"/>
          <w:szCs w:val="28"/>
        </w:rPr>
        <w:t>опыты:</w:t>
      </w:r>
      <w:r w:rsidRPr="003C6BCC">
        <w:rPr>
          <w:rFonts w:ascii="Times New Roman" w:hAnsi="Times New Roman" w:cs="Times New Roman"/>
          <w:color w:val="auto"/>
          <w:sz w:val="28"/>
          <w:szCs w:val="28"/>
        </w:rPr>
        <w:t xml:space="preserve"> со снегом и льдом, знакомство с физическими свойства воды; очистка воды фильтрованием; изучение свойства кислорода (поддерживать горение) и воздуха (занимает место, сжимаем и упруг, изменение объема с изменением температуры, движение теплого и холодного воздуха); влагопроницаемость почвы; физические свойства 4-5 полезных ископаемых.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Работа с натуральными объектами</w:t>
      </w:r>
      <w:r w:rsidRPr="003C6BCC">
        <w:rPr>
          <w:rFonts w:ascii="Times New Roman" w:hAnsi="Times New Roman" w:cs="Times New Roman"/>
          <w:color w:val="auto"/>
          <w:sz w:val="28"/>
          <w:szCs w:val="28"/>
        </w:rPr>
        <w:t>: растительность леса, полевые культуры, чучела и коллекции животных-обитателей рассматриваемого местного ландшафта.</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rPr>
      </w:pPr>
      <w:r w:rsidRPr="003C6BCC">
        <w:rPr>
          <w:rFonts w:ascii="Times New Roman" w:hAnsi="Times New Roman" w:cs="Times New Roman"/>
          <w:i/>
          <w:iCs/>
          <w:color w:val="auto"/>
          <w:sz w:val="28"/>
          <w:szCs w:val="28"/>
        </w:rPr>
        <w:t>Ведение наблюдений</w:t>
      </w:r>
      <w:r w:rsidRPr="003C6BCC">
        <w:rPr>
          <w:rFonts w:ascii="Times New Roman" w:hAnsi="Times New Roman" w:cs="Times New Roman"/>
          <w:color w:val="auto"/>
          <w:sz w:val="28"/>
          <w:szCs w:val="28"/>
        </w:rPr>
        <w:t xml:space="preserve"> и их фиксация в «Рабочей тетради», подведение итогов наблюдений: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за растениями и животными на учебно-опытном участке,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развитием растений из семени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изменением высоты Солнца над горизонтом в двадцатых числах каждого месяца и происходящими в связи с этим изменениями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и изменениями характеристик её составляющих (</w:t>
      </w:r>
      <w:r w:rsidRPr="003C6BCC">
        <w:rPr>
          <w:rFonts w:ascii="Times New Roman" w:hAnsi="Times New Roman" w:cs="Times New Roman"/>
          <w:color w:val="auto"/>
          <w:kern w:val="2"/>
          <w:sz w:val="28"/>
          <w:szCs w:val="28"/>
        </w:rPr>
        <w:t>температура воздуха, облачность, осадки, ветер</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 сменой времени суток (закат, рассвет, полная луна, месяц, звёзды в ясную ночь, долгота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домашними животными и аквариумными рыбками (особенности поведения, приёмы ухода и безопасного обращения);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образцами правильного поведения в обществе и на природе, за собственным внешним видом;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изменениями настроения (собственного и окружающих) в связи изменениями в погоде, самочувствии, во взаимоотношениях с людьми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возможностями собственного восприятия окружающей действительности посредством различных органов чувств, ограничениями и способами компенсации.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Участие</w:t>
      </w:r>
      <w:r w:rsidRPr="003C6BCC">
        <w:rPr>
          <w:rFonts w:ascii="Times New Roman" w:hAnsi="Times New Roman" w:cs="Times New Roman"/>
          <w:color w:val="auto"/>
          <w:sz w:val="28"/>
          <w:szCs w:val="28"/>
        </w:rPr>
        <w:t xml:space="preserve"> в работах на пришкольном участке, подкормка птиц зимой.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Совместное приготовление к школьным праздникам, привлечение обучающихся к участию в общешкольных и внешкольных общественных мероприятиях.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 xml:space="preserve">Участие </w:t>
      </w:r>
      <w:r w:rsidRPr="003C6BCC">
        <w:rPr>
          <w:rFonts w:ascii="Times New Roman" w:hAnsi="Times New Roman" w:cs="Times New Roman"/>
          <w:color w:val="auto"/>
          <w:sz w:val="28"/>
          <w:szCs w:val="28"/>
        </w:rPr>
        <w:t xml:space="preserve">в подборе материалов на заданную тему и подготовке проекта с привлечением информационно-коммуникационных технологий (Интернет, программа </w:t>
      </w:r>
      <w:r w:rsidRPr="003C6BCC">
        <w:rPr>
          <w:rFonts w:ascii="Times New Roman" w:hAnsi="Times New Roman" w:cs="Times New Roman"/>
          <w:color w:val="auto"/>
          <w:kern w:val="2"/>
          <w:sz w:val="28"/>
          <w:szCs w:val="28"/>
          <w:u w:color="333333"/>
          <w:shd w:val="clear" w:color="auto" w:fill="FFFFFF"/>
        </w:rPr>
        <w:t>Microsoft PowerPoint),</w:t>
      </w:r>
      <w:r w:rsidRPr="003C6BCC">
        <w:rPr>
          <w:rFonts w:ascii="Times New Roman" w:hAnsi="Times New Roman" w:cs="Times New Roman"/>
          <w:color w:val="auto"/>
          <w:kern w:val="2"/>
          <w:sz w:val="28"/>
          <w:szCs w:val="28"/>
          <w:shd w:val="clear" w:color="auto" w:fill="FFFFFF"/>
        </w:rPr>
        <w:t xml:space="preserve"> переписка посредством электронной почты.</w:t>
      </w:r>
    </w:p>
    <w:p w:rsidR="00F65069" w:rsidRPr="003C6BCC" w:rsidRDefault="00F65069" w:rsidP="003C6BCC">
      <w:pPr>
        <w:spacing w:after="0" w:line="360" w:lineRule="auto"/>
        <w:ind w:firstLine="709"/>
        <w:jc w:val="both"/>
        <w:rPr>
          <w:rFonts w:ascii="Times New Roman" w:eastAsia="Times New Roman" w:hAnsi="Times New Roman" w:cs="Times New Roman"/>
          <w:color w:val="auto"/>
          <w:sz w:val="28"/>
          <w:szCs w:val="28"/>
        </w:rPr>
      </w:pPr>
    </w:p>
    <w:p w:rsidR="00F65069" w:rsidRPr="003C6BCC" w:rsidRDefault="00F65069" w:rsidP="003C6BCC">
      <w:pPr>
        <w:spacing w:after="0" w:line="360" w:lineRule="auto"/>
        <w:ind w:firstLine="709"/>
        <w:jc w:val="both"/>
        <w:rPr>
          <w:rFonts w:ascii="Times New Roman" w:eastAsia="Times New Roman" w:hAnsi="Times New Roman" w:cs="Times New Roman"/>
          <w:color w:val="auto"/>
          <w:sz w:val="28"/>
          <w:szCs w:val="28"/>
        </w:rPr>
      </w:pPr>
    </w:p>
    <w:p w:rsidR="00F65069" w:rsidRPr="003C6BCC" w:rsidRDefault="00C079E3" w:rsidP="003C6BCC">
      <w:pPr>
        <w:pStyle w:val="a9"/>
        <w:tabs>
          <w:tab w:val="left" w:pos="426"/>
        </w:tabs>
        <w:ind w:left="0" w:firstLine="709"/>
        <w:jc w:val="center"/>
        <w:rPr>
          <w:rFonts w:ascii="Times New Roman" w:hAnsi="Times New Roman" w:cs="Times New Roman"/>
          <w:color w:val="auto"/>
          <w:sz w:val="28"/>
          <w:szCs w:val="28"/>
        </w:rPr>
      </w:pPr>
      <w:r w:rsidRPr="003C6BCC">
        <w:rPr>
          <w:rFonts w:ascii="Times New Roman" w:hAnsi="Times New Roman" w:cs="Times New Roman"/>
          <w:color w:val="auto"/>
          <w:sz w:val="28"/>
          <w:szCs w:val="28"/>
        </w:rPr>
        <w:t>ПРЕДМЕТНАЯ ОБЛАСТЬ «ТЕХНОЛОГИИ»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 xml:space="preserve">Учебные предметы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«Материальные технологии», «Компьютерные технологии»»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Пояснительная записка</w:t>
      </w:r>
    </w:p>
    <w:p w:rsidR="00F65069" w:rsidRPr="003C6BCC" w:rsidRDefault="00C079E3" w:rsidP="003C6BCC">
      <w:pPr>
        <w:spacing w:after="0" w:line="360" w:lineRule="auto"/>
        <w:ind w:firstLine="709"/>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Основные задачи реализации содержания:</w:t>
      </w:r>
    </w:p>
    <w:p w:rsidR="00F65069" w:rsidRPr="003C6BCC" w:rsidRDefault="00C079E3" w:rsidP="000A374A">
      <w:pPr>
        <w:pStyle w:val="a9"/>
        <w:numPr>
          <w:ilvl w:val="0"/>
          <w:numId w:val="354"/>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глухими обучающимися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F65069" w:rsidRPr="003C6BCC" w:rsidRDefault="00C079E3" w:rsidP="000A374A">
      <w:pPr>
        <w:pStyle w:val="a9"/>
        <w:numPr>
          <w:ilvl w:val="0"/>
          <w:numId w:val="355"/>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F65069" w:rsidRPr="003C6BCC" w:rsidRDefault="00C079E3" w:rsidP="000A374A">
      <w:pPr>
        <w:pStyle w:val="a9"/>
        <w:numPr>
          <w:ilvl w:val="0"/>
          <w:numId w:val="356"/>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Формирование у глухих обучающихся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F65069" w:rsidRPr="003C6BCC" w:rsidRDefault="00C079E3" w:rsidP="000A374A">
      <w:pPr>
        <w:pStyle w:val="a9"/>
        <w:numPr>
          <w:ilvl w:val="0"/>
          <w:numId w:val="357"/>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способности глухого ребенка к самообслуживанию в элементарной форме; по воспитанию трудолюбия и исключению возможности иждивенческой позиции по отношению к близким и во взаимоотношениях с окружающими людьми.</w:t>
      </w:r>
    </w:p>
    <w:p w:rsidR="00F65069" w:rsidRPr="003C6BCC" w:rsidRDefault="00C079E3" w:rsidP="000A374A">
      <w:pPr>
        <w:pStyle w:val="a9"/>
        <w:numPr>
          <w:ilvl w:val="0"/>
          <w:numId w:val="358"/>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Усвоение глухим ребенком «житейских понятий» в ходе его занятий предметно-практической деятельностью.</w:t>
      </w:r>
    </w:p>
    <w:p w:rsidR="00F65069" w:rsidRPr="003C6BCC" w:rsidRDefault="00C079E3" w:rsidP="000A374A">
      <w:pPr>
        <w:pStyle w:val="a9"/>
        <w:numPr>
          <w:ilvl w:val="0"/>
          <w:numId w:val="359"/>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у глухих обучающихся ручных умений и мелкой моторики рук в ходе занятий продуктивной и преобразующей деятельностью, в частности, предметно-практической.</w:t>
      </w:r>
    </w:p>
    <w:p w:rsidR="00F65069" w:rsidRPr="003C6BCC" w:rsidRDefault="00C079E3" w:rsidP="000A374A">
      <w:pPr>
        <w:pStyle w:val="a9"/>
        <w:numPr>
          <w:ilvl w:val="0"/>
          <w:numId w:val="360"/>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Обеспечение мотивированности высказываний, созданию потребности у глухого обучающегося в пользовании словесной речью, возникающей под влиянием педагогически организованных занятий разными видами деятельности, в том числе предметно-практической деятельностью, и в разных формах организации совместной деятельности.</w:t>
      </w:r>
    </w:p>
    <w:p w:rsidR="00F65069" w:rsidRPr="003C6BCC" w:rsidRDefault="00C079E3" w:rsidP="000A374A">
      <w:pPr>
        <w:pStyle w:val="a9"/>
        <w:numPr>
          <w:ilvl w:val="0"/>
          <w:numId w:val="361"/>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Использовании технических средств, обеспечивающих коммуникацию посредством информационных технологий. Формирование первоначальных элементов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и другим аспектам.</w:t>
      </w:r>
    </w:p>
    <w:p w:rsidR="00F65069" w:rsidRPr="003C6BCC" w:rsidRDefault="00C079E3" w:rsidP="000A374A">
      <w:pPr>
        <w:pStyle w:val="a9"/>
        <w:numPr>
          <w:ilvl w:val="0"/>
          <w:numId w:val="362"/>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Получение первоначальных представлений об информации, её отборе, анализе и систематизации, способах получения, хранения, переработки информации;</w:t>
      </w:r>
    </w:p>
    <w:p w:rsidR="00F65069" w:rsidRPr="003C6BCC" w:rsidRDefault="00C079E3" w:rsidP="000A374A">
      <w:pPr>
        <w:pStyle w:val="a9"/>
        <w:numPr>
          <w:ilvl w:val="0"/>
          <w:numId w:val="363"/>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использования  основных устройств компьютера для ввода, вывода, обработки информации; владение эргономичными приёмами работы с компьютером и другими средствами ИКТ;</w:t>
      </w:r>
    </w:p>
    <w:p w:rsidR="00F65069" w:rsidRPr="003C6BCC" w:rsidRDefault="00C079E3" w:rsidP="000A374A">
      <w:pPr>
        <w:pStyle w:val="a9"/>
        <w:numPr>
          <w:ilvl w:val="0"/>
          <w:numId w:val="364"/>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представлений о правилах клавиатурного письма, приобретение базовых навыков использования простейших средств текстового редактора;</w:t>
      </w:r>
    </w:p>
    <w:p w:rsidR="00F65069" w:rsidRPr="003C6BCC" w:rsidRDefault="00C079E3" w:rsidP="000A374A">
      <w:pPr>
        <w:pStyle w:val="a9"/>
        <w:numPr>
          <w:ilvl w:val="0"/>
          <w:numId w:val="365"/>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простейших приёмов поиска информации (по ключевым словам, каталогам) и использования электронных образовательных ресурсов; формирование критического отношения к информации и к выбору источника информации;</w:t>
      </w:r>
    </w:p>
    <w:p w:rsidR="00F65069" w:rsidRPr="003C6BCC" w:rsidRDefault="00C079E3" w:rsidP="000A374A">
      <w:pPr>
        <w:pStyle w:val="a9"/>
        <w:numPr>
          <w:ilvl w:val="0"/>
          <w:numId w:val="366"/>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работы с простыми информационными объектами (текст, таблица, схема, рисунок),  создания, представления и передачи сообщений;</w:t>
      </w:r>
    </w:p>
    <w:p w:rsidR="00F65069" w:rsidRPr="003C6BCC" w:rsidRDefault="00C079E3" w:rsidP="000A374A">
      <w:pPr>
        <w:pStyle w:val="a9"/>
        <w:numPr>
          <w:ilvl w:val="0"/>
          <w:numId w:val="367"/>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Обеспечение практического опыта усвоения учебного материала и выполнения простейших задач воспроизводящего и продуктивного характера, представленных в цифровом формате. </w:t>
      </w:r>
    </w:p>
    <w:p w:rsidR="00F65069" w:rsidRPr="003C6BCC" w:rsidRDefault="00C079E3" w:rsidP="000A374A">
      <w:pPr>
        <w:pStyle w:val="a9"/>
        <w:numPr>
          <w:ilvl w:val="0"/>
          <w:numId w:val="368"/>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3C6BCC" w:rsidRDefault="00C079E3" w:rsidP="000A374A">
      <w:pPr>
        <w:pStyle w:val="a9"/>
        <w:numPr>
          <w:ilvl w:val="0"/>
          <w:numId w:val="369"/>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Пропедевтика будущей трудовой деятельности и профессиональной ориентации с выявлением способностей и интересов глухого обучающегося применительно к доступным сферам труда.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Содержание предметной области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ТЕХНОЛОГИЯ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Представления о профессиях людей, занятых на производстве, транспорте, строительстве, в интеллектуальном труде и сфере бытового обслуживания; представления о культуре жилища, организации быта.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основами трудовой деятельности, необходимой в разных жизненных сферах; владение основными технологическими приемами при работе с разными материалами и инструментами.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Соблюдение правил организации рабочего места и техники безопасности при работе с разными материалами и инструментами; правил безопасного пользования электрическими приборами и бытовой техникой; правил гигиены и безопасности при использовании продуктов питания, приготовления и приема пищи.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Умение действовать на основе образца, по описанию, схеме, чертежу, собственным представлениям и впечатлениям; работать самостоятельно, используя свой опыт, знания и умения.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первоначальными навыками совместной продуктивной деятельности, сотрудничества, взаимопомощи, планирования и организации труда.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Активное использование накопленного опыта и трудовых умений для своего жизнеобеспечения, творческого решения учебных и бытовых задач, а также при оказании помощи близким.</w:t>
      </w:r>
    </w:p>
    <w:p w:rsidR="00F65069" w:rsidRPr="003C6BCC" w:rsidRDefault="00C079E3" w:rsidP="003C6BCC">
      <w:pPr>
        <w:pStyle w:val="a9"/>
        <w:tabs>
          <w:tab w:val="left" w:pos="42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ab/>
        <w:t>Под руководством учителя: определять материалы, инструменты, 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Самостоятельно выполнять знакомые операции и действия. Коллективно и самостоятельно составлять подробный пооперационный, краткий план предметно-практической деятельности. сопоставлять результаты и ход деятельности с образцом, с содержанием задания. Принимать и понимать цель и задачи деятельности.  Определять по образцу изделия необходимые для работы материалы и инструменты. Определять материалы, инструменты, необходимые для выполнения отдельных операций и нескольких действий. Коллективно и самостоятельно составлять подробный пооперационный, краткий план предметно-практической деятельности. Пользоваться планом при изготовлении изделий, при составлении описания продукта деятельности. Кратко и подробно описывать проделанную работу (параллельно и по ее окончанию). Овладевать трудовыми действиями и операциями (при работе с бумагой, конструктором, с тканью). Выполнять задания учителя точно и быстро. 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 Сопоставлять результаты деятельности с образцом, с содержанием инструкции. 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Участвовать в классной и внеклассной деятельности товарищей. Оказывать помощь взрослым и товарищам. Выражать радость, удовлетворение, сожаление результатами деятельности. Овладевать трудовыми действиями и операциями по предложенным учителям видам труда. Содержать в порядке свое рабочее место. Соблюдать правила поведения и техники безопасности.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результате изучения компьютерных технологий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Содержание обучения включает:</w:t>
      </w:r>
    </w:p>
    <w:p w:rsidR="00F65069" w:rsidRPr="003C6BCC" w:rsidRDefault="00C079E3" w:rsidP="000A374A">
      <w:pPr>
        <w:pStyle w:val="a9"/>
        <w:numPr>
          <w:ilvl w:val="0"/>
          <w:numId w:val="370"/>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опыта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которые могут передаваться с помощью телекоммуникационных технологий или размещаться в Интернете,</w:t>
      </w:r>
    </w:p>
    <w:p w:rsidR="00F65069" w:rsidRPr="003C6BCC" w:rsidRDefault="00C079E3" w:rsidP="000A374A">
      <w:pPr>
        <w:pStyle w:val="a9"/>
        <w:numPr>
          <w:ilvl w:val="0"/>
          <w:numId w:val="371"/>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знакомство с различными средствами ИКТ, освоение общих безопасных и эргономичных принципов работы с ними; осознание возможности различных средств ИКТ для использования в обучении, развитии собственной познавательной деятельности и общей культуры,</w:t>
      </w:r>
    </w:p>
    <w:p w:rsidR="00F65069" w:rsidRPr="003C6BCC" w:rsidRDefault="00C079E3" w:rsidP="000A374A">
      <w:pPr>
        <w:pStyle w:val="a9"/>
        <w:numPr>
          <w:ilvl w:val="0"/>
          <w:numId w:val="372"/>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обработки и поиска информации при помощи средств ИКТ, введения различных видов информации в компьютер (текст, изображение, цифровые данные; создавать, редактировать, сохранять и передавать информационные объекты),</w:t>
      </w:r>
    </w:p>
    <w:p w:rsidR="00F65069" w:rsidRPr="003C6BCC" w:rsidRDefault="00C079E3" w:rsidP="000A374A">
      <w:pPr>
        <w:pStyle w:val="a9"/>
        <w:numPr>
          <w:ilvl w:val="0"/>
          <w:numId w:val="373"/>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следующей ступени образования.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Знакомство со средствами ИКТ, гигиена работы на компьютере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Включение и выключение компьютера и подключаемых к нему устройства;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безопасных для органов зрения, нервной системы, опорно-двигательного аппарата эргономичные приёмы работы с компьютером и другими средствами ИКТ; выполнение компенсирующих физических упражнений (мини-зарядку);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Организация системы папок для хранения собственной информации в компьютере.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Технология ввода информации в компьютер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Введение информации в компьютер с использованием различных технических средств (фото- и видеокамеры и т. д.), сохранять полученную информацию.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компьютерным письмом на русском языке; обучение набирать текст.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Сканирование рисунков и текстов.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Обработка и поиск информации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Подбор оптимальных по содержанию, эстетическим параметрам и техническому качеству результатов видеозаписи и фотографирования, использование сменных носителей (флэш-карты).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Описание по определённому алгоритму объектов или процесс наблюдения, записывать числовую информацию о нём используя инструменты ИКТ.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Сбор числовых данных в естественно-научных наблюдениях и экспериментах, используя цифровые датчики, камеру и другие средства ИКТ.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Составление текста, цепочек изображений, слайдов презентаций в соответствии с коммуникативной или учебной задачей. </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rPr>
      </w:pPr>
      <w:r w:rsidRPr="003C6BCC">
        <w:rPr>
          <w:rFonts w:ascii="Times New Roman" w:hAnsi="Times New Roman" w:cs="Times New Roman"/>
          <w:color w:val="auto"/>
          <w:sz w:val="28"/>
          <w:szCs w:val="28"/>
        </w:rPr>
        <w:t xml:space="preserve">Оформление текста с помощью средств текстового редактора; </w:t>
      </w:r>
      <w:r w:rsidRPr="003C6BCC">
        <w:rPr>
          <w:rFonts w:ascii="Times New Roman" w:hAnsi="Times New Roman" w:cs="Times New Roman"/>
          <w:i/>
          <w:iCs/>
          <w:color w:val="auto"/>
          <w:sz w:val="28"/>
          <w:szCs w:val="28"/>
        </w:rPr>
        <w:t>использование полуавтоматического орфографического контроля.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Поиск информации в цифровых словарях и справочниках, выбранных учителем с учетом возраста, уровня общего и речевого развития обучающихся, в системе поиска внутри компьютера; использование электронных образовательных ресурсов.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Создание, представление и передача сообщений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Создание текстовых сообщений с использованием средств ИКТ, их  редактирование, оформление и сохранение;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сообщений в виде последовательности слайдов презентации с использованием иллюстраций и текстов;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презентаций, их представление.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Создание диаграмм, планов территории, изображений, пользуясь графическими возможностями компьютера; составление нового изображения из готовых фрагментов (аппликация).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Размещение сообщений в информационной образовательной среде образовательной организации.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Участие в коллективной коммуникативной деятельности в информационной образовательной среде.</w:t>
      </w:r>
    </w:p>
    <w:p w:rsidR="00F65069" w:rsidRPr="003C6BCC" w:rsidRDefault="00C079E3" w:rsidP="003C6BCC">
      <w:pPr>
        <w:widowControl w:val="0"/>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КОРРЕКЦИОННО – РАЗВИВАЮЩАЯ ОБЛАСТЬ.</w:t>
      </w:r>
    </w:p>
    <w:p w:rsidR="00F65069" w:rsidRPr="003C6BCC" w:rsidRDefault="00C079E3" w:rsidP="003C6BCC">
      <w:pPr>
        <w:pStyle w:val="2a"/>
        <w:ind w:left="0" w:firstLine="709"/>
        <w:jc w:val="both"/>
        <w:rPr>
          <w:rFonts w:ascii="Times New Roman" w:hAnsi="Times New Roman" w:cs="Times New Roman"/>
          <w:caps w:val="0"/>
          <w:color w:val="auto"/>
          <w:sz w:val="28"/>
          <w:szCs w:val="28"/>
        </w:rPr>
      </w:pPr>
      <w:r w:rsidRPr="003C6BCC">
        <w:rPr>
          <w:rFonts w:ascii="Times New Roman" w:hAnsi="Times New Roman" w:cs="Times New Roman"/>
          <w:caps w:val="0"/>
          <w:color w:val="auto"/>
          <w:sz w:val="28"/>
          <w:szCs w:val="28"/>
        </w:rPr>
        <w:t>При реализации АООП НОО (вариант 1.2) учитывается, что весь образовательный процесс носит коррекционно – развивающую направленность. При этом коррекционно-развивающая область является обязательной частью внеурочной деятельности, поддерживающей процесс освоения содержания АООП НОО. В учебный план включены следующие обязательные занятия коррекционно – развивающей области:</w:t>
      </w:r>
    </w:p>
    <w:p w:rsidR="00F65069" w:rsidRPr="003C6BCC" w:rsidRDefault="00C079E3" w:rsidP="000A374A">
      <w:pPr>
        <w:pStyle w:val="a9"/>
        <w:numPr>
          <w:ilvl w:val="0"/>
          <w:numId w:val="374"/>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речевого слуха и произносительной стороны устной речи» (индивидуальные занятия), </w:t>
      </w:r>
    </w:p>
    <w:p w:rsidR="00F65069" w:rsidRPr="003C6BCC" w:rsidRDefault="00C079E3" w:rsidP="000A374A">
      <w:pPr>
        <w:pStyle w:val="a9"/>
        <w:numPr>
          <w:ilvl w:val="0"/>
          <w:numId w:val="375"/>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«Музыкально-ритмические занятия» (фронтальные занятия),</w:t>
      </w:r>
    </w:p>
    <w:p w:rsidR="00F65069" w:rsidRPr="003C6BCC" w:rsidRDefault="00C079E3" w:rsidP="000A374A">
      <w:pPr>
        <w:pStyle w:val="a9"/>
        <w:numPr>
          <w:ilvl w:val="0"/>
          <w:numId w:val="376"/>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слухового восприятия и техника речи» (фронтальные занятия),</w:t>
      </w:r>
    </w:p>
    <w:p w:rsidR="00F65069" w:rsidRPr="003C6BCC" w:rsidRDefault="00C079E3" w:rsidP="000A374A">
      <w:pPr>
        <w:pStyle w:val="a9"/>
        <w:numPr>
          <w:ilvl w:val="0"/>
          <w:numId w:val="377"/>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Социально – бытовая ориентировка (фронтальные занятия) </w:t>
      </w:r>
    </w:p>
    <w:p w:rsidR="00F65069" w:rsidRPr="003C6BCC" w:rsidRDefault="00C079E3" w:rsidP="003C6BCC">
      <w:pPr>
        <w:pStyle w:val="3a"/>
        <w:ind w:left="0" w:firstLine="709"/>
        <w:jc w:val="both"/>
        <w:rPr>
          <w:rFonts w:ascii="Times New Roman" w:hAnsi="Times New Roman" w:cs="Times New Roman"/>
          <w:caps w:val="0"/>
          <w:color w:val="auto"/>
          <w:sz w:val="28"/>
          <w:szCs w:val="28"/>
        </w:rPr>
      </w:pPr>
      <w:r w:rsidRPr="003C6BCC">
        <w:rPr>
          <w:rFonts w:ascii="Times New Roman" w:hAnsi="Times New Roman" w:cs="Times New Roman"/>
          <w:caps w:val="0"/>
          <w:color w:val="auto"/>
          <w:sz w:val="28"/>
          <w:szCs w:val="28"/>
        </w:rPr>
        <w:t xml:space="preserve">Содержание данной области может быть дополнено организацией самостоятельно на основании рекомендаций ПМПК, ИПР обучающихся.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реализации АООП НОО (вариант 1.2) одним из основных направлений образовательно – коррекционной работы является формирование у глухих детей восприятия и воспроизведения устной речи, а также восприятия неречевых звуков окружающего мира, включая музыку, что является важным условием наиболее полноценного личностного развития, качественного образования, социальной  адаптации и интеграции в обществе.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Развитие у обучающихся слухового восприятия речи и неречевых звучаний, слухозрительного восприятия устной речи, ее произносительной стороны осуществляется в ходе всего образовательно – коррекционного процесса в условиях специально педагогически созданной слухоречевой среды.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Обязательным условием организации слухоречевой среды является использование звукоусиливающей аппаратуры в ходе всего образовательно –коррекционного процесса: на уроках и фронтальных занятиях применяется стационарная звукоусиливающая аппаратура коллективного пользования, в комплектации которой, при необходимости, могут быть предусмотрены вибротактильные устройства, или беспроводная аппаратура, например, использующая радиопринцип (FM- система) или инфракрасное излучение; на индивидуальных занятиях – стационарная аппаратура индивидуального пользования (в комплектации которой, при необходимости, могут быть предусмотрены вибротактильные устройства) и / или индивидуальные слуховые аппараты; во внеурочное время обучающиеся пользуются индивидуальными слуховыми аппаратами. Учитывается необходимость соответствия режима звукоусиления состоянию слуховой функции каждого обучающегося, его индивидуальным особенностям (включая уровень развития речевого слуха), что проверяется сурдопедагогом с помощью специальных методик не реже одного раза в год; уточнение режима звукоусиления осуществляется совместно с врачом – сурдологом, в том числе в условиях сетевого взаимодействия с организациями здравоохранения</w:t>
      </w:r>
      <w:r w:rsidRPr="003C6BCC">
        <w:rPr>
          <w:rFonts w:ascii="Times New Roman" w:eastAsia="Times New Roman" w:hAnsi="Times New Roman" w:cs="Times New Roman"/>
          <w:color w:val="auto"/>
          <w:sz w:val="28"/>
          <w:szCs w:val="28"/>
          <w:vertAlign w:val="superscript"/>
        </w:rPr>
        <w:footnoteReference w:id="16"/>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Основой формирования устной речи является создание единой системы слухо – зрительно - кинестетических связей, предусматривающей активное речевое поведение детей в условиях специально педагогически созданной слухоречевой среды, которое проявляется в желании и умении глухого школьника вступить в речевой контакт со взрослыми и сверстниками. При этом уровень слухозрительного восприятия речи и ее внятность должны быть достаточно сформированы, чтобы обеспечить обоюдный контакт.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едином педагогическом процессе целенаправленно объединяются следующие направления работы: формирование у глухих школьников речевого слуха, создание на этой базе качественной новой слухозрительной основы восприятия устной речи, развитие умений вероятностного прогнозирования речевой информации на основе речевого и внеречевого контекстов; формирование произносительной стороны речи, достижение детьми достаточно внятного и естественного воспроизведения устной речи; развитие самостоятельного моделирования высказываний, их актуализация в собственной речи; формирование личностных качеств, необходимых обучающимся для активной устной коммуникации.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слухозрительного восприятия устной речи, речевого слуха, формирование произносительной стороны речи систематически осуществляется на всех уроках и во внеурочное время. Основным способом восприятия речи обучающимися на уроках и фронтальных занятиях является слухозрительный (с помощью средств электроакустической коррекции); при затруднении учеников в восприятии речевого материала используются письменные таблички или устно – дактильная форма речи при обязательном устном повторении учителем данного речевого материала. Упражнения по развитию восприятия речевого материала на слух органически входят в содержание уроков и фронтальных занятий, мотивированы ходом образовательного процесса, используются, в основном, на этапах, связанных с организационными моментами, закреплением и повторением учебного материала, носят непродолжительный характер. На этапах закрепления и повторения учебного материала отрабатывается, прежде всего, восприятие (слухозрительно и на слух, исключая зрение) и воспроизведение тематической и терминологической лексики; в ходе всего урока (фронтального занятия) целенаправленно развивается у детей восприятие (слухозрительно и на слух) и воспроизведение лексики, связанной с организацией деятельности, необходимой на данном уроке (занятии).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ходе всего образовательно – коррекционного процесса обучающиеся систематически и целенаправленно побуждаются к максимальной реализации произносительных возможностей, достаточно внятной, естественной и выразительной речи. В условиях слухоречевой среды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а также во внеурочное время: учащиеся на основе подражания образцу правильной, естественной, выразительной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восприятия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(занятии).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 xml:space="preserve"> «Формирование речевого слуха и произносительной стороны речи»</w:t>
      </w:r>
      <w:r w:rsidRPr="003C6BCC">
        <w:rPr>
          <w:rFonts w:ascii="Times New Roman" w:hAnsi="Times New Roman" w:cs="Times New Roman"/>
          <w:color w:val="auto"/>
          <w:sz w:val="28"/>
          <w:szCs w:val="28"/>
        </w:rPr>
        <w:t xml:space="preserve"> (индивидуальные занятия) осуществляется обучение восприятию речевого материала на слух (с помощью звукоусиливающей аппаратуры – стационарной и / или индивидуальных слуховых аппаратов), что способствует созданию качественно новой слухозрительной основы восприятия устной речи, а также обучение произношению, развитие умений пользоваться слуховыми аппаратами, проводится работа по активизации устной коммуникации, навыков речевого поведения. У обучающихся целенаправленно развивается мотивация к овладению восприятием и воспроизведением устной речи. Важное значение на занятиях придается отработке восприятия и воспроизведения речевого материала знакомого детям и необходимого на уроках, а также и во внеурочное время в типичных коммуникативных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 xml:space="preserve"> «Музыкально-ритмические занятия» </w:t>
      </w:r>
      <w:r w:rsidRPr="003C6BCC">
        <w:rPr>
          <w:rFonts w:ascii="Times New Roman" w:hAnsi="Times New Roman" w:cs="Times New Roman"/>
          <w:color w:val="auto"/>
          <w:sz w:val="28"/>
          <w:szCs w:val="28"/>
        </w:rPr>
        <w:t>(фронтальные занятия) осуществляется эстетическое воспитание, развитие эмоционально – волевой и познавательной сферы, творческих способностей обучающихся, обогащение их общего и речевого развития, расширение кругозора. На этих занятиях решаются важные коррекционно – развивающие задачи: развитие двигательной сферы, слухового восприятия и произносительной стороны речи. Дети учатся воспринимать музыку (с помощью индивидуальных слуховых аппаратов) в исполнении учителя и в аудиозаписи; с помощью учителя и самостоятельно словесно определять ее характер и доступные средства музыкальной выразительности. На занятиях у них целенаправленно формируется правильная осанка, развиваются правильные, координированные, выразительные и ритмичные движения под музыку (основные, элементарные гимнастические и танцевальные); дети учатся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 обучающихся формируются также навыки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Одним из важных направлений работы является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На музыкально – ритмических занятиях важное значение придается закреплению произносительных умений обучающихся при широком использовании фонетической ритмики и музыки.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«Развитие слухового восприятия и техника речи»</w:t>
      </w:r>
      <w:r w:rsidRPr="003C6BCC">
        <w:rPr>
          <w:rFonts w:ascii="Times New Roman" w:hAnsi="Times New Roman" w:cs="Times New Roman"/>
          <w:color w:val="auto"/>
          <w:sz w:val="28"/>
          <w:szCs w:val="28"/>
        </w:rPr>
        <w:t xml:space="preserve"> (фронтальные занятия) у детей целенаправленно развивается слуховое восприятие (с помощью индивидуальных слуховых аппаратов) звучаний музыкальных инструментов /игрушек  - барабана, дудки, гармошки, свистка и др.: выявляется расстояния, на котором отмечается стойкая условная двигательная реакция на доступные звучания; дети обучаются различению и опознаванию на слух звучаний музыкальных инструментов (игрушек), определению на слух количества звуков, продолжительности их звучания, характера звуковедения, темпа, громкости, ритмов, высоты звучания. Развивающиеся в процессе обучения возможности слухового восприятия звучаний музыкальных инструментов / игрушек используются на занятиях в работе над просодическими компонентами речи - темпом, ритмом, паузацией, словесным и фразовым ударениями, интонацией. Важное значение придается развитию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На данных занятиях у обучающихся формируется слуховое восприятие неречевых звучаний окружающего мира -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различение и опознавание разговора и пения, мужского и женского голоса. Приобретенный опыт в устной коммуникации и в восприятии неречевых звуков окружающего мира дети реализуют в учебной и внеурочной деятельности, в том числе, совместной со слышащими детьми и взрослыми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процессе развития у обучающихся речевого слуха, слухозрительного восприятия речи, ее произносительной стороны речи реализуется дифференцированный подход. Это обусловлено тем, что к началу школьного обучения контингент глухих детей, получающий образование на основе АООП НОО (вариант1.2), неоднороден по важнейшим показателям слухоречевого развития: по  владению устной речью - от отсутствия в самостоятельной речи даже отдельных полных слов до развернутой фразой речи (иногда с аграмматизмами); по развитию слухового восприятия - от отсутствия стойкой условной двигательной реакции на речевые стимулы (предъявленные на слух у уха ребенка голосом разговорной громкости) и неумения различать на слух (с помощью звукоусиливающей аппаратуры) даже резко противопоставленные по звучанию слова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по состоянию произношения - от неразборчивой речи с грубыми нарушениями до достаточно разборчивой речи в темпе, приближающимся к нормальному, с соблюдением в знакомом речевом материале звукового состава (точно или приближенно с регламентированными и допустимыми заменами), ритмической структуры слов, орфоэпических правил, ритмической, а иногда и мелодической структуры фраз.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как правило, в конце каждого полугодия) при использовании  специальных методик.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Успешность овладения глухими детьми слухозрительным и слуховым восприятием устной речи, произносительными навыками в значительной мере зависит от реализации преемственности в данном направлении работы в ходе всего образовательно-коррекционного процесса.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обучения у глухих детей накапливается определенный слуховой словарь, объем которого зависит от индивидуальных особенностей их общего и слухоречевого развития; формируется качественно новая слухозрительная основа восприятие речи, достаточно внятное произношение, что способствует достижению ими планируемого уровня предметной, социальной и коммуникативной компетенции, расширению и активизации социальных связей во внеурочное время, в том числе со слышащими взрослыми и сверстниками на основе устной коммуникации. Это имеет важное значение для их более полноценного личностного развития, социальной адаптации и  интеграции в обществе.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Учебный предмет коррекционно –развивающей области «Социально-бытовая ориентировка»</w:t>
      </w:r>
      <w:r w:rsidRPr="003C6BCC">
        <w:rPr>
          <w:rFonts w:ascii="Times New Roman" w:hAnsi="Times New Roman" w:cs="Times New Roman"/>
          <w:color w:val="auto"/>
          <w:sz w:val="28"/>
          <w:szCs w:val="28"/>
        </w:rPr>
        <w:t xml:space="preserve"> направлен на практическую подготовку обучающихся к самостоятельной жизнедеятельности. У детей развиваются представления о себе, своей семье, ближайшем социальном окружении, обществе. Важное значение придается  становлению гражданской идентичности, воспитанию патриотических чувств, накоплению опыта социального поведения, развитию морально-этических представлений и соответствующих качеств личности. На занятиях развивается культура поведения детей, они знакомятся с речевым этикетом, культурой устной коммуникации в условиях активизации речевой деятельности. Важное значение придается  формированию у обучающихся представлений об особенностях культуры и специфических средствах коммуникации лиц с нарушениями слуха,  развитию взаимоотношений с детьми и взрослыми - слышащими людьми и лицами, имеющими нарушения слуха, на основе толерантности, взаимного уважения. Осуществляется обучение основам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У детей формируются элементарные знания о технике безопасности и их применения в повседневной жизни, осуществляется знакомство с трудом родителей и других взрослых, они знакомятся с элементарными, необходимыми им экономическими и правовыми основами жизнедеятельности. </w:t>
      </w:r>
    </w:p>
    <w:p w:rsidR="00F65069" w:rsidRPr="003C6BCC" w:rsidRDefault="00F65069" w:rsidP="003C6BCC">
      <w:pPr>
        <w:spacing w:after="0" w:line="360" w:lineRule="auto"/>
        <w:ind w:firstLine="709"/>
        <w:jc w:val="center"/>
        <w:rPr>
          <w:rFonts w:ascii="Times New Roman" w:eastAsia="Times New Roman" w:hAnsi="Times New Roman" w:cs="Times New Roman"/>
          <w:color w:val="auto"/>
          <w:sz w:val="28"/>
          <w:szCs w:val="28"/>
        </w:rPr>
      </w:pP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УЧЕБНЫЙ ПРЕДМЕТ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КОРРЕКЦИОННО –РАЗВИВАЮЩЕЙ ОБЛАСТИ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«ФОРМИРОВАНИЕ РЕЧЕВОГО СЛУХА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И ПРОИЗНОСИТЕЛЬНОЙ СТОРОНЫ РЕЧИ» </w:t>
      </w:r>
    </w:p>
    <w:p w:rsidR="00F65069" w:rsidRPr="003C6BCC" w:rsidRDefault="00C079E3" w:rsidP="003C6BCC">
      <w:pPr>
        <w:spacing w:after="0" w:line="360" w:lineRule="auto"/>
        <w:ind w:firstLine="709"/>
        <w:jc w:val="center"/>
        <w:rPr>
          <w:rFonts w:ascii="Times New Roman" w:eastAsia="Times New Roman" w:hAnsi="Times New Roman" w:cs="Times New Roman"/>
          <w:b/>
          <w:bCs/>
          <w:i/>
          <w:iCs/>
          <w:color w:val="auto"/>
          <w:sz w:val="28"/>
          <w:szCs w:val="28"/>
        </w:rPr>
      </w:pPr>
      <w:r w:rsidRPr="003C6BCC">
        <w:rPr>
          <w:rFonts w:ascii="Times New Roman" w:hAnsi="Times New Roman" w:cs="Times New Roman"/>
          <w:b/>
          <w:bCs/>
          <w:i/>
          <w:iCs/>
          <w:color w:val="auto"/>
          <w:sz w:val="28"/>
          <w:szCs w:val="28"/>
        </w:rPr>
        <w:t>(индивидуальные занятия)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Пояснительная записка.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 индивидуальных занятиях осуществляется формирование речевого слуха, развитие слухозрительного восприятия устной речи, обучение произношению глухих обучающихся. В процессе специальной (коррекционной) работы происходит развитие личностных универсальных учебных действий детей: их мотивации к овладению устной речью, устной коммуникации со слышащими людьми; формирование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У обучающихся формируется готовность и развиваются мотивы к постоянному пользованию индивидуальными слуховыми аппаратами. На занятиях развиваются регулятивные универсальные учебные действия детей -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 и др., а также познавательные универсальные учебные действия -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коммуникативных универсальных учебных действий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активно участвовать в диалоге при использовании знакомой лексики разговорного и учебно – делового характера, выражать в устных высказываниях непонимание при затруднении в восприятии речевой информации, говорить достаточно внятно и выразительно, реализуя сформированные произносительные умения.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w:t>
      </w:r>
    </w:p>
    <w:p w:rsidR="00F65069" w:rsidRPr="003C6BCC" w:rsidRDefault="00C079E3" w:rsidP="000A374A">
      <w:pPr>
        <w:pStyle w:val="a9"/>
        <w:numPr>
          <w:ilvl w:val="0"/>
          <w:numId w:val="378"/>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 </w:t>
      </w:r>
    </w:p>
    <w:p w:rsidR="00F65069" w:rsidRPr="003C6BCC" w:rsidRDefault="00C079E3" w:rsidP="000A374A">
      <w:pPr>
        <w:pStyle w:val="a9"/>
        <w:numPr>
          <w:ilvl w:val="0"/>
          <w:numId w:val="379"/>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знакомый по звучанию, - это материал, неоднократно воспринимающийся учащимися в различных модальностях: слухозрительно и на слух;</w:t>
      </w:r>
    </w:p>
    <w:p w:rsidR="00F65069" w:rsidRPr="003C6BCC" w:rsidRDefault="00C079E3" w:rsidP="000A374A">
      <w:pPr>
        <w:pStyle w:val="a9"/>
        <w:numPr>
          <w:ilvl w:val="0"/>
          <w:numId w:val="380"/>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F65069" w:rsidRPr="003C6BCC" w:rsidRDefault="00C079E3" w:rsidP="000A374A">
      <w:pPr>
        <w:pStyle w:val="a9"/>
        <w:numPr>
          <w:ilvl w:val="0"/>
          <w:numId w:val="381"/>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различение - восприятие на слух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3C6BCC" w:rsidRDefault="00C079E3" w:rsidP="000A374A">
      <w:pPr>
        <w:pStyle w:val="a9"/>
        <w:numPr>
          <w:ilvl w:val="0"/>
          <w:numId w:val="382"/>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опознавание - восприятие на слух речевого материала, знакомого по звучанию вне ситуации наглядного выбора;</w:t>
      </w:r>
    </w:p>
    <w:p w:rsidR="00F65069" w:rsidRPr="003C6BCC" w:rsidRDefault="00C079E3" w:rsidP="000A374A">
      <w:pPr>
        <w:pStyle w:val="a9"/>
        <w:numPr>
          <w:ilvl w:val="0"/>
          <w:numId w:val="383"/>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распознавание – восприятие на слух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F65069" w:rsidRPr="003D789D" w:rsidRDefault="00C079E3" w:rsidP="00EE04FF">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начальных</w:t>
      </w:r>
      <w:r w:rsidRPr="003D789D">
        <w:rPr>
          <w:rFonts w:hAnsi="Times New Roman"/>
          <w:color w:val="auto"/>
          <w:sz w:val="28"/>
          <w:szCs w:val="28"/>
        </w:rPr>
        <w:t xml:space="preserve"> </w:t>
      </w:r>
      <w:r w:rsidRPr="003D789D">
        <w:rPr>
          <w:rFonts w:hAnsi="Times New Roman"/>
          <w:color w:val="auto"/>
          <w:sz w:val="28"/>
          <w:szCs w:val="28"/>
        </w:rPr>
        <w:t>классов</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поэтапное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звукоусиливающей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ascii="Times New Roman" w:eastAsia="Times New Roman" w:hAnsi="Times New Roman" w:cs="Times New Roman"/>
          <w:color w:val="auto"/>
          <w:sz w:val="28"/>
          <w:szCs w:val="28"/>
          <w:vertAlign w:val="superscript"/>
        </w:rPr>
        <w:footnoteReference w:id="17"/>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начальный</w:t>
      </w:r>
      <w:r w:rsidRPr="003D789D">
        <w:rPr>
          <w:rFonts w:hAnsi="Times New Roman"/>
          <w:color w:val="auto"/>
          <w:sz w:val="28"/>
          <w:szCs w:val="28"/>
        </w:rPr>
        <w:t xml:space="preserve"> </w:t>
      </w:r>
      <w:r w:rsidRPr="003D789D">
        <w:rPr>
          <w:rFonts w:hAnsi="Times New Roman"/>
          <w:color w:val="auto"/>
          <w:sz w:val="28"/>
          <w:szCs w:val="28"/>
        </w:rPr>
        <w:t>классах</w:t>
      </w:r>
      <w:r w:rsidRPr="003D789D">
        <w:rPr>
          <w:rFonts w:hAnsi="Times New Roman"/>
          <w:color w:val="auto"/>
          <w:sz w:val="28"/>
          <w:szCs w:val="28"/>
        </w:rPr>
        <w:t xml:space="preserve"> </w:t>
      </w:r>
      <w:r w:rsidRPr="003D789D">
        <w:rPr>
          <w:rFonts w:hAnsi="Times New Roman"/>
          <w:color w:val="auto"/>
          <w:sz w:val="28"/>
          <w:szCs w:val="28"/>
        </w:rPr>
        <w:t>выделяется</w:t>
      </w:r>
      <w:r w:rsidRPr="003D789D">
        <w:rPr>
          <w:rFonts w:hAnsi="Times New Roman"/>
          <w:color w:val="auto"/>
          <w:sz w:val="28"/>
          <w:szCs w:val="28"/>
        </w:rPr>
        <w:t xml:space="preserve"> </w:t>
      </w:r>
      <w:r w:rsidRPr="003D789D">
        <w:rPr>
          <w:rFonts w:hAnsi="Times New Roman"/>
          <w:color w:val="auto"/>
          <w:sz w:val="28"/>
          <w:szCs w:val="28"/>
        </w:rPr>
        <w:t>два</w:t>
      </w:r>
      <w:r w:rsidRPr="003D789D">
        <w:rPr>
          <w:rFonts w:hAnsi="Times New Roman"/>
          <w:color w:val="auto"/>
          <w:sz w:val="28"/>
          <w:szCs w:val="28"/>
        </w:rPr>
        <w:t xml:space="preserve"> </w:t>
      </w:r>
      <w:r w:rsidRPr="003D789D">
        <w:rPr>
          <w:rFonts w:hAnsi="Times New Roman"/>
          <w:color w:val="auto"/>
          <w:sz w:val="28"/>
          <w:szCs w:val="28"/>
        </w:rPr>
        <w:t>периода</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ascii="Times New Roman"/>
          <w:color w:val="auto"/>
          <w:sz w:val="28"/>
          <w:szCs w:val="28"/>
        </w:rPr>
        <w:t xml:space="preserve">. </w:t>
      </w:r>
    </w:p>
    <w:p w:rsidR="00F65069" w:rsidRPr="003D789D" w:rsidRDefault="00C079E3" w:rsidP="00EE04FF">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формируется</w:t>
      </w:r>
      <w:r w:rsidRPr="003D789D">
        <w:rPr>
          <w:rFonts w:hAnsi="Times New Roman"/>
          <w:color w:val="auto"/>
          <w:sz w:val="28"/>
          <w:szCs w:val="28"/>
        </w:rPr>
        <w:t xml:space="preserve"> </w:t>
      </w:r>
      <w:r w:rsidRPr="003D789D">
        <w:rPr>
          <w:rFonts w:hAnsi="Times New Roman"/>
          <w:color w:val="auto"/>
          <w:sz w:val="28"/>
          <w:szCs w:val="28"/>
        </w:rPr>
        <w:t>база</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принципиально</w:t>
      </w:r>
      <w:r w:rsidRPr="003D789D">
        <w:rPr>
          <w:rFonts w:hAnsi="Times New Roman"/>
          <w:color w:val="auto"/>
          <w:sz w:val="28"/>
          <w:szCs w:val="28"/>
        </w:rPr>
        <w:t xml:space="preserve"> </w:t>
      </w:r>
      <w:r w:rsidRPr="003D789D">
        <w:rPr>
          <w:rFonts w:hAnsi="Times New Roman"/>
          <w:color w:val="auto"/>
          <w:sz w:val="28"/>
          <w:szCs w:val="28"/>
        </w:rPr>
        <w:t>новой</w:t>
      </w:r>
      <w:r w:rsidRPr="003D789D">
        <w:rPr>
          <w:rFonts w:hAnsi="Times New Roman"/>
          <w:color w:val="auto"/>
          <w:sz w:val="28"/>
          <w:szCs w:val="28"/>
        </w:rPr>
        <w:t xml:space="preserve"> </w:t>
      </w:r>
      <w:r w:rsidRPr="003D789D">
        <w:rPr>
          <w:rFonts w:hAnsi="Times New Roman"/>
          <w:color w:val="auto"/>
          <w:sz w:val="28"/>
          <w:szCs w:val="28"/>
        </w:rPr>
        <w:t>слухозрительной</w:t>
      </w:r>
      <w:r w:rsidRPr="003D789D">
        <w:rPr>
          <w:rFonts w:hAnsi="Times New Roman"/>
          <w:color w:val="auto"/>
          <w:sz w:val="28"/>
          <w:szCs w:val="28"/>
        </w:rPr>
        <w:t xml:space="preserve"> </w:t>
      </w:r>
      <w:r w:rsidRPr="003D789D">
        <w:rPr>
          <w:rFonts w:hAnsi="Times New Roman"/>
          <w:color w:val="auto"/>
          <w:sz w:val="28"/>
          <w:szCs w:val="28"/>
        </w:rPr>
        <w:t>основы</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тех</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слуховое</w:t>
      </w:r>
      <w:r w:rsidRPr="003D789D">
        <w:rPr>
          <w:rFonts w:hAnsi="Times New Roman"/>
          <w:color w:val="auto"/>
          <w:sz w:val="28"/>
          <w:szCs w:val="28"/>
        </w:rPr>
        <w:t xml:space="preserve"> </w:t>
      </w:r>
      <w:r w:rsidRPr="003D789D">
        <w:rPr>
          <w:rFonts w:hAnsi="Times New Roman"/>
          <w:color w:val="auto"/>
          <w:sz w:val="28"/>
          <w:szCs w:val="28"/>
        </w:rPr>
        <w:t>восприятие</w:t>
      </w:r>
      <w:r w:rsidRPr="003D789D">
        <w:rPr>
          <w:rFonts w:hAnsi="Times New Roman"/>
          <w:color w:val="auto"/>
          <w:sz w:val="28"/>
          <w:szCs w:val="28"/>
        </w:rPr>
        <w:t xml:space="preserve"> </w:t>
      </w:r>
      <w:r w:rsidRPr="003D789D">
        <w:rPr>
          <w:rFonts w:hAnsi="Times New Roman"/>
          <w:color w:val="auto"/>
          <w:sz w:val="28"/>
          <w:szCs w:val="28"/>
        </w:rPr>
        <w:t>которых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силу</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причин</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начало</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оказалось</w:t>
      </w:r>
      <w:r w:rsidRPr="003D789D">
        <w:rPr>
          <w:rFonts w:hAnsi="Times New Roman"/>
          <w:color w:val="auto"/>
          <w:sz w:val="28"/>
          <w:szCs w:val="28"/>
        </w:rPr>
        <w:t xml:space="preserve"> </w:t>
      </w:r>
      <w:r w:rsidRPr="003D789D">
        <w:rPr>
          <w:rFonts w:hAnsi="Times New Roman"/>
          <w:color w:val="auto"/>
          <w:sz w:val="28"/>
          <w:szCs w:val="28"/>
        </w:rPr>
        <w:t>практически</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развитым</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этот</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уточняется</w:t>
      </w:r>
      <w:r w:rsidRPr="003D789D">
        <w:rPr>
          <w:rFonts w:hAnsi="Times New Roman"/>
          <w:color w:val="auto"/>
          <w:sz w:val="28"/>
          <w:szCs w:val="28"/>
        </w:rPr>
        <w:t xml:space="preserve"> </w:t>
      </w:r>
      <w:r w:rsidRPr="003D789D">
        <w:rPr>
          <w:rFonts w:hAnsi="Times New Roman"/>
          <w:color w:val="auto"/>
          <w:sz w:val="28"/>
          <w:szCs w:val="28"/>
        </w:rPr>
        <w:t>состояние</w:t>
      </w:r>
      <w:r w:rsidRPr="003D789D">
        <w:rPr>
          <w:rFonts w:hAnsi="Times New Roman"/>
          <w:color w:val="auto"/>
          <w:sz w:val="28"/>
          <w:szCs w:val="28"/>
        </w:rPr>
        <w:t xml:space="preserve"> </w:t>
      </w:r>
      <w:r w:rsidRPr="003D789D">
        <w:rPr>
          <w:rFonts w:hAnsi="Times New Roman"/>
          <w:color w:val="auto"/>
          <w:sz w:val="28"/>
          <w:szCs w:val="28"/>
        </w:rPr>
        <w:t>нарушенной</w:t>
      </w:r>
      <w:r w:rsidRPr="003D789D">
        <w:rPr>
          <w:rFonts w:hAnsi="Times New Roman"/>
          <w:color w:val="auto"/>
          <w:sz w:val="28"/>
          <w:szCs w:val="28"/>
        </w:rPr>
        <w:t xml:space="preserve"> </w:t>
      </w:r>
      <w:r w:rsidRPr="003D789D">
        <w:rPr>
          <w:rFonts w:hAnsi="Times New Roman"/>
          <w:color w:val="auto"/>
          <w:sz w:val="28"/>
          <w:szCs w:val="28"/>
        </w:rPr>
        <w:t>слуховой</w:t>
      </w:r>
      <w:r w:rsidRPr="003D789D">
        <w:rPr>
          <w:rFonts w:hAnsi="Times New Roman"/>
          <w:color w:val="auto"/>
          <w:sz w:val="28"/>
          <w:szCs w:val="28"/>
        </w:rPr>
        <w:t xml:space="preserve"> </w:t>
      </w:r>
      <w:r w:rsidRPr="003D789D">
        <w:rPr>
          <w:rFonts w:hAnsi="Times New Roman"/>
          <w:color w:val="auto"/>
          <w:sz w:val="28"/>
          <w:szCs w:val="28"/>
        </w:rPr>
        <w:t>функции</w:t>
      </w:r>
      <w:r w:rsidRPr="003D789D">
        <w:rPr>
          <w:rFonts w:ascii="Times New Roman"/>
          <w:color w:val="auto"/>
          <w:sz w:val="28"/>
          <w:szCs w:val="28"/>
        </w:rPr>
        <w:t xml:space="preserve">, </w:t>
      </w:r>
      <w:r w:rsidRPr="003D789D">
        <w:rPr>
          <w:rFonts w:hAnsi="Times New Roman"/>
          <w:color w:val="auto"/>
          <w:sz w:val="28"/>
          <w:szCs w:val="28"/>
        </w:rPr>
        <w:t>выявляется</w:t>
      </w:r>
      <w:r w:rsidRPr="003D789D">
        <w:rPr>
          <w:rFonts w:hAnsi="Times New Roman"/>
          <w:color w:val="auto"/>
          <w:sz w:val="28"/>
          <w:szCs w:val="28"/>
        </w:rPr>
        <w:t xml:space="preserve"> </w:t>
      </w:r>
      <w:r w:rsidRPr="003D789D">
        <w:rPr>
          <w:rFonts w:hAnsi="Times New Roman"/>
          <w:color w:val="auto"/>
          <w:sz w:val="28"/>
          <w:szCs w:val="28"/>
        </w:rPr>
        <w:t>резерв</w:t>
      </w:r>
      <w:r w:rsidRPr="003D789D">
        <w:rPr>
          <w:rFonts w:hAnsi="Times New Roman"/>
          <w:color w:val="auto"/>
          <w:sz w:val="28"/>
          <w:szCs w:val="28"/>
        </w:rPr>
        <w:t xml:space="preserve"> </w:t>
      </w:r>
      <w:r w:rsidRPr="003D789D">
        <w:rPr>
          <w:rFonts w:hAnsi="Times New Roman"/>
          <w:color w:val="auto"/>
          <w:sz w:val="28"/>
          <w:szCs w:val="28"/>
        </w:rPr>
        <w:t>тонального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подбирается</w:t>
      </w:r>
      <w:r w:rsidRPr="003D789D">
        <w:rPr>
          <w:rFonts w:hAnsi="Times New Roman"/>
          <w:color w:val="auto"/>
          <w:sz w:val="28"/>
          <w:szCs w:val="28"/>
        </w:rPr>
        <w:t xml:space="preserve"> </w:t>
      </w:r>
      <w:r w:rsidRPr="003D789D">
        <w:rPr>
          <w:rFonts w:hAnsi="Times New Roman"/>
          <w:color w:val="auto"/>
          <w:sz w:val="28"/>
          <w:szCs w:val="28"/>
        </w:rPr>
        <w:t>оптимальный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звукоусиления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стационарных</w:t>
      </w:r>
      <w:r w:rsidRPr="003D789D">
        <w:rPr>
          <w:rFonts w:hAnsi="Times New Roman"/>
          <w:color w:val="auto"/>
          <w:sz w:val="28"/>
          <w:szCs w:val="28"/>
        </w:rPr>
        <w:t xml:space="preserve"> </w:t>
      </w:r>
      <w:r w:rsidRPr="003D789D">
        <w:rPr>
          <w:rFonts w:hAnsi="Times New Roman"/>
          <w:color w:val="auto"/>
          <w:sz w:val="28"/>
          <w:szCs w:val="28"/>
        </w:rPr>
        <w:t>устройств</w:t>
      </w:r>
      <w:r w:rsidRPr="003D789D">
        <w:rPr>
          <w:rFonts w:ascii="Times New Roman"/>
          <w:color w:val="auto"/>
          <w:sz w:val="28"/>
          <w:szCs w:val="28"/>
        </w:rPr>
        <w:t xml:space="preserve">, </w:t>
      </w:r>
      <w:r w:rsidRPr="003D789D">
        <w:rPr>
          <w:rFonts w:hAnsi="Times New Roman"/>
          <w:color w:val="auto"/>
          <w:sz w:val="28"/>
          <w:szCs w:val="28"/>
        </w:rPr>
        <w:t>уточняется</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аппарата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врачом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сурдологом</w:t>
      </w:r>
      <w:r w:rsidRPr="003D789D">
        <w:rPr>
          <w:rFonts w:ascii="Times New Roman"/>
          <w:color w:val="auto"/>
          <w:sz w:val="28"/>
          <w:szCs w:val="28"/>
        </w:rPr>
        <w:t xml:space="preserve">). </w:t>
      </w:r>
      <w:r w:rsidRPr="003D789D">
        <w:rPr>
          <w:rFonts w:hAnsi="Times New Roman"/>
          <w:color w:val="auto"/>
          <w:sz w:val="28"/>
          <w:szCs w:val="28"/>
        </w:rPr>
        <w:t>Дети</w:t>
      </w:r>
      <w:r w:rsidRPr="003D789D">
        <w:rPr>
          <w:rFonts w:hAnsi="Times New Roman"/>
          <w:color w:val="auto"/>
          <w:sz w:val="28"/>
          <w:szCs w:val="28"/>
        </w:rPr>
        <w:t xml:space="preserve"> </w:t>
      </w:r>
      <w:r w:rsidRPr="003D789D">
        <w:rPr>
          <w:rFonts w:hAnsi="Times New Roman"/>
          <w:color w:val="auto"/>
          <w:sz w:val="28"/>
          <w:szCs w:val="28"/>
        </w:rPr>
        <w:t>учатся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электроакустической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hAnsi="Times New Roman"/>
          <w:color w:val="auto"/>
          <w:sz w:val="28"/>
          <w:szCs w:val="28"/>
        </w:rPr>
        <w:t xml:space="preserve"> </w:t>
      </w:r>
      <w:r w:rsidRPr="003D789D">
        <w:rPr>
          <w:rFonts w:hAnsi="Times New Roman"/>
          <w:color w:val="auto"/>
          <w:sz w:val="28"/>
          <w:szCs w:val="28"/>
        </w:rPr>
        <w:t>дифференцированно</w:t>
      </w:r>
      <w:r w:rsidRPr="003D789D">
        <w:rPr>
          <w:rFonts w:hAnsi="Times New Roman"/>
          <w:color w:val="auto"/>
          <w:sz w:val="28"/>
          <w:szCs w:val="28"/>
        </w:rPr>
        <w:t xml:space="preserve"> </w:t>
      </w:r>
      <w:r w:rsidRPr="003D789D">
        <w:rPr>
          <w:rFonts w:hAnsi="Times New Roman"/>
          <w:color w:val="auto"/>
          <w:sz w:val="28"/>
          <w:szCs w:val="28"/>
        </w:rPr>
        <w:t>воспринимать</w:t>
      </w:r>
      <w:r w:rsidRPr="003D789D">
        <w:rPr>
          <w:rFonts w:hAnsi="Times New Roman"/>
          <w:color w:val="auto"/>
          <w:sz w:val="28"/>
          <w:szCs w:val="28"/>
        </w:rPr>
        <w:t xml:space="preserve"> </w:t>
      </w:r>
      <w:r w:rsidRPr="003D789D">
        <w:rPr>
          <w:rFonts w:hAnsi="Times New Roman"/>
          <w:color w:val="auto"/>
          <w:sz w:val="28"/>
          <w:szCs w:val="28"/>
        </w:rPr>
        <w:t>речевые</w:t>
      </w:r>
      <w:r w:rsidRPr="003D789D">
        <w:rPr>
          <w:rFonts w:hAnsi="Times New Roman"/>
          <w:color w:val="auto"/>
          <w:sz w:val="28"/>
          <w:szCs w:val="28"/>
        </w:rPr>
        <w:t xml:space="preserve"> </w:t>
      </w:r>
      <w:r w:rsidRPr="003D789D">
        <w:rPr>
          <w:rFonts w:hAnsi="Times New Roman"/>
          <w:color w:val="auto"/>
          <w:sz w:val="28"/>
          <w:szCs w:val="28"/>
        </w:rPr>
        <w:t>сигналы</w:t>
      </w:r>
      <w:r w:rsidRPr="003D789D">
        <w:rPr>
          <w:rFonts w:ascii="Times New Roman"/>
          <w:color w:val="auto"/>
          <w:sz w:val="28"/>
          <w:szCs w:val="28"/>
        </w:rPr>
        <w:t xml:space="preserve">, </w:t>
      </w:r>
      <w:r w:rsidRPr="003D789D">
        <w:rPr>
          <w:rFonts w:hAnsi="Times New Roman"/>
          <w:color w:val="auto"/>
          <w:sz w:val="28"/>
          <w:szCs w:val="28"/>
        </w:rPr>
        <w:t>выделяя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них</w:t>
      </w:r>
      <w:r w:rsidRPr="003D789D">
        <w:rPr>
          <w:rFonts w:hAnsi="Times New Roman"/>
          <w:color w:val="auto"/>
          <w:sz w:val="28"/>
          <w:szCs w:val="28"/>
        </w:rPr>
        <w:t xml:space="preserve"> </w:t>
      </w:r>
      <w:r w:rsidRPr="003D789D">
        <w:rPr>
          <w:rFonts w:hAnsi="Times New Roman"/>
          <w:color w:val="auto"/>
          <w:sz w:val="28"/>
          <w:szCs w:val="28"/>
        </w:rPr>
        <w:t>длительность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интенсивность</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требует</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которой</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сначала</w:t>
      </w:r>
      <w:r w:rsidRPr="003D789D">
        <w:rPr>
          <w:rFonts w:hAnsi="Times New Roman"/>
          <w:color w:val="auto"/>
          <w:sz w:val="28"/>
          <w:szCs w:val="28"/>
        </w:rPr>
        <w:t xml:space="preserve"> </w:t>
      </w:r>
      <w:r w:rsidRPr="003D789D">
        <w:rPr>
          <w:rFonts w:hAnsi="Times New Roman"/>
          <w:color w:val="auto"/>
          <w:sz w:val="28"/>
          <w:szCs w:val="28"/>
        </w:rPr>
        <w:t>формируются</w:t>
      </w:r>
      <w:r w:rsidRPr="003D789D">
        <w:rPr>
          <w:rFonts w:hAnsi="Times New Roman"/>
          <w:color w:val="auto"/>
          <w:sz w:val="28"/>
          <w:szCs w:val="28"/>
        </w:rPr>
        <w:t xml:space="preserve"> </w:t>
      </w:r>
      <w:r w:rsidRPr="003D789D">
        <w:rPr>
          <w:rFonts w:hAnsi="Times New Roman"/>
          <w:color w:val="auto"/>
          <w:sz w:val="28"/>
          <w:szCs w:val="28"/>
        </w:rPr>
        <w:t>умения</w:t>
      </w:r>
      <w:r w:rsidRPr="003D789D">
        <w:rPr>
          <w:rFonts w:hAnsi="Times New Roman"/>
          <w:color w:val="auto"/>
          <w:sz w:val="28"/>
          <w:szCs w:val="28"/>
        </w:rPr>
        <w:t xml:space="preserve"> </w:t>
      </w:r>
      <w:r w:rsidRPr="003D789D">
        <w:rPr>
          <w:rFonts w:hAnsi="Times New Roman"/>
          <w:color w:val="auto"/>
          <w:sz w:val="28"/>
          <w:szCs w:val="28"/>
        </w:rPr>
        <w:t>различать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опознавать</w:t>
      </w:r>
      <w:r w:rsidRPr="003D789D">
        <w:rPr>
          <w:rFonts w:hAnsi="Times New Roman"/>
          <w:color w:val="auto"/>
          <w:sz w:val="28"/>
          <w:szCs w:val="28"/>
        </w:rPr>
        <w:t xml:space="preserve"> </w:t>
      </w:r>
      <w:r w:rsidRPr="003D789D">
        <w:rPr>
          <w:rFonts w:hAnsi="Times New Roman"/>
          <w:color w:val="auto"/>
          <w:sz w:val="28"/>
          <w:szCs w:val="28"/>
        </w:rPr>
        <w:t>слухозрительно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слух</w:t>
      </w:r>
      <w:r w:rsidRPr="003D789D">
        <w:rPr>
          <w:rFonts w:hAnsi="Times New Roman"/>
          <w:color w:val="auto"/>
          <w:sz w:val="28"/>
          <w:szCs w:val="28"/>
        </w:rPr>
        <w:t xml:space="preserve"> </w:t>
      </w:r>
      <w:r w:rsidRPr="003D789D">
        <w:rPr>
          <w:rFonts w:hAnsi="Times New Roman"/>
          <w:color w:val="auto"/>
          <w:sz w:val="28"/>
          <w:szCs w:val="28"/>
        </w:rPr>
        <w:t>слова</w:t>
      </w:r>
      <w:r w:rsidRPr="003D789D">
        <w:rPr>
          <w:rFonts w:ascii="Times New Roman"/>
          <w:color w:val="auto"/>
          <w:sz w:val="28"/>
          <w:szCs w:val="28"/>
        </w:rPr>
        <w:t xml:space="preserve">, </w:t>
      </w:r>
      <w:r w:rsidRPr="003D789D">
        <w:rPr>
          <w:rFonts w:hAnsi="Times New Roman"/>
          <w:color w:val="auto"/>
          <w:sz w:val="28"/>
          <w:szCs w:val="28"/>
        </w:rPr>
        <w:t>разные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длине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интенсивности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выборе</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трех</w:t>
      </w:r>
      <w:r w:rsidRPr="003D789D">
        <w:rPr>
          <w:rFonts w:ascii="Times New Roman"/>
          <w:color w:val="auto"/>
          <w:sz w:val="28"/>
          <w:szCs w:val="28"/>
        </w:rPr>
        <w:t xml:space="preserve">, </w:t>
      </w:r>
      <w:r w:rsidRPr="003D789D">
        <w:rPr>
          <w:rFonts w:hAnsi="Times New Roman"/>
          <w:color w:val="auto"/>
          <w:sz w:val="28"/>
          <w:szCs w:val="28"/>
        </w:rPr>
        <w:t>потом</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четырех</w:t>
      </w:r>
      <w:r w:rsidRPr="003D789D">
        <w:rPr>
          <w:rFonts w:hAnsi="Times New Roman"/>
          <w:color w:val="auto"/>
          <w:sz w:val="28"/>
          <w:szCs w:val="28"/>
        </w:rPr>
        <w:t xml:space="preserve"> </w:t>
      </w:r>
      <w:r w:rsidRPr="003D789D">
        <w:rPr>
          <w:rFonts w:hAnsi="Times New Roman"/>
          <w:color w:val="auto"/>
          <w:sz w:val="28"/>
          <w:szCs w:val="28"/>
        </w:rPr>
        <w:t>–пяти</w:t>
      </w:r>
      <w:r w:rsidRPr="003D789D">
        <w:rPr>
          <w:rFonts w:ascii="Times New Roman"/>
          <w:color w:val="auto"/>
          <w:sz w:val="28"/>
          <w:szCs w:val="28"/>
        </w:rPr>
        <w:t xml:space="preserve">); </w:t>
      </w:r>
      <w:r w:rsidRPr="003D789D">
        <w:rPr>
          <w:rFonts w:hAnsi="Times New Roman"/>
          <w:color w:val="auto"/>
          <w:sz w:val="28"/>
          <w:szCs w:val="28"/>
        </w:rPr>
        <w:t>затем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фразы</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постепенно</w:t>
      </w:r>
      <w:r w:rsidRPr="003D789D">
        <w:rPr>
          <w:rFonts w:hAnsi="Times New Roman"/>
          <w:color w:val="auto"/>
          <w:sz w:val="28"/>
          <w:szCs w:val="28"/>
        </w:rPr>
        <w:t xml:space="preserve"> </w:t>
      </w:r>
      <w:r w:rsidRPr="003D789D">
        <w:rPr>
          <w:rFonts w:hAnsi="Times New Roman"/>
          <w:color w:val="auto"/>
          <w:sz w:val="28"/>
          <w:szCs w:val="28"/>
        </w:rPr>
        <w:t>становятся</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единицей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слова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словосочетания</w:t>
      </w:r>
      <w:r w:rsidRPr="003D789D">
        <w:rPr>
          <w:rFonts w:ascii="Times New Roman"/>
          <w:color w:val="auto"/>
          <w:sz w:val="28"/>
          <w:szCs w:val="28"/>
        </w:rPr>
        <w:t xml:space="preserve">. </w:t>
      </w:r>
      <w:r w:rsidRPr="003D789D">
        <w:rPr>
          <w:rFonts w:hAnsi="Times New Roman"/>
          <w:color w:val="auto"/>
          <w:sz w:val="28"/>
          <w:szCs w:val="28"/>
        </w:rPr>
        <w:t>Дети</w:t>
      </w:r>
      <w:r w:rsidRPr="003D789D">
        <w:rPr>
          <w:rFonts w:hAnsi="Times New Roman"/>
          <w:color w:val="auto"/>
          <w:sz w:val="28"/>
          <w:szCs w:val="28"/>
        </w:rPr>
        <w:t xml:space="preserve"> </w:t>
      </w:r>
      <w:r w:rsidRPr="003D789D">
        <w:rPr>
          <w:rFonts w:hAnsi="Times New Roman"/>
          <w:color w:val="auto"/>
          <w:sz w:val="28"/>
          <w:szCs w:val="28"/>
        </w:rPr>
        <w:t>учатся</w:t>
      </w:r>
      <w:r w:rsidRPr="003D789D">
        <w:rPr>
          <w:rFonts w:hAnsi="Times New Roman"/>
          <w:color w:val="auto"/>
          <w:sz w:val="28"/>
          <w:szCs w:val="28"/>
        </w:rPr>
        <w:t xml:space="preserve"> </w:t>
      </w:r>
      <w:r w:rsidRPr="003D789D">
        <w:rPr>
          <w:rFonts w:hAnsi="Times New Roman"/>
          <w:color w:val="auto"/>
          <w:sz w:val="28"/>
          <w:szCs w:val="28"/>
        </w:rPr>
        <w:t>различать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опознавать</w:t>
      </w:r>
      <w:r w:rsidRPr="003D789D">
        <w:rPr>
          <w:rFonts w:hAnsi="Times New Roman"/>
          <w:color w:val="auto"/>
          <w:sz w:val="28"/>
          <w:szCs w:val="28"/>
        </w:rPr>
        <w:t xml:space="preserve"> </w:t>
      </w:r>
      <w:r w:rsidRPr="003D789D">
        <w:rPr>
          <w:rFonts w:hAnsi="Times New Roman"/>
          <w:color w:val="auto"/>
          <w:sz w:val="28"/>
          <w:szCs w:val="28"/>
        </w:rPr>
        <w:t>слухозрительно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слух</w:t>
      </w:r>
      <w:r w:rsidRPr="003D789D">
        <w:rPr>
          <w:rFonts w:hAnsi="Times New Roman"/>
          <w:color w:val="auto"/>
          <w:sz w:val="28"/>
          <w:szCs w:val="28"/>
        </w:rPr>
        <w:t xml:space="preserve"> </w:t>
      </w:r>
      <w:r w:rsidRPr="003D789D">
        <w:rPr>
          <w:rFonts w:hAnsi="Times New Roman"/>
          <w:color w:val="auto"/>
          <w:sz w:val="28"/>
          <w:szCs w:val="28"/>
        </w:rPr>
        <w:t>короткие</w:t>
      </w:r>
      <w:r w:rsidRPr="003D789D">
        <w:rPr>
          <w:rFonts w:hAnsi="Times New Roman"/>
          <w:color w:val="auto"/>
          <w:sz w:val="28"/>
          <w:szCs w:val="28"/>
        </w:rPr>
        <w:t xml:space="preserve"> </w:t>
      </w:r>
      <w:r w:rsidRPr="003D789D">
        <w:rPr>
          <w:rFonts w:hAnsi="Times New Roman"/>
          <w:color w:val="auto"/>
          <w:sz w:val="28"/>
          <w:szCs w:val="28"/>
        </w:rPr>
        <w:t>фразы</w:t>
      </w:r>
      <w:r w:rsidRPr="003D789D">
        <w:rPr>
          <w:rFonts w:ascii="Times New Roman"/>
          <w:color w:val="auto"/>
          <w:sz w:val="28"/>
          <w:szCs w:val="28"/>
        </w:rPr>
        <w:t xml:space="preserve">, </w:t>
      </w:r>
      <w:r w:rsidRPr="003D789D">
        <w:rPr>
          <w:rFonts w:hAnsi="Times New Roman"/>
          <w:color w:val="auto"/>
          <w:sz w:val="28"/>
          <w:szCs w:val="28"/>
        </w:rPr>
        <w:t>слова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ограниченного</w:t>
      </w:r>
      <w:r w:rsidRPr="003D789D">
        <w:rPr>
          <w:rFonts w:hAnsi="Times New Roman"/>
          <w:color w:val="auto"/>
          <w:sz w:val="28"/>
          <w:szCs w:val="28"/>
        </w:rPr>
        <w:t xml:space="preserve"> </w:t>
      </w:r>
      <w:r w:rsidRPr="003D789D">
        <w:rPr>
          <w:rFonts w:hAnsi="Times New Roman"/>
          <w:color w:val="auto"/>
          <w:sz w:val="28"/>
          <w:szCs w:val="28"/>
        </w:rPr>
        <w:t>выбора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привлечением</w:t>
      </w:r>
      <w:r w:rsidRPr="003D789D">
        <w:rPr>
          <w:rFonts w:hAnsi="Times New Roman"/>
          <w:color w:val="auto"/>
          <w:sz w:val="28"/>
          <w:szCs w:val="28"/>
        </w:rPr>
        <w:t xml:space="preserve"> </w:t>
      </w:r>
      <w:r w:rsidRPr="003D789D">
        <w:rPr>
          <w:rFonts w:hAnsi="Times New Roman"/>
          <w:color w:val="auto"/>
          <w:sz w:val="28"/>
          <w:szCs w:val="28"/>
        </w:rPr>
        <w:t>наглядности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постепенному</w:t>
      </w:r>
      <w:r w:rsidRPr="003D789D">
        <w:rPr>
          <w:rFonts w:hAnsi="Times New Roman"/>
          <w:color w:val="auto"/>
          <w:sz w:val="28"/>
          <w:szCs w:val="28"/>
        </w:rPr>
        <w:t xml:space="preserve"> </w:t>
      </w:r>
      <w:r w:rsidRPr="003D789D">
        <w:rPr>
          <w:rFonts w:hAnsi="Times New Roman"/>
          <w:color w:val="auto"/>
          <w:sz w:val="28"/>
          <w:szCs w:val="28"/>
        </w:rPr>
        <w:t>расширению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материала</w:t>
      </w:r>
      <w:r w:rsidRPr="003D789D">
        <w:rPr>
          <w:rFonts w:ascii="Times New Roman"/>
          <w:color w:val="auto"/>
          <w:sz w:val="28"/>
          <w:szCs w:val="28"/>
        </w:rPr>
        <w:t xml:space="preserve">, </w:t>
      </w:r>
      <w:r w:rsidRPr="003D789D">
        <w:rPr>
          <w:rFonts w:hAnsi="Times New Roman"/>
          <w:color w:val="auto"/>
          <w:sz w:val="28"/>
          <w:szCs w:val="28"/>
        </w:rPr>
        <w:t>доступного</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способствует</w:t>
      </w:r>
      <w:r w:rsidRPr="003D789D">
        <w:rPr>
          <w:rFonts w:hAnsi="Times New Roman"/>
          <w:color w:val="auto"/>
          <w:sz w:val="28"/>
          <w:szCs w:val="28"/>
        </w:rPr>
        <w:t xml:space="preserve"> </w:t>
      </w: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занятиях</w:t>
      </w:r>
      <w:r w:rsidRPr="003D789D">
        <w:rPr>
          <w:rFonts w:ascii="Times New Roman"/>
          <w:color w:val="auto"/>
          <w:sz w:val="28"/>
          <w:szCs w:val="28"/>
        </w:rPr>
        <w:t xml:space="preserve">,  </w:t>
      </w:r>
      <w:r w:rsidRPr="003D789D">
        <w:rPr>
          <w:rFonts w:hAnsi="Times New Roman"/>
          <w:color w:val="auto"/>
          <w:sz w:val="28"/>
          <w:szCs w:val="28"/>
        </w:rPr>
        <w:t>направленная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различения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опознавания</w:t>
      </w:r>
      <w:r w:rsidRPr="003D789D">
        <w:rPr>
          <w:rFonts w:hAnsi="Times New Roman"/>
          <w:color w:val="auto"/>
          <w:sz w:val="28"/>
          <w:szCs w:val="28"/>
        </w:rPr>
        <w:t xml:space="preserve"> </w:t>
      </w:r>
      <w:r w:rsidRPr="003D789D">
        <w:rPr>
          <w:rFonts w:hAnsi="Times New Roman"/>
          <w:color w:val="auto"/>
          <w:sz w:val="28"/>
          <w:szCs w:val="28"/>
        </w:rPr>
        <w:t>коротких</w:t>
      </w:r>
      <w:r w:rsidRPr="003D789D">
        <w:rPr>
          <w:rFonts w:hAnsi="Times New Roman"/>
          <w:color w:val="auto"/>
          <w:sz w:val="28"/>
          <w:szCs w:val="28"/>
        </w:rPr>
        <w:t xml:space="preserve"> </w:t>
      </w:r>
      <w:r w:rsidRPr="003D789D">
        <w:rPr>
          <w:rFonts w:hAnsi="Times New Roman"/>
          <w:color w:val="auto"/>
          <w:sz w:val="28"/>
          <w:szCs w:val="28"/>
        </w:rPr>
        <w:t>фраз</w:t>
      </w:r>
      <w:r w:rsidRPr="003D789D">
        <w:rPr>
          <w:rFonts w:hAnsi="Times New Roman"/>
          <w:color w:val="auto"/>
          <w:sz w:val="28"/>
          <w:szCs w:val="28"/>
        </w:rPr>
        <w:t xml:space="preserve"> </w:t>
      </w:r>
      <w:r w:rsidRPr="003D789D">
        <w:rPr>
          <w:rFonts w:hAnsi="Times New Roman"/>
          <w:color w:val="auto"/>
          <w:sz w:val="28"/>
          <w:szCs w:val="28"/>
        </w:rPr>
        <w:t>разговорного</w:t>
      </w:r>
      <w:r w:rsidRPr="003D789D">
        <w:rPr>
          <w:rFonts w:hAnsi="Times New Roman"/>
          <w:color w:val="auto"/>
          <w:sz w:val="28"/>
          <w:szCs w:val="28"/>
        </w:rPr>
        <w:t xml:space="preserve"> </w:t>
      </w:r>
      <w:r w:rsidRPr="003D789D">
        <w:rPr>
          <w:rFonts w:hAnsi="Times New Roman"/>
          <w:color w:val="auto"/>
          <w:sz w:val="28"/>
          <w:szCs w:val="28"/>
        </w:rPr>
        <w:t>характера</w:t>
      </w:r>
      <w:r w:rsidRPr="003D789D">
        <w:rPr>
          <w:rFonts w:ascii="Times New Roman"/>
          <w:color w:val="auto"/>
          <w:sz w:val="28"/>
          <w:szCs w:val="28"/>
        </w:rPr>
        <w:t xml:space="preserve">, </w:t>
      </w:r>
      <w:r w:rsidRPr="003D789D">
        <w:rPr>
          <w:rFonts w:hAnsi="Times New Roman"/>
          <w:color w:val="auto"/>
          <w:sz w:val="28"/>
          <w:szCs w:val="28"/>
        </w:rPr>
        <w:t>слов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словосочетаний</w:t>
      </w:r>
      <w:r w:rsidRPr="003D789D">
        <w:rPr>
          <w:rFonts w:ascii="Times New Roman"/>
          <w:color w:val="auto"/>
          <w:sz w:val="28"/>
          <w:szCs w:val="28"/>
        </w:rPr>
        <w:t xml:space="preserve">, </w:t>
      </w:r>
      <w:r w:rsidRPr="003D789D">
        <w:rPr>
          <w:rFonts w:hAnsi="Times New Roman"/>
          <w:color w:val="auto"/>
          <w:sz w:val="28"/>
          <w:szCs w:val="28"/>
        </w:rPr>
        <w:t>знакомых</w:t>
      </w:r>
      <w:r w:rsidRPr="003D789D">
        <w:rPr>
          <w:rFonts w:hAnsi="Times New Roman"/>
          <w:color w:val="auto"/>
          <w:sz w:val="28"/>
          <w:szCs w:val="28"/>
        </w:rPr>
        <w:t xml:space="preserve"> </w:t>
      </w:r>
      <w:r w:rsidRPr="003D789D">
        <w:rPr>
          <w:rFonts w:hAnsi="Times New Roman"/>
          <w:color w:val="auto"/>
          <w:sz w:val="28"/>
          <w:szCs w:val="28"/>
        </w:rPr>
        <w:t>детям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необходимых</w:t>
      </w:r>
      <w:r w:rsidRPr="003D789D">
        <w:rPr>
          <w:rFonts w:hAnsi="Times New Roman"/>
          <w:color w:val="auto"/>
          <w:sz w:val="28"/>
          <w:szCs w:val="28"/>
        </w:rPr>
        <w:t xml:space="preserve"> </w:t>
      </w:r>
      <w:r w:rsidRPr="003D789D">
        <w:rPr>
          <w:rFonts w:hAnsi="Times New Roman"/>
          <w:color w:val="auto"/>
          <w:sz w:val="28"/>
          <w:szCs w:val="28"/>
        </w:rPr>
        <w:t>им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общении</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содержание</w:t>
      </w:r>
      <w:r w:rsidRPr="00EE04FF">
        <w:rPr>
          <w:rFonts w:hAnsi="Times New Roman"/>
          <w:color w:val="auto"/>
          <w:sz w:val="28"/>
          <w:szCs w:val="28"/>
        </w:rPr>
        <w:t xml:space="preserve"> </w:t>
      </w:r>
      <w:r w:rsidRPr="00EE04FF">
        <w:rPr>
          <w:rFonts w:hAnsi="Times New Roman"/>
          <w:color w:val="auto"/>
          <w:sz w:val="28"/>
          <w:szCs w:val="28"/>
        </w:rPr>
        <w:t>работы</w:t>
      </w:r>
      <w:r w:rsidRPr="00EE04FF">
        <w:rPr>
          <w:rFonts w:hAnsi="Times New Roman"/>
          <w:color w:val="auto"/>
          <w:sz w:val="28"/>
          <w:szCs w:val="28"/>
        </w:rPr>
        <w:t xml:space="preserve"> </w:t>
      </w:r>
      <w:r w:rsidRPr="00EE04FF">
        <w:rPr>
          <w:rFonts w:hAnsi="Times New Roman"/>
          <w:color w:val="auto"/>
          <w:sz w:val="28"/>
          <w:szCs w:val="28"/>
        </w:rPr>
        <w:t>включаются</w:t>
      </w:r>
      <w:r w:rsidRPr="00EE04FF">
        <w:rPr>
          <w:rFonts w:hAnsi="Times New Roman"/>
          <w:color w:val="auto"/>
          <w:sz w:val="28"/>
          <w:szCs w:val="28"/>
        </w:rPr>
        <w:t xml:space="preserve"> </w:t>
      </w:r>
      <w:r w:rsidRPr="00EE04FF">
        <w:rPr>
          <w:rFonts w:hAnsi="Times New Roman"/>
          <w:color w:val="auto"/>
          <w:sz w:val="28"/>
          <w:szCs w:val="28"/>
        </w:rPr>
        <w:t>также</w:t>
      </w:r>
      <w:r w:rsidRPr="00EE04FF">
        <w:rPr>
          <w:rFonts w:hAnsi="Times New Roman"/>
          <w:color w:val="auto"/>
          <w:sz w:val="28"/>
          <w:szCs w:val="28"/>
        </w:rPr>
        <w:t xml:space="preserve"> </w:t>
      </w:r>
      <w:r w:rsidRPr="00EE04FF">
        <w:rPr>
          <w:rFonts w:hAnsi="Times New Roman"/>
          <w:color w:val="auto"/>
          <w:sz w:val="28"/>
          <w:szCs w:val="28"/>
        </w:rPr>
        <w:t>микродиалоги</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короткие</w:t>
      </w:r>
      <w:r w:rsidRPr="00EE04FF">
        <w:rPr>
          <w:rFonts w:hAnsi="Times New Roman"/>
          <w:color w:val="auto"/>
          <w:sz w:val="28"/>
          <w:szCs w:val="28"/>
        </w:rPr>
        <w:t xml:space="preserve"> </w:t>
      </w:r>
      <w:r w:rsidRPr="00EE04FF">
        <w:rPr>
          <w:rFonts w:hAnsi="Times New Roman"/>
          <w:color w:val="auto"/>
          <w:sz w:val="28"/>
          <w:szCs w:val="28"/>
        </w:rPr>
        <w:t>монологические</w:t>
      </w:r>
      <w:r w:rsidRPr="00EE04FF">
        <w:rPr>
          <w:rFonts w:hAnsi="Times New Roman"/>
          <w:color w:val="auto"/>
          <w:sz w:val="28"/>
          <w:szCs w:val="28"/>
        </w:rPr>
        <w:t xml:space="preserve"> </w:t>
      </w:r>
      <w:r w:rsidRPr="00EE04FF">
        <w:rPr>
          <w:rFonts w:hAnsi="Times New Roman"/>
          <w:color w:val="auto"/>
          <w:sz w:val="28"/>
          <w:szCs w:val="28"/>
        </w:rPr>
        <w:t>высказывания</w:t>
      </w:r>
      <w:r w:rsidRPr="00EE04FF">
        <w:rPr>
          <w:rFonts w:hAnsi="Times New Roman"/>
          <w:color w:val="auto"/>
          <w:sz w:val="28"/>
          <w:szCs w:val="28"/>
        </w:rPr>
        <w:t xml:space="preserve">, </w:t>
      </w:r>
      <w:r w:rsidRPr="00EE04FF">
        <w:rPr>
          <w:rFonts w:hAnsi="Times New Roman"/>
          <w:color w:val="auto"/>
          <w:sz w:val="28"/>
          <w:szCs w:val="28"/>
        </w:rPr>
        <w:t>состоящие</w:t>
      </w:r>
      <w:r w:rsidRPr="00EE04FF">
        <w:rPr>
          <w:rFonts w:hAnsi="Times New Roman"/>
          <w:color w:val="auto"/>
          <w:sz w:val="28"/>
          <w:szCs w:val="28"/>
        </w:rPr>
        <w:t xml:space="preserve"> </w:t>
      </w:r>
      <w:r w:rsidRPr="00EE04FF">
        <w:rPr>
          <w:rFonts w:hAnsi="Times New Roman"/>
          <w:color w:val="auto"/>
          <w:sz w:val="28"/>
          <w:szCs w:val="28"/>
        </w:rPr>
        <w:t>из</w:t>
      </w:r>
      <w:r w:rsidRPr="00EE04FF">
        <w:rPr>
          <w:rFonts w:hAnsi="Times New Roman"/>
          <w:color w:val="auto"/>
          <w:sz w:val="28"/>
          <w:szCs w:val="28"/>
        </w:rPr>
        <w:t xml:space="preserve"> </w:t>
      </w:r>
      <w:r w:rsidRPr="00EE04FF">
        <w:rPr>
          <w:rFonts w:hAnsi="Times New Roman"/>
          <w:color w:val="auto"/>
          <w:sz w:val="28"/>
          <w:szCs w:val="28"/>
        </w:rPr>
        <w:t>этих</w:t>
      </w:r>
      <w:r w:rsidRPr="00EE04FF">
        <w:rPr>
          <w:rFonts w:hAnsi="Times New Roman"/>
          <w:color w:val="auto"/>
          <w:sz w:val="28"/>
          <w:szCs w:val="28"/>
        </w:rPr>
        <w:t xml:space="preserve"> </w:t>
      </w:r>
      <w:r w:rsidRPr="00EE04FF">
        <w:rPr>
          <w:rFonts w:hAnsi="Times New Roman"/>
          <w:color w:val="auto"/>
          <w:sz w:val="28"/>
          <w:szCs w:val="28"/>
        </w:rPr>
        <w:t>фраз</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представляющие</w:t>
      </w:r>
      <w:r w:rsidRPr="00EE04FF">
        <w:rPr>
          <w:rFonts w:hAnsi="Times New Roman"/>
          <w:color w:val="auto"/>
          <w:sz w:val="28"/>
          <w:szCs w:val="28"/>
        </w:rPr>
        <w:t xml:space="preserve"> </w:t>
      </w:r>
      <w:r w:rsidRPr="00EE04FF">
        <w:rPr>
          <w:rFonts w:hAnsi="Times New Roman"/>
          <w:color w:val="auto"/>
          <w:sz w:val="28"/>
          <w:szCs w:val="28"/>
        </w:rPr>
        <w:t>типичные</w:t>
      </w:r>
      <w:r w:rsidRPr="00EE04FF">
        <w:rPr>
          <w:rFonts w:hAnsi="Times New Roman"/>
          <w:color w:val="auto"/>
          <w:sz w:val="28"/>
          <w:szCs w:val="28"/>
        </w:rPr>
        <w:t xml:space="preserve"> </w:t>
      </w:r>
      <w:r w:rsidRPr="00EE04FF">
        <w:rPr>
          <w:rFonts w:hAnsi="Times New Roman"/>
          <w:color w:val="auto"/>
          <w:sz w:val="28"/>
          <w:szCs w:val="28"/>
        </w:rPr>
        <w:t>для</w:t>
      </w:r>
      <w:r w:rsidRPr="00EE04FF">
        <w:rPr>
          <w:rFonts w:hAnsi="Times New Roman"/>
          <w:color w:val="auto"/>
          <w:sz w:val="28"/>
          <w:szCs w:val="28"/>
        </w:rPr>
        <w:t xml:space="preserve"> </w:t>
      </w:r>
      <w:r w:rsidRPr="00EE04FF">
        <w:rPr>
          <w:rFonts w:hAnsi="Times New Roman"/>
          <w:color w:val="auto"/>
          <w:sz w:val="28"/>
          <w:szCs w:val="28"/>
        </w:rPr>
        <w:t>обучающихся</w:t>
      </w:r>
      <w:r w:rsidRPr="00EE04FF">
        <w:rPr>
          <w:rFonts w:hAnsi="Times New Roman"/>
          <w:color w:val="auto"/>
          <w:sz w:val="28"/>
          <w:szCs w:val="28"/>
        </w:rPr>
        <w:t xml:space="preserve"> </w:t>
      </w:r>
      <w:r w:rsidRPr="00EE04FF">
        <w:rPr>
          <w:rFonts w:hAnsi="Times New Roman"/>
          <w:color w:val="auto"/>
          <w:sz w:val="28"/>
          <w:szCs w:val="28"/>
        </w:rPr>
        <w:t>коммуникативные</w:t>
      </w:r>
      <w:r w:rsidRPr="00EE04FF">
        <w:rPr>
          <w:rFonts w:hAnsi="Times New Roman"/>
          <w:color w:val="auto"/>
          <w:sz w:val="28"/>
          <w:szCs w:val="28"/>
        </w:rPr>
        <w:t xml:space="preserve"> </w:t>
      </w:r>
      <w:r w:rsidRPr="00EE04FF">
        <w:rPr>
          <w:rFonts w:hAnsi="Times New Roman"/>
          <w:color w:val="auto"/>
          <w:sz w:val="28"/>
          <w:szCs w:val="28"/>
        </w:rPr>
        <w:t>ситуации</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уроках</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во</w:t>
      </w:r>
      <w:r w:rsidRPr="00EE04FF">
        <w:rPr>
          <w:rFonts w:hAnsi="Times New Roman"/>
          <w:color w:val="auto"/>
          <w:sz w:val="28"/>
          <w:szCs w:val="28"/>
        </w:rPr>
        <w:t xml:space="preserve"> </w:t>
      </w:r>
      <w:r w:rsidRPr="00EE04FF">
        <w:rPr>
          <w:rFonts w:hAnsi="Times New Roman"/>
          <w:color w:val="auto"/>
          <w:sz w:val="28"/>
          <w:szCs w:val="28"/>
        </w:rPr>
        <w:t>внеурочное</w:t>
      </w:r>
      <w:r w:rsidRPr="00EE04FF">
        <w:rPr>
          <w:rFonts w:hAnsi="Times New Roman"/>
          <w:color w:val="auto"/>
          <w:sz w:val="28"/>
          <w:szCs w:val="28"/>
        </w:rPr>
        <w:t xml:space="preserve"> </w:t>
      </w:r>
      <w:r w:rsidRPr="00EE04FF">
        <w:rPr>
          <w:rFonts w:hAnsi="Times New Roman"/>
          <w:color w:val="auto"/>
          <w:sz w:val="28"/>
          <w:szCs w:val="28"/>
        </w:rPr>
        <w:t>время</w:t>
      </w:r>
      <w:r w:rsidRPr="00EE04FF">
        <w:rPr>
          <w:rFonts w:hAnsi="Times New Roman"/>
          <w:color w:val="auto"/>
          <w:sz w:val="28"/>
          <w:szCs w:val="28"/>
        </w:rPr>
        <w:t xml:space="preserve">. </w:t>
      </w:r>
      <w:r w:rsidRPr="00EE04FF">
        <w:rPr>
          <w:rFonts w:hAnsi="Times New Roman"/>
          <w:color w:val="auto"/>
          <w:sz w:val="28"/>
          <w:szCs w:val="28"/>
        </w:rPr>
        <w:t>Отметим</w:t>
      </w:r>
      <w:r w:rsidRPr="00EE04FF">
        <w:rPr>
          <w:rFonts w:hAnsi="Times New Roman"/>
          <w:color w:val="auto"/>
          <w:sz w:val="28"/>
          <w:szCs w:val="28"/>
        </w:rPr>
        <w:t xml:space="preserve">, </w:t>
      </w:r>
      <w:r w:rsidRPr="00EE04FF">
        <w:rPr>
          <w:rFonts w:hAnsi="Times New Roman"/>
          <w:color w:val="auto"/>
          <w:sz w:val="28"/>
          <w:szCs w:val="28"/>
        </w:rPr>
        <w:t>что</w:t>
      </w:r>
      <w:r w:rsidRPr="00EE04FF">
        <w:rPr>
          <w:rFonts w:hAnsi="Times New Roman"/>
          <w:color w:val="auto"/>
          <w:sz w:val="28"/>
          <w:szCs w:val="28"/>
        </w:rPr>
        <w:t xml:space="preserve"> </w:t>
      </w:r>
      <w:r w:rsidRPr="00EE04FF">
        <w:rPr>
          <w:rFonts w:hAnsi="Times New Roman"/>
          <w:color w:val="auto"/>
          <w:sz w:val="28"/>
          <w:szCs w:val="28"/>
        </w:rPr>
        <w:t>работа</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текстом</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первоначальный</w:t>
      </w:r>
      <w:r w:rsidRPr="00EE04FF">
        <w:rPr>
          <w:rFonts w:hAnsi="Times New Roman"/>
          <w:color w:val="auto"/>
          <w:sz w:val="28"/>
          <w:szCs w:val="28"/>
        </w:rPr>
        <w:t xml:space="preserve"> </w:t>
      </w:r>
      <w:r w:rsidRPr="00EE04FF">
        <w:rPr>
          <w:rFonts w:hAnsi="Times New Roman"/>
          <w:color w:val="auto"/>
          <w:sz w:val="28"/>
          <w:szCs w:val="28"/>
        </w:rPr>
        <w:t>период</w:t>
      </w:r>
      <w:r w:rsidRPr="00EE04FF">
        <w:rPr>
          <w:rFonts w:hAnsi="Times New Roman"/>
          <w:color w:val="auto"/>
          <w:sz w:val="28"/>
          <w:szCs w:val="28"/>
        </w:rPr>
        <w:t xml:space="preserve"> </w:t>
      </w:r>
      <w:r w:rsidRPr="00EE04FF">
        <w:rPr>
          <w:rFonts w:hAnsi="Times New Roman"/>
          <w:color w:val="auto"/>
          <w:sz w:val="28"/>
          <w:szCs w:val="28"/>
        </w:rPr>
        <w:t>предполагает</w:t>
      </w:r>
      <w:r w:rsidRPr="00EE04FF">
        <w:rPr>
          <w:rFonts w:hAnsi="Times New Roman"/>
          <w:color w:val="auto"/>
          <w:sz w:val="28"/>
          <w:szCs w:val="28"/>
        </w:rPr>
        <w:t xml:space="preserve"> </w:t>
      </w:r>
      <w:r w:rsidRPr="00EE04FF">
        <w:rPr>
          <w:rFonts w:hAnsi="Times New Roman"/>
          <w:color w:val="auto"/>
          <w:sz w:val="28"/>
          <w:szCs w:val="28"/>
        </w:rPr>
        <w:t>его</w:t>
      </w:r>
      <w:r w:rsidRPr="00EE04FF">
        <w:rPr>
          <w:rFonts w:hAnsi="Times New Roman"/>
          <w:color w:val="auto"/>
          <w:sz w:val="28"/>
          <w:szCs w:val="28"/>
        </w:rPr>
        <w:t xml:space="preserve"> </w:t>
      </w:r>
      <w:r w:rsidRPr="00EE04FF">
        <w:rPr>
          <w:rFonts w:hAnsi="Times New Roman"/>
          <w:color w:val="auto"/>
          <w:sz w:val="28"/>
          <w:szCs w:val="28"/>
        </w:rPr>
        <w:t>слухозрительное</w:t>
      </w:r>
      <w:r w:rsidRPr="00EE04FF">
        <w:rPr>
          <w:rFonts w:hAnsi="Times New Roman"/>
          <w:color w:val="auto"/>
          <w:sz w:val="28"/>
          <w:szCs w:val="28"/>
        </w:rPr>
        <w:t xml:space="preserve"> </w:t>
      </w:r>
      <w:r w:rsidRPr="00EE04FF">
        <w:rPr>
          <w:rFonts w:hAnsi="Times New Roman"/>
          <w:color w:val="auto"/>
          <w:sz w:val="28"/>
          <w:szCs w:val="28"/>
        </w:rPr>
        <w:t>восприятие</w:t>
      </w:r>
      <w:r w:rsidRPr="00EE04FF">
        <w:rPr>
          <w:rFonts w:hAnsi="Times New Roman"/>
          <w:color w:val="auto"/>
          <w:sz w:val="28"/>
          <w:szCs w:val="28"/>
        </w:rPr>
        <w:t xml:space="preserve"> </w:t>
      </w:r>
      <w:r w:rsidRPr="00EE04FF">
        <w:rPr>
          <w:rFonts w:hAnsi="Times New Roman"/>
          <w:color w:val="auto"/>
          <w:sz w:val="28"/>
          <w:szCs w:val="28"/>
        </w:rPr>
        <w:t>ребенком</w:t>
      </w:r>
      <w:r w:rsidRPr="00EE04FF">
        <w:rPr>
          <w:rFonts w:hAnsi="Times New Roman"/>
          <w:color w:val="auto"/>
          <w:sz w:val="28"/>
          <w:szCs w:val="28"/>
        </w:rPr>
        <w:t xml:space="preserve"> </w:t>
      </w:r>
      <w:r w:rsidRPr="00EE04FF">
        <w:rPr>
          <w:rFonts w:hAnsi="Times New Roman"/>
          <w:color w:val="auto"/>
          <w:sz w:val="28"/>
          <w:szCs w:val="28"/>
        </w:rPr>
        <w:t>сначала</w:t>
      </w:r>
      <w:r w:rsidRPr="00EE04FF">
        <w:rPr>
          <w:rFonts w:hAnsi="Times New Roman"/>
          <w:color w:val="auto"/>
          <w:sz w:val="28"/>
          <w:szCs w:val="28"/>
        </w:rPr>
        <w:t xml:space="preserve"> </w:t>
      </w:r>
      <w:r w:rsidRPr="00EE04FF">
        <w:rPr>
          <w:rFonts w:hAnsi="Times New Roman"/>
          <w:color w:val="auto"/>
          <w:sz w:val="28"/>
          <w:szCs w:val="28"/>
        </w:rPr>
        <w:t>целиком</w:t>
      </w:r>
      <w:r w:rsidRPr="00EE04FF">
        <w:rPr>
          <w:rFonts w:hAnsi="Times New Roman"/>
          <w:color w:val="auto"/>
          <w:sz w:val="28"/>
          <w:szCs w:val="28"/>
        </w:rPr>
        <w:t xml:space="preserve"> (</w:t>
      </w:r>
      <w:r w:rsidRPr="00EE04FF">
        <w:rPr>
          <w:rFonts w:hAnsi="Times New Roman"/>
          <w:color w:val="auto"/>
          <w:sz w:val="28"/>
          <w:szCs w:val="28"/>
        </w:rPr>
        <w:t>до</w:t>
      </w:r>
      <w:r w:rsidRPr="00EE04FF">
        <w:rPr>
          <w:rFonts w:hAnsi="Times New Roman"/>
          <w:color w:val="auto"/>
          <w:sz w:val="28"/>
          <w:szCs w:val="28"/>
        </w:rPr>
        <w:t xml:space="preserve"> </w:t>
      </w:r>
      <w:r w:rsidRPr="00EE04FF">
        <w:rPr>
          <w:rFonts w:hAnsi="Times New Roman"/>
          <w:color w:val="auto"/>
          <w:sz w:val="28"/>
          <w:szCs w:val="28"/>
        </w:rPr>
        <w:t>двух</w:t>
      </w:r>
      <w:r w:rsidRPr="00EE04FF">
        <w:rPr>
          <w:rFonts w:hAnsi="Times New Roman"/>
          <w:color w:val="auto"/>
          <w:sz w:val="28"/>
          <w:szCs w:val="28"/>
        </w:rPr>
        <w:t xml:space="preserve"> </w:t>
      </w:r>
      <w:r w:rsidRPr="00EE04FF">
        <w:rPr>
          <w:rFonts w:hAnsi="Times New Roman"/>
          <w:color w:val="auto"/>
          <w:sz w:val="28"/>
          <w:szCs w:val="28"/>
        </w:rPr>
        <w:t>раз</w:t>
      </w:r>
      <w:r w:rsidRPr="00EE04FF">
        <w:rPr>
          <w:rFonts w:hAnsi="Times New Roman"/>
          <w:color w:val="auto"/>
          <w:sz w:val="28"/>
          <w:szCs w:val="28"/>
        </w:rPr>
        <w:t xml:space="preserve">), </w:t>
      </w:r>
      <w:r w:rsidRPr="00EE04FF">
        <w:rPr>
          <w:rFonts w:hAnsi="Times New Roman"/>
          <w:color w:val="auto"/>
          <w:sz w:val="28"/>
          <w:szCs w:val="28"/>
        </w:rPr>
        <w:t>затем</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предложениям</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порядку</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затруднении</w:t>
      </w:r>
      <w:r w:rsidRPr="00EE04FF">
        <w:rPr>
          <w:rFonts w:hAnsi="Times New Roman"/>
          <w:color w:val="auto"/>
          <w:sz w:val="28"/>
          <w:szCs w:val="28"/>
        </w:rPr>
        <w:t xml:space="preserve"> </w:t>
      </w:r>
      <w:r w:rsidRPr="00EE04FF">
        <w:rPr>
          <w:rFonts w:hAnsi="Times New Roman"/>
          <w:color w:val="auto"/>
          <w:sz w:val="28"/>
          <w:szCs w:val="28"/>
        </w:rPr>
        <w:t>до</w:t>
      </w:r>
      <w:r w:rsidRPr="00EE04FF">
        <w:rPr>
          <w:rFonts w:hAnsi="Times New Roman"/>
          <w:color w:val="auto"/>
          <w:sz w:val="28"/>
          <w:szCs w:val="28"/>
        </w:rPr>
        <w:t xml:space="preserve"> 3 -5 </w:t>
      </w:r>
      <w:r w:rsidRPr="00EE04FF">
        <w:rPr>
          <w:rFonts w:hAnsi="Times New Roman"/>
          <w:color w:val="auto"/>
          <w:sz w:val="28"/>
          <w:szCs w:val="28"/>
        </w:rPr>
        <w:t>раз</w:t>
      </w:r>
      <w:r w:rsidRPr="00EE04FF">
        <w:rPr>
          <w:rFonts w:hAnsi="Times New Roman"/>
          <w:color w:val="auto"/>
          <w:sz w:val="28"/>
          <w:szCs w:val="28"/>
        </w:rPr>
        <w:t xml:space="preserve">), </w:t>
      </w:r>
      <w:r w:rsidRPr="00EE04FF">
        <w:rPr>
          <w:rFonts w:hAnsi="Times New Roman"/>
          <w:color w:val="auto"/>
          <w:sz w:val="28"/>
          <w:szCs w:val="28"/>
        </w:rPr>
        <w:t>после</w:t>
      </w:r>
      <w:r w:rsidRPr="00EE04FF">
        <w:rPr>
          <w:rFonts w:hAnsi="Times New Roman"/>
          <w:color w:val="auto"/>
          <w:sz w:val="28"/>
          <w:szCs w:val="28"/>
        </w:rPr>
        <w:t xml:space="preserve"> </w:t>
      </w:r>
      <w:r w:rsidRPr="00EE04FF">
        <w:rPr>
          <w:rFonts w:hAnsi="Times New Roman"/>
          <w:color w:val="auto"/>
          <w:sz w:val="28"/>
          <w:szCs w:val="28"/>
        </w:rPr>
        <w:t>чего</w:t>
      </w:r>
      <w:r w:rsidRPr="00EE04FF">
        <w:rPr>
          <w:rFonts w:hAnsi="Times New Roman"/>
          <w:color w:val="auto"/>
          <w:sz w:val="28"/>
          <w:szCs w:val="28"/>
        </w:rPr>
        <w:t xml:space="preserve"> </w:t>
      </w:r>
      <w:r w:rsidRPr="00EE04FF">
        <w:rPr>
          <w:rFonts w:hAnsi="Times New Roman"/>
          <w:color w:val="auto"/>
          <w:sz w:val="28"/>
          <w:szCs w:val="28"/>
        </w:rPr>
        <w:t>самостоятельное</w:t>
      </w:r>
      <w:r w:rsidRPr="00EE04FF">
        <w:rPr>
          <w:rFonts w:hAnsi="Times New Roman"/>
          <w:color w:val="auto"/>
          <w:sz w:val="28"/>
          <w:szCs w:val="28"/>
        </w:rPr>
        <w:t xml:space="preserve"> </w:t>
      </w:r>
      <w:r w:rsidRPr="00EE04FF">
        <w:rPr>
          <w:rFonts w:hAnsi="Times New Roman"/>
          <w:color w:val="auto"/>
          <w:sz w:val="28"/>
          <w:szCs w:val="28"/>
        </w:rPr>
        <w:t>чтение</w:t>
      </w:r>
      <w:r w:rsidRPr="00EE04FF">
        <w:rPr>
          <w:rFonts w:hAnsi="Times New Roman"/>
          <w:color w:val="auto"/>
          <w:sz w:val="28"/>
          <w:szCs w:val="28"/>
        </w:rPr>
        <w:t xml:space="preserve"> </w:t>
      </w:r>
      <w:r w:rsidRPr="00EE04FF">
        <w:rPr>
          <w:rFonts w:hAnsi="Times New Roman"/>
          <w:color w:val="auto"/>
          <w:sz w:val="28"/>
          <w:szCs w:val="28"/>
        </w:rPr>
        <w:t>текста</w:t>
      </w:r>
      <w:r w:rsidRPr="00EE04FF">
        <w:rPr>
          <w:rFonts w:hAnsi="Times New Roman"/>
          <w:color w:val="auto"/>
          <w:sz w:val="28"/>
          <w:szCs w:val="28"/>
        </w:rPr>
        <w:t xml:space="preserve"> </w:t>
      </w:r>
      <w:r w:rsidRPr="00EE04FF">
        <w:rPr>
          <w:rFonts w:hAnsi="Times New Roman"/>
          <w:color w:val="auto"/>
          <w:sz w:val="28"/>
          <w:szCs w:val="28"/>
        </w:rPr>
        <w:t>или</w:t>
      </w:r>
      <w:r w:rsidRPr="00EE04FF">
        <w:rPr>
          <w:rFonts w:hAnsi="Times New Roman"/>
          <w:color w:val="auto"/>
          <w:sz w:val="28"/>
          <w:szCs w:val="28"/>
        </w:rPr>
        <w:t xml:space="preserve"> </w:t>
      </w:r>
      <w:r w:rsidRPr="00EE04FF">
        <w:rPr>
          <w:rFonts w:hAnsi="Times New Roman"/>
          <w:color w:val="auto"/>
          <w:sz w:val="28"/>
          <w:szCs w:val="28"/>
        </w:rPr>
        <w:t>чтение</w:t>
      </w:r>
      <w:r w:rsidRPr="00EE04FF">
        <w:rPr>
          <w:rFonts w:hAnsi="Times New Roman"/>
          <w:color w:val="auto"/>
          <w:sz w:val="28"/>
          <w:szCs w:val="28"/>
        </w:rPr>
        <w:t xml:space="preserve"> </w:t>
      </w:r>
      <w:r w:rsidRPr="00EE04FF">
        <w:rPr>
          <w:rFonts w:hAnsi="Times New Roman"/>
          <w:color w:val="auto"/>
          <w:sz w:val="28"/>
          <w:szCs w:val="28"/>
        </w:rPr>
        <w:t>сопряжено</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учителем</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следующем</w:t>
      </w:r>
      <w:r w:rsidRPr="00EE04FF">
        <w:rPr>
          <w:rFonts w:hAnsi="Times New Roman"/>
          <w:color w:val="auto"/>
          <w:sz w:val="28"/>
          <w:szCs w:val="28"/>
        </w:rPr>
        <w:t xml:space="preserve"> </w:t>
      </w:r>
      <w:r w:rsidRPr="00EE04FF">
        <w:rPr>
          <w:rFonts w:hAnsi="Times New Roman"/>
          <w:color w:val="auto"/>
          <w:sz w:val="28"/>
          <w:szCs w:val="28"/>
        </w:rPr>
        <w:t>этапе</w:t>
      </w:r>
      <w:r w:rsidRPr="00EE04FF">
        <w:rPr>
          <w:rFonts w:hAnsi="Times New Roman"/>
          <w:color w:val="auto"/>
          <w:sz w:val="28"/>
          <w:szCs w:val="28"/>
        </w:rPr>
        <w:t xml:space="preserve"> </w:t>
      </w:r>
      <w:r w:rsidRPr="00EE04FF">
        <w:rPr>
          <w:rFonts w:hAnsi="Times New Roman"/>
          <w:color w:val="auto"/>
          <w:sz w:val="28"/>
          <w:szCs w:val="28"/>
        </w:rPr>
        <w:t>фразы</w:t>
      </w:r>
      <w:r w:rsidRPr="00EE04FF">
        <w:rPr>
          <w:rFonts w:hAnsi="Times New Roman"/>
          <w:color w:val="auto"/>
          <w:sz w:val="28"/>
          <w:szCs w:val="28"/>
        </w:rPr>
        <w:t xml:space="preserve">, </w:t>
      </w:r>
      <w:r w:rsidRPr="00EE04FF">
        <w:rPr>
          <w:rFonts w:hAnsi="Times New Roman"/>
          <w:color w:val="auto"/>
          <w:sz w:val="28"/>
          <w:szCs w:val="28"/>
        </w:rPr>
        <w:t>слова</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словосочетания</w:t>
      </w:r>
      <w:r w:rsidRPr="00EE04FF">
        <w:rPr>
          <w:rFonts w:hAnsi="Times New Roman"/>
          <w:color w:val="auto"/>
          <w:sz w:val="28"/>
          <w:szCs w:val="28"/>
        </w:rPr>
        <w:t xml:space="preserve"> </w:t>
      </w:r>
      <w:r w:rsidRPr="00EE04FF">
        <w:rPr>
          <w:rFonts w:hAnsi="Times New Roman"/>
          <w:color w:val="auto"/>
          <w:sz w:val="28"/>
          <w:szCs w:val="28"/>
        </w:rPr>
        <w:t>из</w:t>
      </w:r>
      <w:r w:rsidRPr="00EE04FF">
        <w:rPr>
          <w:rFonts w:hAnsi="Times New Roman"/>
          <w:color w:val="auto"/>
          <w:sz w:val="28"/>
          <w:szCs w:val="28"/>
        </w:rPr>
        <w:t xml:space="preserve"> </w:t>
      </w:r>
      <w:r w:rsidRPr="00EE04FF">
        <w:rPr>
          <w:rFonts w:hAnsi="Times New Roman"/>
          <w:color w:val="auto"/>
          <w:sz w:val="28"/>
          <w:szCs w:val="28"/>
        </w:rPr>
        <w:t>текста</w:t>
      </w:r>
      <w:r w:rsidRPr="00EE04FF">
        <w:rPr>
          <w:rFonts w:hAnsi="Times New Roman"/>
          <w:color w:val="auto"/>
          <w:sz w:val="28"/>
          <w:szCs w:val="28"/>
        </w:rPr>
        <w:t xml:space="preserve">, </w:t>
      </w:r>
      <w:r w:rsidRPr="00EE04FF">
        <w:rPr>
          <w:rFonts w:hAnsi="Times New Roman"/>
          <w:color w:val="auto"/>
          <w:sz w:val="28"/>
          <w:szCs w:val="28"/>
        </w:rPr>
        <w:t>предъявленные</w:t>
      </w:r>
      <w:r w:rsidRPr="00EE04FF">
        <w:rPr>
          <w:rFonts w:hAnsi="Times New Roman"/>
          <w:color w:val="auto"/>
          <w:sz w:val="28"/>
          <w:szCs w:val="28"/>
        </w:rPr>
        <w:t xml:space="preserve"> </w:t>
      </w:r>
      <w:r w:rsidRPr="00EE04FF">
        <w:rPr>
          <w:rFonts w:hAnsi="Times New Roman"/>
          <w:color w:val="auto"/>
          <w:sz w:val="28"/>
          <w:szCs w:val="28"/>
        </w:rPr>
        <w:t>вразбивку</w:t>
      </w:r>
      <w:r w:rsidRPr="00EE04FF">
        <w:rPr>
          <w:rFonts w:hAnsi="Times New Roman"/>
          <w:color w:val="auto"/>
          <w:sz w:val="28"/>
          <w:szCs w:val="28"/>
        </w:rPr>
        <w:t xml:space="preserve">, </w:t>
      </w:r>
      <w:r w:rsidRPr="00EE04FF">
        <w:rPr>
          <w:rFonts w:hAnsi="Times New Roman"/>
          <w:color w:val="auto"/>
          <w:sz w:val="28"/>
          <w:szCs w:val="28"/>
        </w:rPr>
        <w:t>обучающийся</w:t>
      </w:r>
      <w:r w:rsidRPr="00EE04FF">
        <w:rPr>
          <w:rFonts w:hAnsi="Times New Roman"/>
          <w:color w:val="auto"/>
          <w:sz w:val="28"/>
          <w:szCs w:val="28"/>
        </w:rPr>
        <w:t xml:space="preserve"> </w:t>
      </w:r>
      <w:r w:rsidRPr="00EE04FF">
        <w:rPr>
          <w:rFonts w:hAnsi="Times New Roman"/>
          <w:color w:val="auto"/>
          <w:sz w:val="28"/>
          <w:szCs w:val="28"/>
        </w:rPr>
        <w:t>воспринимает</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слух</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опоре</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письменный</w:t>
      </w:r>
      <w:r w:rsidRPr="00EE04FF">
        <w:rPr>
          <w:rFonts w:hAnsi="Times New Roman"/>
          <w:color w:val="auto"/>
          <w:sz w:val="28"/>
          <w:szCs w:val="28"/>
        </w:rPr>
        <w:t xml:space="preserve"> </w:t>
      </w:r>
      <w:r w:rsidRPr="00EE04FF">
        <w:rPr>
          <w:rFonts w:hAnsi="Times New Roman"/>
          <w:color w:val="auto"/>
          <w:sz w:val="28"/>
          <w:szCs w:val="28"/>
        </w:rPr>
        <w:t>текст</w:t>
      </w:r>
      <w:r w:rsidRPr="00EE04FF">
        <w:rPr>
          <w:rFonts w:hAnsi="Times New Roman"/>
          <w:color w:val="auto"/>
          <w:sz w:val="28"/>
          <w:szCs w:val="28"/>
        </w:rPr>
        <w:t xml:space="preserve">, </w:t>
      </w:r>
      <w:r w:rsidRPr="00EE04FF">
        <w:rPr>
          <w:rFonts w:hAnsi="Times New Roman"/>
          <w:color w:val="auto"/>
          <w:sz w:val="28"/>
          <w:szCs w:val="28"/>
        </w:rPr>
        <w:t>уточняется</w:t>
      </w:r>
      <w:r w:rsidRPr="00EE04FF">
        <w:rPr>
          <w:rFonts w:hAnsi="Times New Roman"/>
          <w:color w:val="auto"/>
          <w:sz w:val="28"/>
          <w:szCs w:val="28"/>
        </w:rPr>
        <w:t xml:space="preserve"> </w:t>
      </w:r>
      <w:r w:rsidRPr="00EE04FF">
        <w:rPr>
          <w:rFonts w:hAnsi="Times New Roman"/>
          <w:color w:val="auto"/>
          <w:sz w:val="28"/>
          <w:szCs w:val="28"/>
        </w:rPr>
        <w:t>понимание</w:t>
      </w:r>
      <w:r w:rsidRPr="00EE04FF">
        <w:rPr>
          <w:rFonts w:hAnsi="Times New Roman"/>
          <w:color w:val="auto"/>
          <w:sz w:val="28"/>
          <w:szCs w:val="28"/>
        </w:rPr>
        <w:t xml:space="preserve"> </w:t>
      </w:r>
      <w:r w:rsidRPr="00EE04FF">
        <w:rPr>
          <w:rFonts w:hAnsi="Times New Roman"/>
          <w:color w:val="auto"/>
          <w:sz w:val="28"/>
          <w:szCs w:val="28"/>
        </w:rPr>
        <w:t>смысла</w:t>
      </w:r>
      <w:r w:rsidRPr="00EE04FF">
        <w:rPr>
          <w:rFonts w:hAnsi="Times New Roman"/>
          <w:color w:val="auto"/>
          <w:sz w:val="28"/>
          <w:szCs w:val="28"/>
        </w:rPr>
        <w:t xml:space="preserve"> </w:t>
      </w:r>
      <w:r w:rsidRPr="00EE04FF">
        <w:rPr>
          <w:rFonts w:hAnsi="Times New Roman"/>
          <w:color w:val="auto"/>
          <w:sz w:val="28"/>
          <w:szCs w:val="28"/>
        </w:rPr>
        <w:t>высказываний</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опорой</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наглядность</w:t>
      </w:r>
      <w:r w:rsidRPr="00EE04FF">
        <w:rPr>
          <w:rFonts w:hAnsi="Times New Roman"/>
          <w:color w:val="auto"/>
          <w:sz w:val="28"/>
          <w:szCs w:val="28"/>
        </w:rPr>
        <w:t xml:space="preserve">, </w:t>
      </w:r>
      <w:r w:rsidRPr="00EE04FF">
        <w:rPr>
          <w:rFonts w:hAnsi="Times New Roman"/>
          <w:color w:val="auto"/>
          <w:sz w:val="28"/>
          <w:szCs w:val="28"/>
        </w:rPr>
        <w:t>подбор</w:t>
      </w:r>
      <w:r w:rsidRPr="00EE04FF">
        <w:rPr>
          <w:rFonts w:hAnsi="Times New Roman"/>
          <w:color w:val="auto"/>
          <w:sz w:val="28"/>
          <w:szCs w:val="28"/>
        </w:rPr>
        <w:t xml:space="preserve"> </w:t>
      </w:r>
      <w:r w:rsidRPr="00EE04FF">
        <w:rPr>
          <w:rFonts w:hAnsi="Times New Roman"/>
          <w:color w:val="auto"/>
          <w:sz w:val="28"/>
          <w:szCs w:val="28"/>
        </w:rPr>
        <w:t>синонимов</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др</w:t>
      </w:r>
      <w:r w:rsidRPr="00EE04FF">
        <w:rPr>
          <w:rFonts w:hAnsi="Times New Roman"/>
          <w:color w:val="auto"/>
          <w:sz w:val="28"/>
          <w:szCs w:val="28"/>
        </w:rPr>
        <w:t xml:space="preserve">., </w:t>
      </w:r>
      <w:r w:rsidRPr="00EE04FF">
        <w:rPr>
          <w:rFonts w:hAnsi="Times New Roman"/>
          <w:color w:val="auto"/>
          <w:sz w:val="28"/>
          <w:szCs w:val="28"/>
        </w:rPr>
        <w:t>отрабатывается</w:t>
      </w:r>
      <w:r w:rsidRPr="00EE04FF">
        <w:rPr>
          <w:rFonts w:hAnsi="Times New Roman"/>
          <w:color w:val="auto"/>
          <w:sz w:val="28"/>
          <w:szCs w:val="28"/>
        </w:rPr>
        <w:t xml:space="preserve"> </w:t>
      </w:r>
      <w:r w:rsidRPr="00EE04FF">
        <w:rPr>
          <w:rFonts w:hAnsi="Times New Roman"/>
          <w:color w:val="auto"/>
          <w:sz w:val="28"/>
          <w:szCs w:val="28"/>
        </w:rPr>
        <w:t>воспроизведение</w:t>
      </w:r>
      <w:r w:rsidRPr="00EE04FF">
        <w:rPr>
          <w:rFonts w:hAnsi="Times New Roman"/>
          <w:color w:val="auto"/>
          <w:sz w:val="28"/>
          <w:szCs w:val="28"/>
        </w:rPr>
        <w:t xml:space="preserve"> </w:t>
      </w:r>
      <w:r w:rsidRPr="00EE04FF">
        <w:rPr>
          <w:rFonts w:hAnsi="Times New Roman"/>
          <w:color w:val="auto"/>
          <w:sz w:val="28"/>
          <w:szCs w:val="28"/>
        </w:rPr>
        <w:t>речевого</w:t>
      </w:r>
      <w:r w:rsidRPr="00EE04FF">
        <w:rPr>
          <w:rFonts w:hAnsi="Times New Roman"/>
          <w:color w:val="auto"/>
          <w:sz w:val="28"/>
          <w:szCs w:val="28"/>
        </w:rPr>
        <w:t xml:space="preserve"> </w:t>
      </w:r>
      <w:r w:rsidRPr="00EE04FF">
        <w:rPr>
          <w:rFonts w:hAnsi="Times New Roman"/>
          <w:color w:val="auto"/>
          <w:sz w:val="28"/>
          <w:szCs w:val="28"/>
        </w:rPr>
        <w:t>материала</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максимальной</w:t>
      </w:r>
      <w:r w:rsidRPr="00EE04FF">
        <w:rPr>
          <w:rFonts w:hAnsi="Times New Roman"/>
          <w:color w:val="auto"/>
          <w:sz w:val="28"/>
          <w:szCs w:val="28"/>
        </w:rPr>
        <w:t xml:space="preserve"> </w:t>
      </w:r>
      <w:r w:rsidRPr="00EE04FF">
        <w:rPr>
          <w:rFonts w:hAnsi="Times New Roman"/>
          <w:color w:val="auto"/>
          <w:sz w:val="28"/>
          <w:szCs w:val="28"/>
        </w:rPr>
        <w:t>реализации</w:t>
      </w:r>
      <w:r w:rsidRPr="00EE04FF">
        <w:rPr>
          <w:rFonts w:hAnsi="Times New Roman"/>
          <w:color w:val="auto"/>
          <w:sz w:val="28"/>
          <w:szCs w:val="28"/>
        </w:rPr>
        <w:t xml:space="preserve"> </w:t>
      </w:r>
      <w:r w:rsidRPr="00EE04FF">
        <w:rPr>
          <w:rFonts w:hAnsi="Times New Roman"/>
          <w:color w:val="auto"/>
          <w:sz w:val="28"/>
          <w:szCs w:val="28"/>
        </w:rPr>
        <w:t>произносительных</w:t>
      </w:r>
      <w:r w:rsidRPr="00EE04FF">
        <w:rPr>
          <w:rFonts w:hAnsi="Times New Roman"/>
          <w:color w:val="auto"/>
          <w:sz w:val="28"/>
          <w:szCs w:val="28"/>
        </w:rPr>
        <w:t xml:space="preserve"> </w:t>
      </w:r>
      <w:r w:rsidRPr="00EE04FF">
        <w:rPr>
          <w:rFonts w:hAnsi="Times New Roman"/>
          <w:color w:val="auto"/>
          <w:sz w:val="28"/>
          <w:szCs w:val="28"/>
        </w:rPr>
        <w:t>возможностей</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заключении</w:t>
      </w:r>
      <w:r w:rsidRPr="00EE04FF">
        <w:rPr>
          <w:rFonts w:hAnsi="Times New Roman"/>
          <w:color w:val="auto"/>
          <w:sz w:val="28"/>
          <w:szCs w:val="28"/>
        </w:rPr>
        <w:t xml:space="preserve"> </w:t>
      </w:r>
      <w:r w:rsidRPr="00EE04FF">
        <w:rPr>
          <w:rFonts w:hAnsi="Times New Roman"/>
          <w:color w:val="auto"/>
          <w:sz w:val="28"/>
          <w:szCs w:val="28"/>
        </w:rPr>
        <w:t>ребенок</w:t>
      </w:r>
      <w:r w:rsidRPr="00EE04FF">
        <w:rPr>
          <w:rFonts w:hAnsi="Times New Roman"/>
          <w:color w:val="auto"/>
          <w:sz w:val="28"/>
          <w:szCs w:val="28"/>
        </w:rPr>
        <w:t xml:space="preserve"> </w:t>
      </w:r>
      <w:r w:rsidRPr="00EE04FF">
        <w:rPr>
          <w:rFonts w:hAnsi="Times New Roman"/>
          <w:color w:val="auto"/>
          <w:sz w:val="28"/>
          <w:szCs w:val="28"/>
        </w:rPr>
        <w:t>читает</w:t>
      </w:r>
      <w:r w:rsidRPr="00EE04FF">
        <w:rPr>
          <w:rFonts w:hAnsi="Times New Roman"/>
          <w:color w:val="auto"/>
          <w:sz w:val="28"/>
          <w:szCs w:val="28"/>
        </w:rPr>
        <w:t xml:space="preserve"> </w:t>
      </w:r>
      <w:r w:rsidRPr="00EE04FF">
        <w:rPr>
          <w:rFonts w:hAnsi="Times New Roman"/>
          <w:color w:val="auto"/>
          <w:sz w:val="28"/>
          <w:szCs w:val="28"/>
        </w:rPr>
        <w:t>текст</w:t>
      </w:r>
      <w:r w:rsidRPr="00EE04FF">
        <w:rPr>
          <w:rFonts w:hAnsi="Times New Roman"/>
          <w:color w:val="auto"/>
          <w:sz w:val="28"/>
          <w:szCs w:val="28"/>
        </w:rPr>
        <w:t xml:space="preserve"> </w:t>
      </w:r>
      <w:r w:rsidRPr="00EE04FF">
        <w:rPr>
          <w:rFonts w:hAnsi="Times New Roman"/>
          <w:color w:val="auto"/>
          <w:sz w:val="28"/>
          <w:szCs w:val="28"/>
        </w:rPr>
        <w:t>целиком</w:t>
      </w:r>
      <w:r w:rsidRPr="00EE04FF">
        <w:rPr>
          <w:rFonts w:hAnsi="Times New Roman"/>
          <w:color w:val="auto"/>
          <w:sz w:val="28"/>
          <w:szCs w:val="28"/>
        </w:rPr>
        <w:t xml:space="preserve">, </w:t>
      </w:r>
      <w:r w:rsidRPr="00EE04FF">
        <w:rPr>
          <w:rFonts w:hAnsi="Times New Roman"/>
          <w:color w:val="auto"/>
          <w:sz w:val="28"/>
          <w:szCs w:val="28"/>
        </w:rPr>
        <w:t>отвечает</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вопросы</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тексту</w:t>
      </w:r>
      <w:r w:rsidRPr="00EE04FF">
        <w:rPr>
          <w:rFonts w:hAnsi="Times New Roman"/>
          <w:color w:val="auto"/>
          <w:sz w:val="28"/>
          <w:szCs w:val="28"/>
        </w:rPr>
        <w:t xml:space="preserve">, </w:t>
      </w:r>
      <w:r w:rsidRPr="00EE04FF">
        <w:rPr>
          <w:rFonts w:hAnsi="Times New Roman"/>
          <w:color w:val="auto"/>
          <w:sz w:val="28"/>
          <w:szCs w:val="28"/>
        </w:rPr>
        <w:t>выполняет</w:t>
      </w:r>
      <w:r w:rsidRPr="00EE04FF">
        <w:rPr>
          <w:rFonts w:hAnsi="Times New Roman"/>
          <w:color w:val="auto"/>
          <w:sz w:val="28"/>
          <w:szCs w:val="28"/>
        </w:rPr>
        <w:t xml:space="preserve"> </w:t>
      </w:r>
      <w:r w:rsidRPr="00EE04FF">
        <w:rPr>
          <w:rFonts w:hAnsi="Times New Roman"/>
          <w:color w:val="auto"/>
          <w:sz w:val="28"/>
          <w:szCs w:val="28"/>
        </w:rPr>
        <w:t>задания</w:t>
      </w:r>
      <w:r w:rsidRPr="00EE04FF">
        <w:rPr>
          <w:rFonts w:hAnsi="Times New Roman"/>
          <w:color w:val="auto"/>
          <w:sz w:val="28"/>
          <w:szCs w:val="28"/>
        </w:rPr>
        <w:t xml:space="preserve">. </w:t>
      </w:r>
      <w:r w:rsidRPr="00EE04FF">
        <w:rPr>
          <w:rFonts w:hAnsi="Times New Roman"/>
          <w:color w:val="auto"/>
          <w:sz w:val="28"/>
          <w:szCs w:val="28"/>
        </w:rPr>
        <w:t>Работа</w:t>
      </w:r>
      <w:r w:rsidRPr="00EE04FF">
        <w:rPr>
          <w:rFonts w:hAnsi="Times New Roman"/>
          <w:color w:val="auto"/>
          <w:sz w:val="28"/>
          <w:szCs w:val="28"/>
        </w:rPr>
        <w:t xml:space="preserve"> </w:t>
      </w:r>
      <w:r w:rsidRPr="00EE04FF">
        <w:rPr>
          <w:rFonts w:hAnsi="Times New Roman"/>
          <w:color w:val="auto"/>
          <w:sz w:val="28"/>
          <w:szCs w:val="28"/>
        </w:rPr>
        <w:t>над</w:t>
      </w:r>
      <w:r w:rsidRPr="00EE04FF">
        <w:rPr>
          <w:rFonts w:hAnsi="Times New Roman"/>
          <w:color w:val="auto"/>
          <w:sz w:val="28"/>
          <w:szCs w:val="28"/>
        </w:rPr>
        <w:t xml:space="preserve"> </w:t>
      </w:r>
      <w:r w:rsidRPr="00EE04FF">
        <w:rPr>
          <w:rFonts w:hAnsi="Times New Roman"/>
          <w:color w:val="auto"/>
          <w:sz w:val="28"/>
          <w:szCs w:val="28"/>
        </w:rPr>
        <w:t>одним</w:t>
      </w:r>
      <w:r w:rsidRPr="00EE04FF">
        <w:rPr>
          <w:rFonts w:hAnsi="Times New Roman"/>
          <w:color w:val="auto"/>
          <w:sz w:val="28"/>
          <w:szCs w:val="28"/>
        </w:rPr>
        <w:t xml:space="preserve"> </w:t>
      </w:r>
      <w:r w:rsidRPr="00EE04FF">
        <w:rPr>
          <w:rFonts w:hAnsi="Times New Roman"/>
          <w:color w:val="auto"/>
          <w:sz w:val="28"/>
          <w:szCs w:val="28"/>
        </w:rPr>
        <w:t>текстом</w:t>
      </w:r>
      <w:r w:rsidRPr="00EE04FF">
        <w:rPr>
          <w:rFonts w:hAnsi="Times New Roman"/>
          <w:color w:val="auto"/>
          <w:sz w:val="28"/>
          <w:szCs w:val="28"/>
        </w:rPr>
        <w:t xml:space="preserve"> </w:t>
      </w:r>
      <w:r w:rsidRPr="00EE04FF">
        <w:rPr>
          <w:rFonts w:hAnsi="Times New Roman"/>
          <w:color w:val="auto"/>
          <w:sz w:val="28"/>
          <w:szCs w:val="28"/>
        </w:rPr>
        <w:t>проводится</w:t>
      </w:r>
      <w:r w:rsidRPr="00EE04FF">
        <w:rPr>
          <w:rFonts w:hAnsi="Times New Roman"/>
          <w:color w:val="auto"/>
          <w:sz w:val="28"/>
          <w:szCs w:val="28"/>
        </w:rPr>
        <w:t xml:space="preserve"> </w:t>
      </w:r>
      <w:r w:rsidRPr="00EE04FF">
        <w:rPr>
          <w:rFonts w:hAnsi="Times New Roman"/>
          <w:color w:val="auto"/>
          <w:sz w:val="28"/>
          <w:szCs w:val="28"/>
        </w:rPr>
        <w:t>примерно</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трех</w:t>
      </w:r>
      <w:r w:rsidRPr="00EE04FF">
        <w:rPr>
          <w:rFonts w:hAnsi="Times New Roman"/>
          <w:color w:val="auto"/>
          <w:sz w:val="28"/>
          <w:szCs w:val="28"/>
        </w:rPr>
        <w:t xml:space="preserve"> </w:t>
      </w:r>
      <w:r w:rsidRPr="00EE04FF">
        <w:rPr>
          <w:rFonts w:hAnsi="Times New Roman"/>
          <w:color w:val="auto"/>
          <w:sz w:val="28"/>
          <w:szCs w:val="28"/>
        </w:rPr>
        <w:t>индивидуальных</w:t>
      </w:r>
      <w:r w:rsidRPr="00EE04FF">
        <w:rPr>
          <w:rFonts w:hAnsi="Times New Roman"/>
          <w:color w:val="auto"/>
          <w:sz w:val="28"/>
          <w:szCs w:val="28"/>
        </w:rPr>
        <w:t xml:space="preserve"> </w:t>
      </w:r>
      <w:r w:rsidRPr="00EE04FF">
        <w:rPr>
          <w:rFonts w:hAnsi="Times New Roman"/>
          <w:color w:val="auto"/>
          <w:sz w:val="28"/>
          <w:szCs w:val="28"/>
        </w:rPr>
        <w:t>занятиях</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занимает</w:t>
      </w:r>
      <w:r w:rsidRPr="00EE04FF">
        <w:rPr>
          <w:rFonts w:hAnsi="Times New Roman"/>
          <w:color w:val="auto"/>
          <w:sz w:val="28"/>
          <w:szCs w:val="28"/>
        </w:rPr>
        <w:t xml:space="preserve"> </w:t>
      </w:r>
      <w:r w:rsidRPr="00EE04FF">
        <w:rPr>
          <w:rFonts w:hAnsi="Times New Roman"/>
          <w:color w:val="auto"/>
          <w:sz w:val="28"/>
          <w:szCs w:val="28"/>
        </w:rPr>
        <w:t>непродолжительное</w:t>
      </w:r>
      <w:r w:rsidRPr="00EE04FF">
        <w:rPr>
          <w:rFonts w:hAnsi="Times New Roman"/>
          <w:color w:val="auto"/>
          <w:sz w:val="28"/>
          <w:szCs w:val="28"/>
        </w:rPr>
        <w:t xml:space="preserve"> </w:t>
      </w:r>
      <w:r w:rsidRPr="00EE04FF">
        <w:rPr>
          <w:rFonts w:hAnsi="Times New Roman"/>
          <w:color w:val="auto"/>
          <w:sz w:val="28"/>
          <w:szCs w:val="28"/>
        </w:rPr>
        <w:t>время</w:t>
      </w:r>
      <w:r w:rsidRPr="00EE04FF">
        <w:rPr>
          <w:rFonts w:hAnsi="Times New Roman"/>
          <w:color w:val="auto"/>
          <w:sz w:val="28"/>
          <w:szCs w:val="28"/>
        </w:rPr>
        <w:t xml:space="preserve"> </w:t>
      </w:r>
      <w:r w:rsidRPr="00EE04FF">
        <w:rPr>
          <w:rFonts w:hAnsi="Times New Roman"/>
          <w:color w:val="auto"/>
          <w:sz w:val="28"/>
          <w:szCs w:val="28"/>
        </w:rPr>
        <w:t>от</w:t>
      </w:r>
      <w:r w:rsidRPr="00EE04FF">
        <w:rPr>
          <w:rFonts w:hAnsi="Times New Roman"/>
          <w:color w:val="auto"/>
          <w:sz w:val="28"/>
          <w:szCs w:val="28"/>
        </w:rPr>
        <w:t xml:space="preserve"> </w:t>
      </w:r>
      <w:r w:rsidRPr="00EE04FF">
        <w:rPr>
          <w:rFonts w:hAnsi="Times New Roman"/>
          <w:color w:val="auto"/>
          <w:sz w:val="28"/>
          <w:szCs w:val="28"/>
        </w:rPr>
        <w:t>отводимого</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специальную</w:t>
      </w:r>
      <w:r w:rsidRPr="00EE04FF">
        <w:rPr>
          <w:rFonts w:hAnsi="Times New Roman"/>
          <w:color w:val="auto"/>
          <w:sz w:val="28"/>
          <w:szCs w:val="28"/>
        </w:rPr>
        <w:t xml:space="preserve"> </w:t>
      </w:r>
      <w:r w:rsidRPr="00EE04FF">
        <w:rPr>
          <w:rFonts w:hAnsi="Times New Roman"/>
          <w:color w:val="auto"/>
          <w:sz w:val="28"/>
          <w:szCs w:val="28"/>
        </w:rPr>
        <w:t>работу</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развитию</w:t>
      </w:r>
      <w:r w:rsidRPr="00EE04FF">
        <w:rPr>
          <w:rFonts w:hAnsi="Times New Roman"/>
          <w:color w:val="auto"/>
          <w:sz w:val="28"/>
          <w:szCs w:val="28"/>
        </w:rPr>
        <w:t xml:space="preserve"> </w:t>
      </w:r>
      <w:r w:rsidRPr="00EE04FF">
        <w:rPr>
          <w:rFonts w:hAnsi="Times New Roman"/>
          <w:color w:val="auto"/>
          <w:sz w:val="28"/>
          <w:szCs w:val="28"/>
        </w:rPr>
        <w:t>восприятия</w:t>
      </w:r>
      <w:r w:rsidRPr="00EE04FF">
        <w:rPr>
          <w:rFonts w:hAnsi="Times New Roman"/>
          <w:color w:val="auto"/>
          <w:sz w:val="28"/>
          <w:szCs w:val="28"/>
        </w:rPr>
        <w:t xml:space="preserve"> </w:t>
      </w:r>
      <w:r w:rsidRPr="00EE04FF">
        <w:rPr>
          <w:rFonts w:hAnsi="Times New Roman"/>
          <w:color w:val="auto"/>
          <w:sz w:val="28"/>
          <w:szCs w:val="28"/>
        </w:rPr>
        <w:t>устной</w:t>
      </w:r>
      <w:r w:rsidRPr="00EE04FF">
        <w:rPr>
          <w:rFonts w:hAnsi="Times New Roman"/>
          <w:color w:val="auto"/>
          <w:sz w:val="28"/>
          <w:szCs w:val="28"/>
        </w:rPr>
        <w:t xml:space="preserve"> </w:t>
      </w:r>
      <w:r w:rsidRPr="00EE04FF">
        <w:rPr>
          <w:rFonts w:hAnsi="Times New Roman"/>
          <w:color w:val="auto"/>
          <w:sz w:val="28"/>
          <w:szCs w:val="28"/>
        </w:rPr>
        <w:t>речи</w:t>
      </w:r>
      <w:r w:rsidRPr="00EE04FF">
        <w:rPr>
          <w:rFonts w:hAnsi="Times New Roman"/>
          <w:color w:val="auto"/>
          <w:sz w:val="28"/>
          <w:szCs w:val="28"/>
        </w:rPr>
        <w:t xml:space="preserve">, </w:t>
      </w:r>
      <w:r w:rsidRPr="00EE04FF">
        <w:rPr>
          <w:rFonts w:hAnsi="Times New Roman"/>
          <w:color w:val="auto"/>
          <w:sz w:val="28"/>
          <w:szCs w:val="28"/>
        </w:rPr>
        <w:t>наряду</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развитием</w:t>
      </w:r>
      <w:r w:rsidRPr="00EE04FF">
        <w:rPr>
          <w:rFonts w:hAnsi="Times New Roman"/>
          <w:color w:val="auto"/>
          <w:sz w:val="28"/>
          <w:szCs w:val="28"/>
        </w:rPr>
        <w:t xml:space="preserve"> </w:t>
      </w:r>
      <w:r w:rsidRPr="00EE04FF">
        <w:rPr>
          <w:rFonts w:hAnsi="Times New Roman"/>
          <w:color w:val="auto"/>
          <w:sz w:val="28"/>
          <w:szCs w:val="28"/>
        </w:rPr>
        <w:t>восприятия</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слух</w:t>
      </w:r>
      <w:r w:rsidRPr="00EE04FF">
        <w:rPr>
          <w:rFonts w:hAnsi="Times New Roman"/>
          <w:color w:val="auto"/>
          <w:sz w:val="28"/>
          <w:szCs w:val="28"/>
        </w:rPr>
        <w:t xml:space="preserve"> </w:t>
      </w:r>
      <w:r w:rsidRPr="00EE04FF">
        <w:rPr>
          <w:rFonts w:hAnsi="Times New Roman"/>
          <w:color w:val="auto"/>
          <w:sz w:val="28"/>
          <w:szCs w:val="28"/>
        </w:rPr>
        <w:t>фраз</w:t>
      </w:r>
      <w:r w:rsidRPr="00EE04FF">
        <w:rPr>
          <w:rFonts w:hAnsi="Times New Roman"/>
          <w:color w:val="auto"/>
          <w:sz w:val="28"/>
          <w:szCs w:val="28"/>
        </w:rPr>
        <w:t xml:space="preserve">, </w:t>
      </w:r>
      <w:r w:rsidRPr="00EE04FF">
        <w:rPr>
          <w:rFonts w:hAnsi="Times New Roman"/>
          <w:color w:val="auto"/>
          <w:sz w:val="28"/>
          <w:szCs w:val="28"/>
        </w:rPr>
        <w:t>слов</w:t>
      </w:r>
      <w:r w:rsidRPr="00EE04FF">
        <w:rPr>
          <w:rFonts w:hAnsi="Times New Roman"/>
          <w:color w:val="auto"/>
          <w:sz w:val="28"/>
          <w:szCs w:val="28"/>
        </w:rPr>
        <w:t xml:space="preserve">, </w:t>
      </w:r>
      <w:r w:rsidRPr="00EE04FF">
        <w:rPr>
          <w:rFonts w:hAnsi="Times New Roman"/>
          <w:color w:val="auto"/>
          <w:sz w:val="28"/>
          <w:szCs w:val="28"/>
        </w:rPr>
        <w:t>словосочетаний</w:t>
      </w:r>
      <w:r w:rsidRPr="00EE04FF">
        <w:rPr>
          <w:rFonts w:hAnsi="Times New Roman"/>
          <w:color w:val="auto"/>
          <w:sz w:val="28"/>
          <w:szCs w:val="28"/>
        </w:rPr>
        <w:t>.</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основной период глухие школьники с помощью звукоусиливающей аппаратуры учатся различать, опознавать и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Основным способом восприятия речевого материала является слуховой. Важнейшее значение придается обучению распознаванию на слух речевого материала, которое включается в содержание индивидуальных занятий, когда у глухого ребенка накоплен определенный слуховой словарь, сформированы умения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ребенка к восприятию на слух речевого материала, прогнозированию речевого ответа на основе смыслового контекста, к компенсации недостаточной акустической информации смысловой. В содержание работы включаются также тексты диалогического и монологического характера, объем которых постепенно увеличивается к 4-5 классу до 50 - 60 слов (с учетом слухоречевого развития обучающихся). В отличие от первоначального периода, тексты предъявляются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 Если в первоначальный период ситуация используется довольно широко, то в основной период ее роль постепенно ограничивается: дети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и др. При восприятии речевого материала слухозрительно или на слух на всех этапах обучения дети побуждаются действовать адекватно воспринятому, сразу отвечать на вопросы, не повторяя их, выполнять задания и давать речевые отчеты; обучающиеся повторяют только сообщения. Важное значение придается развитию у школьников умений говорить грамотно и достаточно внятно, реализуя произносительные возможности.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При поступлении глухого обучающегося в 1 (дополнительный) класс, в большинстве случаев, реализуется содержание первоначального периода обучения с учетом индивидуальных особенностей каждого обучающегося. Дети, поступившие в 1 класс, представляют неоднородный контингент по уровню развития слухового восприятия - от неумения или существенного затруднения в различении на слух (с помощью звукоусиливающей аппаратуры) даже резко противопоставленных по звучанию слов и значительного затруднения в слухозрительном восприятии простых фраз разговорного характера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достаточно свободного слухозрительного восприятия знакомых фраз разговорного характера, коротких текстов. В связи с этим проектирование содержания работы по развитию восприятия устной речи обучающихся, поступивших в 1 класс, осуществляется при использовании разноуровневых программ, учитывающих результаты комплексного обследования каждого ребенка на начало школьного обучения, прежде всего, его речевого слуха, слухозрительного восприятия устной речи. В соответствии с полученными данными разноуровневые программы базируются на содержании первоначального или основного периодов развития речевого слуха и отличаются требованиями к слуховому словарю, его объему, а также к основным речевым единицам, используемым в начале обучения для развития речевого слуха - слова или фразы, к способам первичного восприятия речевого материала обучающимися - слухозрительно или сразу на слух, а также к условиям его восприятия – различение, опознавание и распознавание. В разноуровневых программах планируемые результаты развития речевого слуха, слухозрительного восприятия речи последовательно усложняются. Постепенному развитию слухового и слухозрительного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детям в общении и знакомый речевой материал.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При достижении обучающимся планируемых результатов обучения, что оценивается в процессе специального обследования, в коррекционно – развивающей работе реализуются более сложные программные требования, соответствующие достигнутому ребенком уровню слухоречевого развития. Проведение такого обследования может не всегда совпадать с традиционными сроками мониторинга развития речевого слуха, слухозрительного восприятия устной речи, ее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 Невыполнение учеником требований программы, по которой велось обучение в течение учебного года, является основанием для специального обсуждения на школьном психолого-педагогическом консилиуме 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Речевой материал, используемый в работе по развитию речевого слуха у глухих обучающихся,включает фразы, слова и словосочетания,  а также небольшие по объему тексты диалогического и монологического характера по следующим темам: «В классе (лексика по организации учебной деятельности, коммуникации в процессе  учебной деятельности)», «Я и моя семья», «Завтракаем, обедаем, ужинаем», «Здоровье», «Каникулы», «Времена года», «Мои друзья», « Школьная жизнь», «Спорт», «В гостях», «Речевой этикет (знакомство, приветствия, прощание и др.)», «Тематическая и терминологическая лексика общеобразовательных дисциплин» и др. В процессе обучения в начальных классах темы, в большинстве случаев,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При подборе речевого материала учитывается, прежде всего, его знакомость и необходимость детям для устной коммуникации на уроках, занятиях, во внеурочное время. В первоначальный период обучения детей, у которых речевой слух в дошкольном возрасте практически не был развит,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 (типа, мяч - ручка – карандаш).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 одном занятии в процессе работы по развитию восприятия устной речи используется речевой материал не менее, чем из двух тем.</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Начиная с первого года обучения, дети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Обучение произношению</w:t>
      </w:r>
      <w:r w:rsidRPr="00EE04FF">
        <w:rPr>
          <w:rFonts w:ascii="Times New Roman" w:hAnsi="Times New Roman" w:cs="Times New Roman"/>
          <w:color w:val="auto"/>
          <w:sz w:val="28"/>
          <w:szCs w:val="28"/>
        </w:rPr>
        <w:t xml:space="preserve"> направлено на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при необходимости применяются вибротактильные устройства. В ходе всего образовательно –коррекционного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и др, соответствующих по характеру отрабатываемому элементу речи и способствующих достижению планируемых результатов.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 –интонационной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детей интереса и высокой работоспособности на занятии.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Важное значение придается формированию у обучающихся самоконтроля произносительной стороны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У детей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Система работы по развитию произносительной стороны речи у глухих школьников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Для учеников с невнятной речью в дополнении к сокращенной системе фонем возможно использование следующих замен: замена звуков </w:t>
      </w:r>
      <w:r w:rsidRPr="00EE04FF">
        <w:rPr>
          <w:rFonts w:ascii="Times New Roman" w:hAnsi="Times New Roman" w:cs="Times New Roman"/>
          <w:i/>
          <w:iCs/>
          <w:color w:val="auto"/>
          <w:sz w:val="28"/>
          <w:szCs w:val="28"/>
        </w:rPr>
        <w:t>ш, ж, ч, щ</w:t>
      </w:r>
      <w:r w:rsidRPr="00EE04FF">
        <w:rPr>
          <w:rFonts w:ascii="Times New Roman" w:hAnsi="Times New Roman" w:cs="Times New Roman"/>
          <w:color w:val="auto"/>
          <w:sz w:val="28"/>
          <w:szCs w:val="28"/>
        </w:rPr>
        <w:t xml:space="preserve"> лабиализованным</w:t>
      </w:r>
      <w:r w:rsidRPr="00EE04FF">
        <w:rPr>
          <w:rFonts w:ascii="Times New Roman" w:hAnsi="Times New Roman" w:cs="Times New Roman"/>
          <w:i/>
          <w:iCs/>
          <w:color w:val="auto"/>
          <w:sz w:val="28"/>
          <w:szCs w:val="28"/>
        </w:rPr>
        <w:t xml:space="preserve"> с</w:t>
      </w:r>
      <w:r w:rsidRPr="00EE04FF">
        <w:rPr>
          <w:rFonts w:ascii="Times New Roman" w:hAnsi="Times New Roman" w:cs="Times New Roman"/>
          <w:color w:val="auto"/>
          <w:sz w:val="28"/>
          <w:szCs w:val="28"/>
        </w:rPr>
        <w:t xml:space="preserve">, замена звука </w:t>
      </w:r>
      <w:r w:rsidRPr="00EE04FF">
        <w:rPr>
          <w:rFonts w:ascii="Times New Roman" w:hAnsi="Times New Roman" w:cs="Times New Roman"/>
          <w:i/>
          <w:iCs/>
          <w:color w:val="auto"/>
          <w:sz w:val="28"/>
          <w:szCs w:val="28"/>
        </w:rPr>
        <w:t>р</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л (l),</w:t>
      </w:r>
      <w:r w:rsidRPr="00EE04FF">
        <w:rPr>
          <w:rFonts w:ascii="Times New Roman" w:hAnsi="Times New Roman" w:cs="Times New Roman"/>
          <w:color w:val="auto"/>
          <w:sz w:val="28"/>
          <w:szCs w:val="28"/>
        </w:rPr>
        <w:t xml:space="preserve"> звука </w:t>
      </w:r>
      <w:r w:rsidRPr="00EE04FF">
        <w:rPr>
          <w:rFonts w:ascii="Times New Roman" w:hAnsi="Times New Roman" w:cs="Times New Roman"/>
          <w:i/>
          <w:iCs/>
          <w:color w:val="auto"/>
          <w:sz w:val="28"/>
          <w:szCs w:val="28"/>
        </w:rPr>
        <w:t>к</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т</w:t>
      </w:r>
      <w:r w:rsidRPr="00EE04FF">
        <w:rPr>
          <w:rFonts w:ascii="Times New Roman" w:hAnsi="Times New Roman" w:cs="Times New Roman"/>
          <w:color w:val="auto"/>
          <w:sz w:val="28"/>
          <w:szCs w:val="28"/>
        </w:rPr>
        <w:t xml:space="preserve">, замена </w:t>
      </w:r>
      <w:r w:rsidRPr="00EE04FF">
        <w:rPr>
          <w:rFonts w:ascii="Times New Roman" w:hAnsi="Times New Roman" w:cs="Times New Roman"/>
          <w:i/>
          <w:iCs/>
          <w:color w:val="auto"/>
          <w:sz w:val="28"/>
          <w:szCs w:val="28"/>
        </w:rPr>
        <w:t>х</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к</w:t>
      </w:r>
      <w:r w:rsidRPr="00EE04FF">
        <w:rPr>
          <w:rFonts w:ascii="Times New Roman" w:hAnsi="Times New Roman" w:cs="Times New Roman"/>
          <w:color w:val="auto"/>
          <w:sz w:val="28"/>
          <w:szCs w:val="28"/>
        </w:rPr>
        <w:t xml:space="preserve"> или </w:t>
      </w:r>
      <w:r w:rsidRPr="00EE04FF">
        <w:rPr>
          <w:rFonts w:ascii="Times New Roman" w:hAnsi="Times New Roman" w:cs="Times New Roman"/>
          <w:i/>
          <w:iCs/>
          <w:color w:val="auto"/>
          <w:sz w:val="28"/>
          <w:szCs w:val="28"/>
        </w:rPr>
        <w:t>h</w:t>
      </w:r>
      <w:r w:rsidRPr="00EE04FF">
        <w:rPr>
          <w:rFonts w:ascii="Times New Roman" w:hAnsi="Times New Roman" w:cs="Times New Roman"/>
          <w:color w:val="auto"/>
          <w:sz w:val="28"/>
          <w:szCs w:val="28"/>
        </w:rPr>
        <w:t xml:space="preserve">. Второй этап предполагает автоматизацию и совершенствование у учеников 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глухие школьники усваивают определенные знания по фонетике, орфоэпии, овладевают необходимой терминологией, связанной с процессом формирования устной речи. У них активно формируются навыки самоконтроля, повышается сознательность при овладении произносительной стороной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процессе формирования произносительной стороны речи допускается, что сроки усвоения глухими школьниками звукового состава речи зависят от индивидуальных особенностей учащихся. При этом на всех годах обучения  реализуются единые требования к воспроизведению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использованием регламентированных замен), соблюдении орфоэпических норм, а также фраз - слитно, в нормальном темпе (или приближающемся к нормальному), выделяя логическое и синтагматическое ударение, по –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процессе обучения произношению реализуется индивидуально – дифференцированный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психофизического и слухоречевого развития.</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color w:val="auto"/>
          <w:sz w:val="28"/>
          <w:szCs w:val="28"/>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и др. Речевой материал отбирается с учетом знакомости детям и необходимости им в общении в различных видах учебной и внеурочной деятельности, соответствия фонетической задачи занятия.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Учебный предмет состоит из двух взаимосвязанных разделов: формирование речевого слуха и формирование произносительной стороны речи.Время,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Календарное планирование осуществляется по четвертям, план работы составляется  для каждого обучающегося с учетом результатов обследования восприятия и воспроизведение им устной речи, его индивидуальных особенностей. Мониторинг результатов овладения обучающимися восприятием и воспроизведением устной речи проводится, как правило, не реже двух раз в год, чаще в конце второй и четвертой четверти; кроме этого в начале каждого учебного года проводится обследование произносительной стороны речи. Результаты контрольных проверок, анализ достижения каждым обучающимся планируемых результатов обучения, причин неуспешности учеников и др. отражаются в отчетах учителей, ведущих данный учебный предмет, которые составляются каждую четверть и предоставляются администрации образовательной организации. В конце каждого учебного года учителями, ведущими учебные предметы «Формирование речевого слуха и произносительной стороны речи», «Музыкально – 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речевого слуха.</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Первоначальный периодразвития речевого слуха,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слухозрительного восприятия устной речи у глухих обучающихся:</w:t>
      </w:r>
    </w:p>
    <w:p w:rsidR="00F65069" w:rsidRPr="00EE04FF" w:rsidRDefault="00C079E3" w:rsidP="000A374A">
      <w:pPr>
        <w:pStyle w:val="a9"/>
        <w:widowControl w:val="0"/>
        <w:numPr>
          <w:ilvl w:val="0"/>
          <w:numId w:val="384"/>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различение и опознавание слухозрительно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 </w:t>
      </w:r>
    </w:p>
    <w:p w:rsidR="00F65069" w:rsidRPr="00EE04FF" w:rsidRDefault="00C079E3" w:rsidP="000A374A">
      <w:pPr>
        <w:pStyle w:val="a9"/>
        <w:widowControl w:val="0"/>
        <w:numPr>
          <w:ilvl w:val="0"/>
          <w:numId w:val="385"/>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различение и опознавание слухозрительно, затем на слух фраз из двух - трех слов, необходимых в учебной деятельности  - поручения, вопросы, сообщения</w:t>
      </w:r>
      <w:r w:rsidRPr="00EE04FF">
        <w:rPr>
          <w:rFonts w:ascii="Times New Roman" w:eastAsia="Times New Roman" w:hAnsi="Times New Roman" w:cs="Times New Roman"/>
          <w:color w:val="auto"/>
          <w:sz w:val="28"/>
          <w:szCs w:val="28"/>
          <w:vertAlign w:val="superscript"/>
        </w:rPr>
        <w:footnoteReference w:id="18"/>
      </w:r>
      <w:r w:rsidRPr="00EE04FF">
        <w:rPr>
          <w:rFonts w:ascii="Times New Roman" w:hAnsi="Times New Roman" w:cs="Times New Roman"/>
          <w:color w:val="auto"/>
          <w:sz w:val="28"/>
          <w:szCs w:val="28"/>
        </w:rPr>
        <w:t>;</w:t>
      </w:r>
    </w:p>
    <w:p w:rsidR="00F65069" w:rsidRPr="00EE04FF" w:rsidRDefault="00C079E3" w:rsidP="000A374A">
      <w:pPr>
        <w:pStyle w:val="a9"/>
        <w:widowControl w:val="0"/>
        <w:numPr>
          <w:ilvl w:val="0"/>
          <w:numId w:val="386"/>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слухозрительного восприятия текстов (микродиалогов, коротких монологических высказываний), состоящих из фраз, которые дети научились воспринимать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Основной период развития речевого слуха у глухих обучающихся:</w:t>
      </w:r>
    </w:p>
    <w:p w:rsidR="00F65069" w:rsidRPr="00EE04FF" w:rsidRDefault="00C079E3" w:rsidP="000A374A">
      <w:pPr>
        <w:pStyle w:val="a9"/>
        <w:widowControl w:val="0"/>
        <w:numPr>
          <w:ilvl w:val="0"/>
          <w:numId w:val="387"/>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 </w:t>
      </w:r>
    </w:p>
    <w:p w:rsidR="00F65069" w:rsidRPr="00EE04FF" w:rsidRDefault="00C079E3" w:rsidP="000A374A">
      <w:pPr>
        <w:pStyle w:val="a9"/>
        <w:widowControl w:val="0"/>
        <w:numPr>
          <w:ilvl w:val="0"/>
          <w:numId w:val="388"/>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распознавание обучающимися на слух незнакомого по звучанию речевого материала  (фраз, слов и словосочетаний); </w:t>
      </w:r>
    </w:p>
    <w:p w:rsidR="00F65069" w:rsidRPr="00EE04FF" w:rsidRDefault="00C079E3" w:rsidP="000A374A">
      <w:pPr>
        <w:pStyle w:val="a9"/>
        <w:widowControl w:val="0"/>
        <w:numPr>
          <w:ilvl w:val="0"/>
          <w:numId w:val="389"/>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слухового восприятия текстов диалогического и монологического характера  при постепенном увеличении их объема с учетом слухоречевого развития каждого обучающегося (к 4-5 классу до 50–60 слов),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дети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процессе обучения используется знакомый, необходимый в общении речевой материал по темам: «В классе (лексика по организации учебной деятельности, а также коммуникации в процессе учебной  и внеурочной деятельности)»,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 др.)», «Тематическая и терминологическая лексика учебных предметов» и др.</w:t>
      </w:r>
    </w:p>
    <w:p w:rsidR="00F65069" w:rsidRPr="00EE04FF" w:rsidRDefault="00C079E3" w:rsidP="00EE04FF">
      <w:pPr>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произносительной стороны речи</w:t>
      </w:r>
      <w:r w:rsidRPr="00EE04FF">
        <w:rPr>
          <w:rFonts w:ascii="Times New Roman" w:eastAsia="Times New Roman" w:hAnsi="Times New Roman" w:cs="Times New Roman"/>
          <w:b/>
          <w:bCs/>
          <w:i/>
          <w:iCs/>
          <w:color w:val="auto"/>
          <w:sz w:val="28"/>
          <w:szCs w:val="28"/>
          <w:vertAlign w:val="superscript"/>
        </w:rPr>
        <w:footnoteReference w:id="19"/>
      </w:r>
      <w:r w:rsidRPr="00EE04FF">
        <w:rPr>
          <w:rFonts w:ascii="Times New Roman" w:hAnsi="Times New Roman" w:cs="Times New Roman"/>
          <w:b/>
          <w:bCs/>
          <w:i/>
          <w:iCs/>
          <w:color w:val="auto"/>
          <w:sz w:val="28"/>
          <w:szCs w:val="28"/>
        </w:rPr>
        <w:t>.</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умений правильно пользоваться речевым дыханием, воспроизводить слитно на одном выдохе слова и короткие фразы, членить фразы на синтагмы.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Формирование и развитие у учеников навыка пользоваться голосом нормальной высоты и силы</w:t>
      </w:r>
      <w:r w:rsidRPr="00EE04FF">
        <w:rPr>
          <w:rFonts w:ascii="Times New Roman" w:hAnsi="Times New Roman" w:cs="Times New Roman"/>
          <w:b/>
          <w:bCs/>
          <w:color w:val="auto"/>
          <w:sz w:val="28"/>
          <w:szCs w:val="28"/>
        </w:rPr>
        <w:t xml:space="preserve">, </w:t>
      </w:r>
      <w:r w:rsidRPr="00EE04FF">
        <w:rPr>
          <w:rFonts w:ascii="Times New Roman" w:hAnsi="Times New Roman" w:cs="Times New Roman"/>
          <w:color w:val="auto"/>
          <w:sz w:val="28"/>
          <w:szCs w:val="28"/>
        </w:rPr>
        <w:t xml:space="preserve">без грубых отклонений от нормального тембра, развитие модуляций голоса по силе и, по – возможности, по высоте.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учеников навыков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учащихся слухового восприятия и воспроизведения основных интонационных структур  - паузации, темпа, громкости, ритмической и мелодической структуры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навыков самоконтроля произносительной стороны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«МУЗЫКАЛЬНО – РИТМИЧЕСКИЕ ЗАНЯТИЯ»</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Пояснительная записка</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Музыкально – ритмические занятия способствуют всестороннему развитию глухих детей, более полноценному формированию личности, социальной адаптации и интеграции в обществе.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 – ритмической деятельности, развитие познавательной и эмоционально – волевой сферы, реализацию творческого потенциала глухих детей, развитие уважения к культурным традициям своего народа и других народов мира. 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На музыкально – ритмических занятиях у обучающихся  развивается восприятие музыки (с помощью индивидуальных слуховых аппаратов) в исполнении учителя и в аудиозаписи - ее характера (веселый, грустный, торжественный, спокойный и др.)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Дети знакомятся с композиторами, исполнителями, музыкальными театрами и концертными залами.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 обучающихся формируются и развиваются правильные, координированные, выразительные и ритмичные движения под музыку (основных, гимнастических и танцевальных), правильна осанка, умения исполнять под музыку несложные танцевальные композиции народных, бальных и современных танцев, осуществляется развитие музыкально – пластической импровизации.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Дети обучаются декламации песен под музыку в ансамбле (под аккомпанемент и управление учителя) при точном воспроизведении в эмоциональной, выразительной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На занятиях осуществляется также обучение глухих детей играть на элементарных музыкальных инструментах, эмоционально, выразительно и ритмично исполнять в ансамбле с учителем музыкальные пьесы (песни).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 обучающихся целенаправленно развиваются умения осуществлять контроль и оценку результатов музыкально – ритмической деятельности (собственной и товарищей), коррекцию собственных действий.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музыкально –ритмических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Важное значение придается формированию готовности детей к участию в театрализованных формах музыкально – творческой деятельности, а также развитию у них желания и готовности применять приобретенный опыт в музыкально –ритмической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детьми и взрослыми при решении творческих задач.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Образовательно –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детей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 Дети учатся слушать музыку в исполнении учителя и аудиозапси, словесно определять жанр (марш, танец, песня), характер музыки, доступные средства музыкальной выразительности.</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 ритмических занятиях примерно половину времени. Обучение строится на основе преемственности с индивидуальными занятиями.</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Организация музыкально – ритмических занятий предполагает постоянное пользование обучающимися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детьми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 – ритмическими движениями, декламацией песен, игрой на элементарных музыкальных инструментах в ансамбле. Задания соответствуют планируемым результатам обучения с учетом индивидуальных возможностей каждого обучающегося. Проверки по овладению различными видами деятельности, связанными с музыкой, проводятся на музыкально – ритмических занятиях фронтально, малыми группами или индивидуально. Результаты проверок отражаются в отчетах учителя музыкально – ритмических занятий, предоставляемых в конце каждой четверти администрации образовательной организации.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Учитель музыкально –ритмических занятий может принимать участие в обследовании восприятия и воспроизведения устной речи учителем индивидуальных занятий. В содержание проверок, проводимых учителем индивидуальных занятий, обязательно включается речевой материал, связанный с закреплением произносительных навыков обучающихся, отработанный на индивидуальных и музыкально – ритмических занятиях, фронтальных занятиях по развитию слухового восприятия и технике речи.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Учитель музыкально – ритмических занятий участвует (совместно с учителем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 </w:t>
      </w:r>
    </w:p>
    <w:p w:rsidR="00F65069" w:rsidRPr="00EE04FF" w:rsidRDefault="00C079E3" w:rsidP="00EE04FF">
      <w:pPr>
        <w:pStyle w:val="af2"/>
        <w:spacing w:line="360" w:lineRule="auto"/>
        <w:ind w:firstLine="709"/>
        <w:jc w:val="center"/>
        <w:rPr>
          <w:rFonts w:ascii="Times New Roman" w:eastAsia="Times New Roman" w:hAnsi="Times New Roman" w:cs="Times New Roman"/>
          <w:b/>
          <w:bCs/>
          <w:color w:val="auto"/>
          <w:sz w:val="28"/>
          <w:szCs w:val="28"/>
          <w:u w:color="000000"/>
        </w:rPr>
      </w:pPr>
      <w:r w:rsidRPr="00EE04FF">
        <w:rPr>
          <w:rFonts w:ascii="Times New Roman" w:hAnsi="Times New Roman" w:cs="Times New Roman"/>
          <w:b/>
          <w:bCs/>
          <w:color w:val="auto"/>
          <w:sz w:val="28"/>
          <w:szCs w:val="28"/>
          <w:u w:color="000000"/>
        </w:rPr>
        <w:t>Содержание обучения.</w:t>
      </w:r>
    </w:p>
    <w:p w:rsidR="00F65069" w:rsidRPr="00EE04FF" w:rsidRDefault="00C079E3" w:rsidP="00EE04FF">
      <w:pPr>
        <w:tabs>
          <w:tab w:val="right" w:pos="7920"/>
        </w:tabs>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Обучение восприятию музыки (в исполнении учителя).</w:t>
      </w:r>
    </w:p>
    <w:p w:rsidR="00F65069" w:rsidRPr="00EE04FF" w:rsidRDefault="00C079E3" w:rsidP="00EE04FF">
      <w:pPr>
        <w:tabs>
          <w:tab w:val="right" w:pos="7920"/>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среднем регистре. Различение и опознавание на слух музыки двухдольного, трехдольного, четырехдольного метра (полька, марш, вальс); плавной и отрывистой музыки; мелодий (фрагментов из них) с опорой на графическую запись ритмического рисунка, состоящего из восьмых, четвертных и половинных длительностей; поступенных восходящего и нисходящего звукорядов в первой октаве и многократное повторение одного и того же звука, поступенного и скачкообразного звукорядов в первой октаве. Различение и опознавание на слух мелодий песен с опорой на их графическую запись (при выборе из двух-четырех), фрагментов из одной мелодии (запев, припев) (в исполнении учителя)</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Различение и опознавание на слух марша, танца и песни при выборе из трех пьес. Различение и опознавание на слух маршей, танцев и песен различного характера при выборе из двух пьес одного жанра. 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Примерный музыкальный материал: музыкальные пьесы, песни (или фрагменты из них - «Марш» С. Прокофьева, «Вальс» П. Чайковского из «Детского альбома»,  «Вальс B–dur» Ф. Шуберта, «Полька» С. Рахманинова, «Полька» М.Глинки, «Марш деревянных солдатиков» П. Чайковского из «Детского альбома», «Встречный марш» С.Чернецкого,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w:t>
      </w:r>
      <w:r w:rsidRPr="00EE04FF">
        <w:rPr>
          <w:rFonts w:ascii="Times New Roman" w:hAnsi="Times New Roman" w:cs="Times New Roman"/>
          <w:color w:val="auto"/>
          <w:sz w:val="28"/>
          <w:szCs w:val="28"/>
          <w:u w:color="000000"/>
          <w:lang w:val="fr-FR"/>
        </w:rPr>
        <w:t>«Вальс»</w:t>
      </w:r>
      <w:r w:rsidRPr="00EE04FF">
        <w:rPr>
          <w:rFonts w:ascii="Times New Roman" w:hAnsi="Times New Roman" w:cs="Times New Roman"/>
          <w:color w:val="auto"/>
          <w:sz w:val="28"/>
          <w:szCs w:val="28"/>
          <w:u w:color="000000"/>
        </w:rPr>
        <w:t xml:space="preserve">, «Марш деревянных солдатиков», «Болезнь куклы», </w:t>
      </w:r>
      <w:r w:rsidRPr="00EE04FF">
        <w:rPr>
          <w:rFonts w:ascii="Times New Roman" w:hAnsi="Times New Roman" w:cs="Times New Roman"/>
          <w:color w:val="auto"/>
          <w:sz w:val="28"/>
          <w:szCs w:val="28"/>
          <w:u w:color="000000"/>
          <w:lang w:val="fr-FR"/>
        </w:rPr>
        <w:t>«Новая кукла»</w:t>
      </w:r>
      <w:r w:rsidRPr="00EE04FF">
        <w:rPr>
          <w:rFonts w:ascii="Times New Roman" w:hAnsi="Times New Roman" w:cs="Times New Roman"/>
          <w:color w:val="auto"/>
          <w:sz w:val="28"/>
          <w:szCs w:val="28"/>
          <w:u w:color="000000"/>
        </w:rPr>
        <w:t>, «Старинная французская песенка», «Итальянская песенка» «Песня жаворонка»). Словесное определение в пьесах характера музыки (веселый, грустный, спокойный, песенный, танцевальный, маршевый и т. д.) и средств музыкальной выразительности (темп, динамика звучания, метр, характер звуковедения, звуковысотные отношения). Знакомство с кратким содержанием музыкальной сказки, различение и опознавание на слух музыкальных фрагментов при выборе из 4-6.</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Знакомство с симфонической сказкой С. Прокофьева «Петя и волк», балета и оперы на сказочный сюжет, например, балета П.Чайковского «Щелкунчик», оперы Н.Римского-Корсакова «Сказка о царе Салтане» (в аудиозаписи).  Прослушивание фрагментов из данных произведений (в аудиозаписи).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фрагментов  из  этих  произведений  при выборе  из  трех - пяти(в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Определение в прослушанной пьесе (фрагменте) характера (радостный, грустный, торжественный, взволнованный н т. д.), средств музыкальной выразительности (звуковысотных, темпоритмических, динамических, тембровых отношений). Различение двух- пяти пьес (фрагментов из музыкальных произведений) различного характера.</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Закрепление умений вычленить солирующий голос или инструмент, различать коллективное и сольное, вокальное, вокально-инструментальное и инструментальное исполнение.</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Подбор к прослушанной музыке близких по настроению произведений изобразительного искусства, литературы. Развитие представлений учащихся о связи музыки с другими искусствами, их взаимосвязи с жизнью.</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Знакомство с авторами и исполнителями музыки.</w:t>
      </w:r>
    </w:p>
    <w:p w:rsidR="00F65069" w:rsidRPr="00EE04FF" w:rsidRDefault="00C079E3" w:rsidP="00EE04FF">
      <w:pPr>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Обучение движениям под музыку.</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Эмоциональное и правильное исполнение гимнастических и танцевальных движений под музыкальное сопровождение учителя. Овладение элементарными гимнастическими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и т. д.). Разучивание несложных плясок, хороводов, танцевальных упражнений. 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Фиксирование движениями сильной и слабой доли такта в музыке двух-, трех- и четырехдольного метра в умеренном темпе. Дирижирование по двух - и трех - дольной сетке. Определение движением руки высотного положения двух и более звуков внутри среднего регистра.</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Выразительное, правильное и ритмичное выполнение под музыку гимнастических и танцевальных движений. Совершенствование основных движений, элементов танцев и плясок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 д.).  Освоение перестроения группы (построение двух концентрических кругов, сужение и расширение круга, различные положения в парах и т. д.).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Импровизация отдельных музыкально – ритмических движений в соответствии  с характером музыки, ритмичное исполнение..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Фиксирование движениями сильной и каждой доли такта в музыке двух-, трех-, четырехдольного метра в умеренном, медленном и быстром темпе. Дирижирование по четырехдольной сетке. Изменение движений в связи со сменой частей музыкальной пьесы. Исполнение руками (хлопками) несложного ритмического рисунка мелодий, состоящих из восьмых, четвертных и половинных длительностей (2-8 тактов) в двудольном метре. Определение движением руки высотного положения двух и более звуков внутри первой октавы. Разучивание несложных танцевальных композиций (полька парами, русская пляска, русский хоровод и т. д.). гимнастических и танцевальных упражнений под музыкальное сопровождение учителя и аудиозапись. Совершенствование основных движений и элементов танцев и пляски  (например, вальсовая дорожка, припляс, скользящий ход на невысоких полупальцах, веревочка, присядка, упражнения с предметами и т. д.); освоение перестроения группы (фигурная маршировка, сведение и разведение, змейка, построение цепочками) и т.д., разучивание танцевальных композиций.</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Выразительное, правильное и ритмичное исполнение танцевальных композиций под музыку в аудиозаписи. Освоение основных элементов народного танца (например, русского: тройной ход, тройной ход с ударом, переменный ход, притоп), их несложных композиций (например, в кадрильном стиле в медленном темпе – «Сударушка»). Разучивание основных движений вальса (в паре): дорожка вперед, назад в паре, вальсовые повороты и т. д.; соединение их в несложные композиции. Выполнение подготовительных и основных движений танцев в современных ритмах (повороты, наклоны, вращение кистей, сгибание и выпрямление рук, отведение ног вперед, назад, на каблук, приставные шаги с поворотом). Разучивание танцевальных композиций в современных ритмах.  Изменение движений в танцевальной композиции в соответствии с разными частями музыкальной пьесы (запев, припев песни, вступление, проигрыш, пьесы дву-, трехчастной формы), чередованием сольного и коллективного, вокального, вокально-инструментального и инструментального исполнения. Импровизация отдельных музыкально –ритмических движений. В соответствии с характером музыки, ритмичное их исполнение.  Импровизация музыкально – пластических композиций в соответствии с музыкой различного характера: самостоятельное составление композиции из знакомых движений в соответствии с характером музыки, ритмичное исполнение. Оценка собственного исполнения и исполнения товарищей.</w:t>
      </w:r>
    </w:p>
    <w:p w:rsidR="00F65069" w:rsidRPr="00EE04FF" w:rsidRDefault="00C079E3" w:rsidP="00EE04FF">
      <w:pPr>
        <w:pStyle w:val="af2"/>
        <w:spacing w:line="360" w:lineRule="auto"/>
        <w:ind w:firstLine="709"/>
        <w:jc w:val="center"/>
        <w:rPr>
          <w:rFonts w:ascii="Times New Roman" w:eastAsia="Times New Roman" w:hAnsi="Times New Roman" w:cs="Times New Roman"/>
          <w:color w:val="auto"/>
          <w:sz w:val="28"/>
          <w:szCs w:val="28"/>
          <w:u w:color="000000"/>
        </w:rPr>
      </w:pPr>
      <w:r w:rsidRPr="00EE04FF">
        <w:rPr>
          <w:rFonts w:ascii="Times New Roman" w:hAnsi="Times New Roman" w:cs="Times New Roman"/>
          <w:b/>
          <w:bCs/>
          <w:i/>
          <w:iCs/>
          <w:color w:val="auto"/>
          <w:sz w:val="28"/>
          <w:szCs w:val="28"/>
          <w:u w:color="000000"/>
        </w:rPr>
        <w:t>Обучение декламации песен под музыку</w:t>
      </w:r>
      <w:r w:rsidRPr="00EE04FF">
        <w:rPr>
          <w:rFonts w:ascii="Times New Roman" w:hAnsi="Times New Roman" w:cs="Times New Roman"/>
          <w:color w:val="auto"/>
          <w:sz w:val="28"/>
          <w:szCs w:val="28"/>
          <w:u w:color="000000"/>
        </w:rPr>
        <w:t>.</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Понимание основных дирижерских жестов (внимание, дыхание, начало, окончание, логическое ударение). Эмоциональное коллективное исполнение текста песен под музыку под руководством учителя доступным по силе голосом, реализуя произносительные умения.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Эмоциональная декламация песен (спокойно, весело, бодро, грустно и т. д.) под аккомпанемент и управлением учителя, реализуя сформированные умения воспроизводить звуковую и ритмико-интонационную структуру речи. Исполнение напевных песен – мягко, спокойно, плавно; песен энергичных, бодрых – более твердо, легко. Воспроизведение ритмического рисунка мелодий песен в умеренном темпе. Исполнение каждого куплета песни с соответствующими эмоциональными оттенками и в различной манере (мягко, спокойно, плавно, энергично, бодро и т. д.). Воспроизведение ритмического рисунка мелодий песен в умеренном и умеренно-быстром темпе (включая мелодии с пунктирным ритмом). Инсценирование песни.</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Обучение игре на элементарных музыкальных инструментах</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в ансамбле.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Эмоциональное исполнение ритмического аккомпанемента к музыкальной пьесе или песне. 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Одновременное и поочередное исполнение на музыкальных инструментах в ансамбле ритмического аккомпанемента к музыкальной пьесе или песне (ритмический рисунок одинаковый для всех инструментов или разный для каждого инструмента). Исполнение ведущей партии учениками на инструментах с диатоническим или хроматическим звукорядом (металлофон, ксилофон, флейта, гармоника и др.), а также на электромузыкальных инструментах.</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Автоматизация произносительных навыков</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(с использованием фонетической ритмики и музыки)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Развитие голоса нормальной высоты, силы и тембра; восприятие на слух и воспроизведение модуляций голоса по силе (постепенное усиление: тихо – громче – громко, ослабление голоса: громко – тише – тихо) и высоте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Эмоциональная и выразительная декламация стихотворений или фрагментов из них после прослушивания музыки соответствующего настроения.</w:t>
      </w:r>
    </w:p>
    <w:p w:rsidR="00F65069" w:rsidRPr="00EE04FF" w:rsidRDefault="00F65069" w:rsidP="00EE04FF">
      <w:pPr>
        <w:spacing w:after="0" w:line="360" w:lineRule="auto"/>
        <w:ind w:firstLine="709"/>
        <w:jc w:val="center"/>
        <w:rPr>
          <w:rFonts w:ascii="Times New Roman" w:eastAsia="Times New Roman" w:hAnsi="Times New Roman" w:cs="Times New Roman"/>
          <w:b/>
          <w:bCs/>
          <w:color w:val="auto"/>
          <w:sz w:val="28"/>
          <w:szCs w:val="28"/>
        </w:rPr>
      </w:pP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КОРРЕКЦИОННО – РАЗВИВАЮЩЕЙ ОБЛАСТИ</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«РАЗВИТИЕ СЛУХОВОГО ВОСПРИЯТИЯ И ТЕХНИКА РЕЧИ»</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(фронтальные занятия)</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Дети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Наряду с традиционными музыкальными инструментами для обогащения сенсорной сферы учеников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девятибального шторма и от «грибного» дождичка до тропического ливня), «Тамбурины», имеющие десятки возможных способов звукоизвлечения; «Африканские ксилофоны» и др. 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Важное значение на занятиях придается развитию слухозрительного и слухового восприятия устной речи, ее произносительной стороны. У глухих детей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стремления реализовывать  сформированные умения и навыки в процессе устной коммуникации в урочное, внеурочное и внешкольное время.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фронтальных занятиях «Развитие слухового восприятия и техника речи» реализуются три направления работы:</w:t>
      </w:r>
    </w:p>
    <w:p w:rsidR="00F65069" w:rsidRPr="00EE04FF" w:rsidRDefault="00C079E3" w:rsidP="000A374A">
      <w:pPr>
        <w:pStyle w:val="a9"/>
        <w:numPr>
          <w:ilvl w:val="0"/>
          <w:numId w:val="390"/>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EE04FF" w:rsidRDefault="00C079E3" w:rsidP="000A374A">
      <w:pPr>
        <w:pStyle w:val="a9"/>
        <w:numPr>
          <w:ilvl w:val="0"/>
          <w:numId w:val="391"/>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EE04FF" w:rsidRDefault="00C079E3" w:rsidP="000A374A">
      <w:pPr>
        <w:pStyle w:val="a9"/>
        <w:numPr>
          <w:ilvl w:val="0"/>
          <w:numId w:val="392"/>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восприятия и воспроизведения устной речи.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Обучение проводится при пользовании детьми индивидуальными слуховыми аппаратами, в том числе, в условиях индукционной петли или аппаратуры, использующей радиопринцип или инфракрасное излучение.</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и на каком расстоянии, а также какие звучания окружающего мира (в аудиозаписи) и на каком расстоянии воспринимает каждый ученик.</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способствующие тому, что дети сначала учатся  различать и опознавать на слух определенные элементы динамических, темповых, ритмических и высотных соотношений звуков, характер звуковедения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ими обучающимися.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EE04FF" w:rsidRDefault="00C079E3" w:rsidP="00EE04FF">
      <w:pPr>
        <w:pStyle w:val="af2"/>
        <w:tabs>
          <w:tab w:val="left" w:pos="567"/>
        </w:tabs>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tab/>
        <w:t>Мониторинг включает</w:t>
      </w:r>
      <w:r w:rsidRPr="00EE04FF">
        <w:rPr>
          <w:rFonts w:ascii="Times New Roman" w:hAnsi="Times New Roman" w:cs="Times New Roman"/>
          <w:color w:val="auto"/>
          <w:sz w:val="28"/>
          <w:szCs w:val="28"/>
          <w:u w:color="000000"/>
        </w:rPr>
        <w:t xml:space="preserve">текущий учет освоения учениками содержания обучения (проводится на каждом занятии) и периодический учет освоения содержания данного учебного предмета,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учителем индивидуальных занятий. </w:t>
      </w:r>
    </w:p>
    <w:p w:rsidR="00F65069" w:rsidRPr="00EE04FF" w:rsidRDefault="00C079E3" w:rsidP="00EE04FF">
      <w:pPr>
        <w:pStyle w:val="af2"/>
        <w:tabs>
          <w:tab w:val="left" w:pos="567"/>
        </w:tabs>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tab/>
        <w:t xml:space="preserve">Учитель фронтальных занятий по развитию слухового восприятия и технике речи в конце каждой четверти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EE04FF">
        <w:rPr>
          <w:rFonts w:ascii="Times New Roman" w:hAnsi="Times New Roman" w:cs="Times New Roman"/>
          <w:color w:val="auto"/>
          <w:sz w:val="28"/>
          <w:szCs w:val="28"/>
          <w:u w:color="000000"/>
        </w:rPr>
        <w:t>(игрушек),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 (совместно с учителем индивидуальных занятий и музыкально –ритмических занятий).</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 xml:space="preserve">Формирование у обучающихся базовых способностей,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i/>
          <w:iCs/>
          <w:color w:val="auto"/>
          <w:sz w:val="28"/>
          <w:szCs w:val="28"/>
        </w:rPr>
        <w:t>необходимых для слухового восприятия</w:t>
      </w:r>
      <w:r w:rsidRPr="00EE04FF">
        <w:rPr>
          <w:rFonts w:ascii="Times New Roman" w:hAnsi="Times New Roman" w:cs="Times New Roman"/>
          <w:b/>
          <w:bCs/>
          <w:color w:val="auto"/>
          <w:sz w:val="28"/>
          <w:szCs w:val="28"/>
        </w:rPr>
        <w:t>.</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Наличиеусловной двигательной реакции при восприятии на слух различных неречевых звучаний, определения расстояния, на котором обучающиеся воспринимают данные звучания.  </w:t>
      </w:r>
      <w:r w:rsidRPr="00EE04FF">
        <w:rPr>
          <w:rFonts w:ascii="Times New Roman" w:eastAsia="Times New Roman" w:hAnsi="Times New Roman" w:cs="Times New Roman"/>
          <w:b/>
          <w:bCs/>
          <w:color w:val="auto"/>
          <w:sz w:val="28"/>
          <w:szCs w:val="28"/>
        </w:rPr>
        <w:tab/>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b/>
          <w:bCs/>
          <w:color w:val="auto"/>
          <w:sz w:val="28"/>
          <w:szCs w:val="28"/>
        </w:rPr>
        <w:tab/>
      </w:r>
      <w:r w:rsidRPr="00EE04FF">
        <w:rPr>
          <w:rFonts w:ascii="Times New Roman" w:hAnsi="Times New Roman" w:cs="Times New Roman"/>
          <w:color w:val="auto"/>
          <w:sz w:val="28"/>
          <w:szCs w:val="28"/>
        </w:rPr>
        <w:t xml:space="preserve">Различение и опознавание на слух звучаний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Определение направление звучания (локализация звучания в пространстве).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Восприятие  неречевых звучаний,</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связанных с окружающим человека звуковым фоном</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Различение и опознавание на слух:</w:t>
      </w:r>
    </w:p>
    <w:p w:rsidR="00F65069" w:rsidRPr="00EE04FF" w:rsidRDefault="00C079E3" w:rsidP="000A374A">
      <w:pPr>
        <w:pStyle w:val="a9"/>
        <w:numPr>
          <w:ilvl w:val="0"/>
          <w:numId w:val="393"/>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бытовых шумов – шумы бытовой техники, телефонный звонок, стук в дверь, звонок в дверь и др.; </w:t>
      </w:r>
    </w:p>
    <w:p w:rsidR="00F65069" w:rsidRPr="00EE04FF" w:rsidRDefault="00C079E3" w:rsidP="000A374A">
      <w:pPr>
        <w:pStyle w:val="a9"/>
        <w:numPr>
          <w:ilvl w:val="0"/>
          <w:numId w:val="394"/>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голосов животных и птиц (домашних животных – лошади, коровы, овцы, свиньи, собаки, кошки и др., домашних птиц – петуха, курицы, гусей, цыплят и др., диких животных и птиц); </w:t>
      </w:r>
    </w:p>
    <w:p w:rsidR="00F65069" w:rsidRPr="00EE04FF" w:rsidRDefault="00C079E3" w:rsidP="000A374A">
      <w:pPr>
        <w:pStyle w:val="a9"/>
        <w:numPr>
          <w:ilvl w:val="0"/>
          <w:numId w:val="395"/>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шумов, связанных с явлениями природы  (раскаты грома, шум дождя, завывание ветра, звон капели, плеск реки и др.); </w:t>
      </w:r>
    </w:p>
    <w:p w:rsidR="00F65069" w:rsidRPr="00EE04FF" w:rsidRDefault="00C079E3" w:rsidP="000A374A">
      <w:pPr>
        <w:pStyle w:val="a9"/>
        <w:numPr>
          <w:ilvl w:val="0"/>
          <w:numId w:val="396"/>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городских шумов – сигналы городского транспорта, шумы приближающегося транспорта, сигналы машин службы помощи – скорая, пожарная, милиция, свисток милиционера, залпы салюта; </w:t>
      </w:r>
    </w:p>
    <w:p w:rsidR="00F65069" w:rsidRPr="00EE04FF" w:rsidRDefault="00C079E3" w:rsidP="000A374A">
      <w:pPr>
        <w:pStyle w:val="a9"/>
        <w:numPr>
          <w:ilvl w:val="0"/>
          <w:numId w:val="397"/>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шумов вокзала, метро, аэродрома и речного вокзала (звук приближающегося транспорта, гудки поезда, шум взлетающего самолета, гудки теплохода и др.); шумов военной техники </w:t>
      </w:r>
    </w:p>
    <w:p w:rsidR="00F65069" w:rsidRPr="00EE04FF" w:rsidRDefault="00C079E3" w:rsidP="000A374A">
      <w:pPr>
        <w:pStyle w:val="a9"/>
        <w:numPr>
          <w:ilvl w:val="0"/>
          <w:numId w:val="398"/>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проявлений физиологического и эмоционального состояний человека – смех, плач, чихание, кашель и др.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Различение и опознавание на слух разговора и пения, мужского и женского голоса.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Расширение представлений об окружающей действительности в связи с восприятием неречевых звучаний.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восприятия и воспроизведения устной речи</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ab/>
        <w:t xml:space="preserve">Развитие слухового и слухозрительного восприятия речевого материала, отрабатываемого на данных занятиях. 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диалогов), коротких стихотворений. </w:t>
      </w:r>
    </w:p>
    <w:p w:rsidR="00F65069" w:rsidRPr="00EE04FF" w:rsidRDefault="00F65069" w:rsidP="00EE04FF">
      <w:pPr>
        <w:spacing w:after="0" w:line="360" w:lineRule="auto"/>
        <w:ind w:firstLine="709"/>
        <w:jc w:val="center"/>
        <w:rPr>
          <w:rFonts w:ascii="Times New Roman" w:eastAsia="Times New Roman" w:hAnsi="Times New Roman" w:cs="Times New Roman"/>
          <w:b/>
          <w:bCs/>
          <w:color w:val="auto"/>
          <w:sz w:val="28"/>
          <w:szCs w:val="28"/>
        </w:rPr>
      </w:pP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КОРРЕКЦИОННО – РАЗВИВАЮЩЕЙ ОБЛАСТИ</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 «СОЦИАЛЬНО-БЫТОВАЯ ОРИЕНТИРОВКА»</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Пояснительная записка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Основной целью курса социально-бытовой ориентировки (СБО) является реализация практической подготовки школьников к самостоятельной жизни и трудовой деятельности в современных условиях; овладение детьми в условиях целенаправленного обучения опытом социального поведения для наиболее полной их реабилитации и интеграции в социуме; повышение общего и речевого развития учащихся.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Обучение по данному предмету решает следующие задачи: </w:t>
      </w:r>
    </w:p>
    <w:p w:rsidR="00F65069" w:rsidRPr="00EE04FF" w:rsidRDefault="00C079E3" w:rsidP="000A374A">
      <w:pPr>
        <w:pStyle w:val="a9"/>
        <w:numPr>
          <w:ilvl w:val="0"/>
          <w:numId w:val="399"/>
        </w:numPr>
        <w:tabs>
          <w:tab w:val="clear" w:pos="141"/>
          <w:tab w:val="num" w:pos="688"/>
        </w:tabs>
        <w:ind w:left="0" w:firstLine="709"/>
        <w:jc w:val="both"/>
        <w:rPr>
          <w:rFonts w:ascii="Times New Roman" w:hAnsi="Times New Roman" w:cs="Times New Roman"/>
          <w:color w:val="auto"/>
          <w:sz w:val="28"/>
          <w:szCs w:val="28"/>
          <w:u w:color="FF0000"/>
        </w:rPr>
      </w:pPr>
      <w:r w:rsidRPr="00EE04FF">
        <w:rPr>
          <w:rFonts w:ascii="Times New Roman" w:hAnsi="Times New Roman" w:cs="Times New Roman"/>
          <w:color w:val="auto"/>
          <w:sz w:val="28"/>
          <w:szCs w:val="28"/>
          <w:u w:color="FF0000"/>
        </w:rPr>
        <w:t>приближение детей к новому социальному опыту с использованием разных видов речи;</w:t>
      </w:r>
    </w:p>
    <w:p w:rsidR="00F65069" w:rsidRPr="00EE04FF" w:rsidRDefault="00C079E3" w:rsidP="000A374A">
      <w:pPr>
        <w:pStyle w:val="a9"/>
        <w:numPr>
          <w:ilvl w:val="0"/>
          <w:numId w:val="400"/>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мотивации к дальнейшему овладению социальным опытом и социальными ролями; </w:t>
      </w:r>
    </w:p>
    <w:p w:rsidR="00F65069" w:rsidRPr="00EE04FF" w:rsidRDefault="00C079E3" w:rsidP="000A374A">
      <w:pPr>
        <w:pStyle w:val="a9"/>
        <w:numPr>
          <w:ilvl w:val="0"/>
          <w:numId w:val="401"/>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и развитие представлений об окружающем мире;</w:t>
      </w:r>
    </w:p>
    <w:p w:rsidR="00F65069" w:rsidRPr="00EE04FF" w:rsidRDefault="00C079E3" w:rsidP="000A374A">
      <w:pPr>
        <w:pStyle w:val="a9"/>
        <w:numPr>
          <w:ilvl w:val="0"/>
          <w:numId w:val="402"/>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социального поведения и регуляция собственного поведения;</w:t>
      </w:r>
    </w:p>
    <w:p w:rsidR="00F65069" w:rsidRPr="00EE04FF" w:rsidRDefault="00C079E3" w:rsidP="000A374A">
      <w:pPr>
        <w:pStyle w:val="a9"/>
        <w:numPr>
          <w:ilvl w:val="0"/>
          <w:numId w:val="403"/>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личностных качеств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и социальным опытом;</w:t>
      </w:r>
    </w:p>
    <w:p w:rsidR="00F65069" w:rsidRPr="00EE04FF" w:rsidRDefault="00C079E3" w:rsidP="000A374A">
      <w:pPr>
        <w:pStyle w:val="a9"/>
        <w:numPr>
          <w:ilvl w:val="0"/>
          <w:numId w:val="404"/>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процесса самопознания и самосознания:</w:t>
      </w:r>
    </w:p>
    <w:p w:rsidR="00F65069" w:rsidRPr="00EE04FF" w:rsidRDefault="00C079E3" w:rsidP="000A374A">
      <w:pPr>
        <w:pStyle w:val="a9"/>
        <w:numPr>
          <w:ilvl w:val="0"/>
          <w:numId w:val="405"/>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полноценной речевой деятельности через овладение речью  как средством общения, средством познания;</w:t>
      </w:r>
    </w:p>
    <w:p w:rsidR="00F65069" w:rsidRPr="00EE04FF" w:rsidRDefault="00C079E3" w:rsidP="000A374A">
      <w:pPr>
        <w:pStyle w:val="a9"/>
        <w:numPr>
          <w:ilvl w:val="0"/>
          <w:numId w:val="406"/>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познавательных и творческих  способностей; обеспечение коммуникативно-психологической адаптации школьников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w:t>
      </w:r>
    </w:p>
    <w:p w:rsidR="00F65069" w:rsidRPr="00EE04FF" w:rsidRDefault="00C079E3" w:rsidP="000A374A">
      <w:pPr>
        <w:pStyle w:val="a9"/>
        <w:numPr>
          <w:ilvl w:val="0"/>
          <w:numId w:val="407"/>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развития взаимоотношений со слышащими сверстниками и взрослыми;</w:t>
      </w:r>
    </w:p>
    <w:p w:rsidR="00F65069" w:rsidRPr="00EE04FF" w:rsidRDefault="00C079E3" w:rsidP="00EE04FF">
      <w:pPr>
        <w:pStyle w:val="a9"/>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Деятельностный характер предмета "Социально-бытовая ориентировка"соответствует природе младшего школьника, воспринимающего мир целостно и эмоционально. Это позволяет включать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и метапредметные умения и навыки.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Занятия по СБО направлены на сокращение разрыва в общем и речевом развитии глухих детей и их нормально развивающихся сверстников.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Важно не только адаптировать воспитанников в ближайшем окружении, выводя их за рамки своего коллектива, но и включить их в коллектив слышащих, в процесс общей трудовой, деятельности, совместных игр, прогулок, экскурсий, развлечений. Во взаимодействии с окружающими дети овладевают культурой общества, у них формируется система нравственных понятий, представлений, появляется опыт социально-эмоционального поведения.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Исходя из того, что трудности в общении с окружающими, которые испытывает ребенок с нарушением слуха, влияют на формирование его личностных качеств, содержание курса предусматривает прежде всего усвоение знаний о себе как о человеке и личности в системе «я – общество». Начиная с первоначальных представлений о самом себе, о семье, о школе, постепенно осуществляется формирование самосознания школьника. Важное значение имеет формированию представлений, понятий об  окружающем мире. От овладения языком в большой степени зависит преодоление последствий глухоты, возможность обучения глухих детей основам наук и полноценное включение лиц с нарушением слуха в коллектив слышащих, в общественную жизнь.</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Для обеспечения целенаправленного личностного развития детей, подготовки их к самостоятельной жизни программа предполагает интегрированный подход к формированию личностных качеств, комплексную поддержку глухих школьников в системе СБО, реализуемую с учетом их возрастных и специфических особенностей и возможностей, по следующим разделам работы: познавательная культура, нравственная культура, трудовая культура и социальная адаптация, профессиональная ориентация. 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Выделение разделов достаточно условно, так как названные направления работы по СБО тесно связаны между собой и имеют место на всех годах обучения. Однако для разных возрастных этапов отдельные из них являются доминирующими. Так, на первом этапе работы большое внимание уделяется трудовой, социальной адаптации и коммуникативной культуре глухих школьников: расширению, закреплению и уточнению представлений, понятий об их ближайшем окружении, формированию элементарного опыта правового поведения, обогащению нравственного опыта. На втором этапе работы основными являются: знания учащихся из области нравственной культуры, о явлениях общественной и социальной жизни, о стране, в которой они живут. На третьем этапе внимание уделяется обогащению коммуникативной  компетентности и расширению навыков интегративного взаимодействия в различных сферах жизни.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программе названы темы занятий и их примерное содержание; определена цель изучения каждой темы; рекомендованы систематические упражнения для приобретения, сохранения, развития личностных качеств (адаптационные тренинги), игровые виды и формы работы. В соответствии с новыми Государственными стандартами внимание уделяется формированию метапредметных умений и универсальных учебных действий таких, как развитие личностных качеств (гражданских, нравственных), регулятивных, познавательных и коммуникативных.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 содержанием некоторых тем дети знакомы по курсу «Окружающий мир». Работа по этим темам продолжается в </w:t>
      </w:r>
      <w:r w:rsidRPr="00EE04FF">
        <w:rPr>
          <w:rFonts w:ascii="Times New Roman" w:hAnsi="Times New Roman" w:cs="Times New Roman"/>
          <w:color w:val="auto"/>
          <w:sz w:val="28"/>
          <w:szCs w:val="28"/>
          <w:lang w:val="en-US"/>
        </w:rPr>
        <w:t>III</w:t>
      </w:r>
      <w:r w:rsidRPr="00EE04FF">
        <w:rPr>
          <w:rFonts w:ascii="Times New Roman" w:hAnsi="Times New Roman" w:cs="Times New Roman"/>
          <w:color w:val="auto"/>
          <w:sz w:val="28"/>
          <w:szCs w:val="28"/>
        </w:rPr>
        <w:t>–</w:t>
      </w:r>
      <w:r w:rsidRPr="00EE04FF">
        <w:rPr>
          <w:rFonts w:ascii="Times New Roman" w:hAnsi="Times New Roman" w:cs="Times New Roman"/>
          <w:color w:val="auto"/>
          <w:sz w:val="28"/>
          <w:szCs w:val="28"/>
          <w:lang w:val="en-US"/>
        </w:rPr>
        <w:t>V</w:t>
      </w:r>
      <w:r w:rsidRPr="00EE04FF">
        <w:rPr>
          <w:rFonts w:ascii="Times New Roman" w:hAnsi="Times New Roman" w:cs="Times New Roman"/>
          <w:color w:val="auto"/>
          <w:sz w:val="28"/>
          <w:szCs w:val="28"/>
        </w:rPr>
        <w:t xml:space="preserve"> классах. В процессе практической деятельности (игровой, трудовой, спортивной и др.), в процессе игр-тренингов знания постепенно закрепляются, расширяются; формируются новые обобщения, жизненная компетентность, понятия и представления о социальной жизни, словарь и фразеология.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программе предусмотрены элементы работы по ОБЖ (личная гигиена учащихся, гигиена приготовления и приема пищи, гигиена жилища, труда и отдыха, личная безопасность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Основные направления работы:</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1.Познавательная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Этот раздел работы включает в себя следующие образовательные линии: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«Познай себя»</w:t>
      </w:r>
      <w:r w:rsidRPr="00EE04FF">
        <w:rPr>
          <w:rFonts w:ascii="Times New Roman" w:hAnsi="Times New Roman" w:cs="Times New Roman"/>
          <w:color w:val="auto"/>
          <w:sz w:val="28"/>
          <w:szCs w:val="28"/>
        </w:rPr>
        <w:t>. Знание о себе, своей семье, своих друзьях и окружающих; умение дать объективную оценку своим возможностям, оценку себе и своим отношениям с окружающими; социально-эмоциональное воспитание и развитие.</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 xml:space="preserve">«Воспитание здорового образа жизни». </w:t>
      </w:r>
      <w:r w:rsidRPr="00EE04FF">
        <w:rPr>
          <w:rFonts w:ascii="Times New Roman" w:hAnsi="Times New Roman" w:cs="Times New Roman"/>
          <w:color w:val="auto"/>
          <w:sz w:val="28"/>
          <w:szCs w:val="28"/>
        </w:rPr>
        <w:t>Адаптация к режиму дня; соблюдение правил личной и общественной гигиены. Знание правил пожарной безопасности; безопасности дорожного движения; безопасности в экстремальных ситуациях, на воде, в лесу и пр.</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«Я и общество».</w:t>
      </w:r>
      <w:r w:rsidRPr="00EE04FF">
        <w:rPr>
          <w:rFonts w:ascii="Times New Roman" w:hAnsi="Times New Roman" w:cs="Times New Roman"/>
          <w:color w:val="auto"/>
          <w:sz w:val="28"/>
          <w:szCs w:val="28"/>
        </w:rPr>
        <w:t xml:space="preserve"> Представления об окружающей жизни, умение адаптироваться в ней; быт и культура быта; знание гигиенических требований к помещению; жилище (виды жилых помещений в городе и деревне); знакомство со средствами связи, почтой и почтовыми отправлениями, транспортом, медицинской помощью, культурой организации отдыха, торговлей, питанием (столовая, ресторан, кафе и др.); представления о культуре и истории глухих людей. </w:t>
      </w:r>
    </w:p>
    <w:p w:rsidR="00F65069" w:rsidRPr="00EE04FF" w:rsidRDefault="00C079E3" w:rsidP="000A374A">
      <w:pPr>
        <w:pStyle w:val="a9"/>
        <w:numPr>
          <w:ilvl w:val="0"/>
          <w:numId w:val="408"/>
        </w:numPr>
        <w:tabs>
          <w:tab w:val="num" w:pos="832"/>
          <w:tab w:val="left" w:pos="876"/>
        </w:tabs>
        <w:ind w:left="0" w:firstLine="709"/>
        <w:jc w:val="both"/>
        <w:rPr>
          <w:rFonts w:ascii="Times New Roman" w:hAnsi="Times New Roman" w:cs="Times New Roman"/>
          <w:color w:val="auto"/>
          <w:sz w:val="28"/>
          <w:szCs w:val="28"/>
        </w:rPr>
      </w:pPr>
      <w:r w:rsidRPr="00EE04FF">
        <w:rPr>
          <w:rFonts w:ascii="Times New Roman" w:hAnsi="Times New Roman" w:cs="Times New Roman"/>
          <w:b/>
          <w:bCs/>
          <w:color w:val="auto"/>
          <w:sz w:val="28"/>
          <w:szCs w:val="28"/>
        </w:rPr>
        <w:t xml:space="preserve">Нравственная культура.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Одной из основных составляющих всестороннего развития ребенка является нравственное воспитание и развитие, регулирующее его поведение в социуме, подготовку к самостоятельной жизни. Данный раздел работы предусматривает освоение норм культурного поведения, воспитание гуманных патриотических чувств, соответствующих качеств личности и морально-этических понятий и представлений, соответствующих норм этикета, в том числе речевого.</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3.Трудовая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этом разделе предусматривается сообщение учащимся специальных знаний, выработка умений, навыков обслуживания себя и близких, ведения домашнего хозяйства: уборка помещений различного назначения, уборка уличных территорий, знание инструментов, хозинвентаря и их применения; знание правил техники безопасности; питание, гигиена и технология приготовления пищи; одежда и обувь; виды одежды, обуви, головных уборов, их назначение; повседневный уход за одеждой и обувью; ремонт одежды; культура труда и быта; назначение соответствующих предметов и служб бытового обслуживания. Составной частью раздела «Трудовая культура» является тема «Деловое общение».</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4.Профессиональная ориентация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Профессиональная адаптация школьников входит в систему их профессиональной подготовки наряду с такими направлениями этой работы, как профессиональное просвещение, профконсультация, профотбор и профессиональная подготовка в старших классах.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социализации школьников значительное место уделяется профессиональной ориентации и профконсультации воспитанников. Содержание этой работы предусматривает формирование представлений и понятий о профессиях, о производстве (в промышленности, в сельском хозяйстве; о больших предприятиях и малых, частных и государственных и др.); знакомство с трудом родителей, взрослых; формирование навыков обслуживания людей; обучение деловому общению; формирование элементарных экономических и правовых знаний. </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5. 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Социальная адаптация – это непрерывный коммуникативный процесс, в котором участвуют личность и общество. Именно поэтому данному разделу придается большое значение. Работа ведется по нескольким образовательным линиям: формирование коммуникативных способностей учащихся; организация их коммуникативной деятельности; овладение культурой общения; совместная деятельность глухих и слышащих учащихся (познавательная, коммуникативная); предусматриваются встречи со слышащими сверстниками.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Пропедевтическая работа с глухими детьми проводится в направлении психологической подготовки, организации детского коллектива, коммуникативной подготовки. В этой работе большое внимание уделяется подготовке глухих учащихся к встречам со слышащими: содержанию их совместной деятельности (игровой, трудовой, спортивной и др.); содержанию просветительской работы как среди глухих детей и их родителей, так и среди слышащих (обучающихся и педагогов образовательных организаций, их родителей).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Проблемы социальной адаптации и реабилитации глухих детей решаются через их включение в доступную общественно значимую деятельность: празднование общественных праздников, проведение спортивных соревнований, конкурсов в художественно-творческой деятельности; посещение служб быта, магазинов разного профиля, культурно-досуговых мероприятий (выставок, музеев, театров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Преимущественными формами и методами обучения являются практические работы, экскурсии, игры, беседы, рассказы, упражнения-тренинги, интернет-ресурсы.</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Система работы по СБО предполагает специальные занятия, которые проводятся два раза в неделю. Во всех классах часы занятий можно сдваивать, что позволяет педагогу проводить большие по объему практические работы или относительно дальние экскурсии. Количество часов на тему и порядок их прохождения являются примерными. Они могут изменяться в зависимости от развития учащихся, условий обучения. Темы, указанные в программе, для изучения которых в школе нет соответствующих условий, могут заменяться другими.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Занятия целесообразно проводить в специально оборудованном кабинете, имеющем место для теоретической (классный уголок) и практической (мягкая и кухонная мебель, плита, холодильник, посуда и т.д.) работы. Формы организации работы следующие: фронтальная, индивидуальная, парами, тройками, бригадами.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Вся коррекционно-воспитательная работа на первом этапе основывается на таких видах занятий, как предметно-практическая деятельность, самообслуживание, моделирование реальных ситуаций. Ипользуется способность глухих детей к подражанию. Им показывают, как надо поступать в реальной ситуации, предлагаются на доске, карточках или плакатах опорные слова, словосочетания, иногда готовые реплики, помогающие в общении, организуются видеопросмотры аналогичных ситуаций. Даются сведения по ОБЖ.</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 втором этапе работы доминирует практическая деятельность, беседа, рассказ; обязательна трудовая, профессиональная, психологическая и коммуникативная подготовка. На третьем этапе расширяется и обогащается содержание образования, уделяется внимание формированию социально активной позиции, широко используется интерактивное общение, проектная деятельность, моделируются и обсуждаются реальные ситуации. Учитель предлагает ученикам опорные слова и фразы как для реального общения, так и для обсуждения ситуации. Доступность сюжета, игровой и практический характер занятий, эмоциональное преподнесение материала – все это является эффективным способом развития коммуникативных и жизненных компетенций глухих школьников.</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Важным условием обучения глухих детей является постепенное расширение их социальных связей. Вследствие того, что глухие учащиеся не имеют большой практики посещения различного рода учреждений (магазины, службы быта и др.), педагог специально организовывает знакомство с предприятиями общественно-бытового характера; проводит в стенах школы прием гостей; моделирует реальные ситуации на занятиях по СБО. Создание реальной ситуации предполагает распределение ролей между ее участниками, которые вступают в определенные отношения между собой, что находит выражение в соответствующих действиях и репликах. Разыгрывая с детьми в младших классах жизненные ситуации в играх с куклами, в сюжетно-ролевых играх, в деловых тренингах педагог расширяет социальный опыт детей. Такие упражнения в моделировании ситуаций могут являться пропедевтическими перед встречей глухих детей со слышащими сверстниками, с работниками на предприятиях, службах быта, магазинах, в путешествиях и т. п.</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Помимо специальных занятий система работы по социально-бытовой ориентировке предполагает активную трудовую деятельность школьников (самообслуживание, бытовой и общественно полезный труд) и социальную направленность преподавания общеобразовательных предметов, совместную деятельность со слышащими, организацию работы учителя с родителями, так как семья имеет самое большое влияние на процесс социализации ребенка.</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Результаты освоения содержания учебного предмета:</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Предметные: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Обучающиеся должны </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b/>
          <w:bCs/>
          <w:i/>
          <w:iCs/>
          <w:color w:val="auto"/>
          <w:sz w:val="28"/>
          <w:szCs w:val="28"/>
        </w:rPr>
        <w:t>знать:</w:t>
      </w:r>
    </w:p>
    <w:p w:rsidR="00F65069" w:rsidRPr="00EE04FF" w:rsidRDefault="00C079E3" w:rsidP="000A374A">
      <w:pPr>
        <w:pStyle w:val="a9"/>
        <w:numPr>
          <w:ilvl w:val="0"/>
          <w:numId w:val="409"/>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имена, отчества членов семьи, детей, окружающих взрослых, свою родословную, профессии людей; названия и сферу деятельности социокультурных учреждений;</w:t>
      </w:r>
    </w:p>
    <w:p w:rsidR="00F65069" w:rsidRPr="00EE04FF" w:rsidRDefault="00C079E3" w:rsidP="000A374A">
      <w:pPr>
        <w:pStyle w:val="a9"/>
        <w:numPr>
          <w:ilvl w:val="0"/>
          <w:numId w:val="410"/>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некоторые формы речевого и неречевого этикета в ситуациях общения в классе, в школе, со взрослыми, со сверстниками, во время совместных игр, занятий, праздников; при посещении служб Социально-бытового характера, в транспорте, в музеях, на выставках, в театре и др.</w:t>
      </w:r>
    </w:p>
    <w:p w:rsidR="00F65069" w:rsidRPr="00EE04FF" w:rsidRDefault="00C079E3" w:rsidP="000A374A">
      <w:pPr>
        <w:pStyle w:val="a9"/>
        <w:numPr>
          <w:ilvl w:val="0"/>
          <w:numId w:val="411"/>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нормы поведения в различных ситуациях общения в классе, в семье, в школе, в магазине, в различных социальных ситуациях;</w:t>
      </w:r>
    </w:p>
    <w:p w:rsidR="00F65069" w:rsidRPr="00EE04FF" w:rsidRDefault="00C079E3" w:rsidP="000A374A">
      <w:pPr>
        <w:pStyle w:val="a9"/>
        <w:numPr>
          <w:ilvl w:val="0"/>
          <w:numId w:val="412"/>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поведения в кризисных ситуациях;</w:t>
      </w:r>
    </w:p>
    <w:p w:rsidR="00F65069" w:rsidRPr="00EE04FF" w:rsidRDefault="00C079E3" w:rsidP="000A374A">
      <w:pPr>
        <w:pStyle w:val="a9"/>
        <w:numPr>
          <w:ilvl w:val="0"/>
          <w:numId w:val="413"/>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ЗОЖ;</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уметь:</w:t>
      </w:r>
    </w:p>
    <w:p w:rsidR="00F65069" w:rsidRPr="00EE04FF" w:rsidRDefault="00C079E3" w:rsidP="000A374A">
      <w:pPr>
        <w:pStyle w:val="a9"/>
        <w:numPr>
          <w:ilvl w:val="0"/>
          <w:numId w:val="414"/>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преодолевать психологический барьер в ситуациях общения в социуме;</w:t>
      </w:r>
    </w:p>
    <w:p w:rsidR="00F65069" w:rsidRPr="00EE04FF" w:rsidRDefault="00C079E3" w:rsidP="000A374A">
      <w:pPr>
        <w:pStyle w:val="a9"/>
        <w:numPr>
          <w:ilvl w:val="0"/>
          <w:numId w:val="415"/>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стремиться к достижениям в учебе, в жизни, в творчестве;</w:t>
      </w:r>
    </w:p>
    <w:p w:rsidR="00F65069" w:rsidRPr="00EE04FF" w:rsidRDefault="00C079E3" w:rsidP="000A374A">
      <w:pPr>
        <w:pStyle w:val="a9"/>
        <w:numPr>
          <w:ilvl w:val="0"/>
          <w:numId w:val="416"/>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координировать свою работу с разными компонентами учебно-методического комплекта с рабочей тетрадью, видеофильмами, иллюстрациями, мультимедийными презентациями, ИКТ;</w:t>
      </w:r>
    </w:p>
    <w:p w:rsidR="00F65069" w:rsidRPr="00EE04FF" w:rsidRDefault="00C079E3" w:rsidP="000A374A">
      <w:pPr>
        <w:pStyle w:val="a9"/>
        <w:numPr>
          <w:ilvl w:val="0"/>
          <w:numId w:val="417"/>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проигрывать различные роли в игровых ситуациях, типичных  для семейного, бытового, учебного сотрудничества;</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владеть:</w:t>
      </w:r>
    </w:p>
    <w:p w:rsidR="00F65069" w:rsidRPr="00EE04FF" w:rsidRDefault="00C079E3" w:rsidP="000A374A">
      <w:pPr>
        <w:pStyle w:val="a9"/>
        <w:numPr>
          <w:ilvl w:val="0"/>
          <w:numId w:val="418"/>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вербальной и невербальной коммуникации в процессе участия в моделируемых ситуациях общения, ролевых играх, в играх – тренингах;</w:t>
      </w:r>
    </w:p>
    <w:p w:rsidR="00F65069" w:rsidRPr="00EE04FF" w:rsidRDefault="00C079E3" w:rsidP="000A374A">
      <w:pPr>
        <w:pStyle w:val="a9"/>
        <w:numPr>
          <w:ilvl w:val="0"/>
          <w:numId w:val="419"/>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самообслуживания, поведения в кризисных ситуациях;</w:t>
      </w:r>
    </w:p>
    <w:p w:rsidR="00F65069" w:rsidRPr="00EE04FF" w:rsidRDefault="00C079E3" w:rsidP="000A374A">
      <w:pPr>
        <w:pStyle w:val="a9"/>
        <w:numPr>
          <w:ilvl w:val="0"/>
          <w:numId w:val="420"/>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культурой делового общения (речевой этикет);</w:t>
      </w:r>
    </w:p>
    <w:p w:rsidR="00F65069" w:rsidRPr="00EE04FF" w:rsidRDefault="00C079E3" w:rsidP="000A374A">
      <w:pPr>
        <w:pStyle w:val="a9"/>
        <w:numPr>
          <w:ilvl w:val="0"/>
          <w:numId w:val="421"/>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адекватного поведения и общения в социуме;</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Универсальные  учебные действия </w:t>
      </w:r>
    </w:p>
    <w:p w:rsidR="00F65069" w:rsidRPr="00EE04FF" w:rsidRDefault="00C079E3" w:rsidP="000A374A">
      <w:pPr>
        <w:pStyle w:val="a9"/>
        <w:numPr>
          <w:ilvl w:val="0"/>
          <w:numId w:val="422"/>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понимать учебную задачу, предъявляемую для коллективной деятельности;</w:t>
      </w:r>
    </w:p>
    <w:p w:rsidR="00F65069" w:rsidRPr="00EE04FF" w:rsidRDefault="00C079E3" w:rsidP="000A374A">
      <w:pPr>
        <w:pStyle w:val="a9"/>
        <w:numPr>
          <w:ilvl w:val="0"/>
          <w:numId w:val="423"/>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планировать и осуществлять рефлексию разных видов деятельности;</w:t>
      </w:r>
    </w:p>
    <w:p w:rsidR="00F65069" w:rsidRPr="00EE04FF" w:rsidRDefault="00C079E3" w:rsidP="000A374A">
      <w:pPr>
        <w:pStyle w:val="a9"/>
        <w:numPr>
          <w:ilvl w:val="0"/>
          <w:numId w:val="424"/>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работать малыми группами, коллективно и индивидуально;</w:t>
      </w:r>
    </w:p>
    <w:p w:rsidR="00F65069" w:rsidRPr="00EE04FF" w:rsidRDefault="00C079E3" w:rsidP="000A374A">
      <w:pPr>
        <w:pStyle w:val="a9"/>
        <w:numPr>
          <w:ilvl w:val="0"/>
          <w:numId w:val="425"/>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соблюдать этикетные нормы в диалогах типичных ситуациях бытового, учебно-трудового, культурного общениях;</w:t>
      </w:r>
    </w:p>
    <w:p w:rsidR="00F65069" w:rsidRPr="00EE04FF" w:rsidRDefault="00C079E3" w:rsidP="000A374A">
      <w:pPr>
        <w:pStyle w:val="a9"/>
        <w:numPr>
          <w:ilvl w:val="0"/>
          <w:numId w:val="426"/>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общаться  с окружающими в различных социокультурных организациях;</w:t>
      </w:r>
    </w:p>
    <w:p w:rsidR="00F65069" w:rsidRPr="00EE04FF" w:rsidRDefault="00C079E3" w:rsidP="000A374A">
      <w:pPr>
        <w:pStyle w:val="a9"/>
        <w:numPr>
          <w:ilvl w:val="0"/>
          <w:numId w:val="427"/>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сотрудничать в совместной деятельности;</w:t>
      </w:r>
    </w:p>
    <w:p w:rsidR="00F65069" w:rsidRPr="00EE04FF" w:rsidRDefault="00C079E3" w:rsidP="000A374A">
      <w:pPr>
        <w:pStyle w:val="a9"/>
        <w:numPr>
          <w:ilvl w:val="0"/>
          <w:numId w:val="428"/>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осуществлять навыки самоконтроля;</w:t>
      </w:r>
    </w:p>
    <w:p w:rsidR="00F65069" w:rsidRPr="00EE04FF" w:rsidRDefault="00C079E3" w:rsidP="000A374A">
      <w:pPr>
        <w:pStyle w:val="a9"/>
        <w:numPr>
          <w:ilvl w:val="0"/>
          <w:numId w:val="429"/>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участвовать  в диалоге на основе слухо-зрительного восприятия устной речи;</w:t>
      </w:r>
    </w:p>
    <w:p w:rsidR="00F65069" w:rsidRPr="00EE04FF" w:rsidRDefault="00C079E3" w:rsidP="000A374A">
      <w:pPr>
        <w:pStyle w:val="a9"/>
        <w:numPr>
          <w:ilvl w:val="0"/>
          <w:numId w:val="430"/>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оценивать качества выполненной работы (своей и товарища) в соответствии с принятыми требованиями;</w:t>
      </w:r>
    </w:p>
    <w:p w:rsidR="00F65069" w:rsidRPr="00EE04FF" w:rsidRDefault="00C079E3" w:rsidP="000A374A">
      <w:pPr>
        <w:pStyle w:val="a9"/>
        <w:numPr>
          <w:ilvl w:val="0"/>
          <w:numId w:val="431"/>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высказывать свое мнение, выражать свое отношение к предмету деятельности;</w:t>
      </w:r>
    </w:p>
    <w:p w:rsidR="00F65069" w:rsidRPr="00EE04FF" w:rsidRDefault="00C079E3" w:rsidP="000A374A">
      <w:pPr>
        <w:pStyle w:val="a9"/>
        <w:numPr>
          <w:ilvl w:val="0"/>
          <w:numId w:val="432"/>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уважать чужое мнение, прислушиваться к нему, корректировать свое поведение в зависимости от ситуации общения.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Требования к оснащению учебного процесса на уроках </w:t>
      </w:r>
      <w:r w:rsidRPr="00EE04FF">
        <w:rPr>
          <w:rFonts w:ascii="Times New Roman" w:hAnsi="Times New Roman" w:cs="Times New Roman"/>
          <w:color w:val="auto"/>
          <w:sz w:val="28"/>
          <w:szCs w:val="28"/>
          <w:u w:val="single"/>
        </w:rPr>
        <w:t xml:space="preserve">СБО </w:t>
      </w:r>
      <w:r w:rsidRPr="00EE04FF">
        <w:rPr>
          <w:rFonts w:ascii="Times New Roman" w:hAnsi="Times New Roman" w:cs="Times New Roman"/>
          <w:color w:val="auto"/>
          <w:sz w:val="28"/>
          <w:szCs w:val="28"/>
        </w:rPr>
        <w:t>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Для работы учащимся необходимы:  индивидуальное рабочее место (которое может при необходимости перемещаться – трансформироваться в часть площадки для групповой работы); простейшие инструменты и приспособления для  воспроизведения домашних бытовых операций: приготовления пищи, стирки, глажения, уборки помещения и др; материалы для изготовления изделий, предусмотренные программным содержанием: бумага (писчая, альбомная, цветная и для аппликаций и оригами, копированная), картон (обычный, гофрированный, цветной), ткань, текстильные материалы (нитки, пряжа и пр.), пластилин (или глина, пластика, соленое тесто), фольга, калька, природные и утилизированные материалы, наборы «Конструктор»; специально отведенные помещения для овладения навыками работы в быту для формирования навыков хозяйственной деятельности в  в современных домашних условиях.</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Познавательная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Познай себя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Имя, фамилия, возраст. Моя семья: члены семьи, их имена. Моя родословная. Мои друзья. Основы взаимоотношений в семье. Мои любимые занятия (книги). Семейные праздники. Мир моих увлечений. Мое и наше. Раздели печаль и радость другого.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b/>
          <w:bCs/>
          <w:i/>
          <w:iCs/>
          <w:color w:val="auto"/>
          <w:sz w:val="28"/>
          <w:szCs w:val="28"/>
        </w:rPr>
        <w:t>:</w:t>
      </w:r>
      <w:r w:rsidRPr="00EE04FF">
        <w:rPr>
          <w:rFonts w:ascii="Times New Roman" w:hAnsi="Times New Roman" w:cs="Times New Roman"/>
          <w:color w:val="auto"/>
          <w:sz w:val="28"/>
          <w:szCs w:val="28"/>
        </w:rPr>
        <w:t>знакомство с полными именами родителей и др.; воспитание уважения к добрым традициям (семейным, школьным), развитие самосознания, воспитание сострадания к ближнему, готовности придти на помощь.</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Помощь родителям в семье. Активное участие в подготовке и проведении традиционных праздников. Упражнение в выражении чувства сопереживания, сочувствия, печали и радости, подражание учащихся педагогу в его отношении к победителям в игре, учебе, спорте. Поздравления с днем рождения, праздниками (именинника, родителей и друзей, Новый год/Рождество).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Виды и формы работы:</w:t>
      </w:r>
      <w:r w:rsidRPr="00EE04FF">
        <w:rPr>
          <w:rFonts w:ascii="Times New Roman" w:hAnsi="Times New Roman" w:cs="Times New Roman"/>
          <w:color w:val="auto"/>
          <w:sz w:val="28"/>
          <w:szCs w:val="28"/>
        </w:rPr>
        <w:t xml:space="preserve"> Практическая деятельность. Творческие и деловые игры. Рисунки на темы: «Это я», «Моя семья», «Я помогаю маме». Экскурсии. Встречи с родителями, друзьями. Наглядные иллюстрации поведения. Творческие и спортивные игры.</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Воспитание здорового образа жизни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Режим дня и его роль в сохранении здоровья. Личная гигиена. Прогулка. Физзарядка. Участие в спортивных мероприятиях, посещение секций. Спортивные игры на воздухе (лыжи, санки, коньки). Подвижные игры: «Попади в цель», «Пройди по кочкам», «Скакалки» и др. Спортивные секции. Прогулки на воздухе. Спортивные праздники. Спортивные встречи со слышащими сверстниками. Беседа о вреде курения. Медицинская помощь. Виды медицинской помощи. Правила поведения в кризисных ситуациях (на воде, при грозе, при пожаре).</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развитие представлений о роли режима дня для сохранения здоровья; знание и выполнение правил личной гигиены; выполнение утренней физзарядки, развитие двигательной активности,пропаганда здорового образа жизни, укрепление здоровья детей через занятия спортом, знакомство детей со спортивными играми, воспитание негативного отношения к курению; знание сети медицинских учреждений, видов медицинской помощи.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Выполнение режима дня. Выполнение правил личной гигиены. Систематические прогулки на воздухе. Упражнения на занятиях спортивного кружка или секции. Самостоятельное   систематическое   проведение   физзарядки, спортивных тренировок. Упражнение в обращении за медицинской помощью к врачу </w:t>
      </w:r>
      <w:r w:rsidRPr="00EE04FF">
        <w:rPr>
          <w:rFonts w:ascii="Times New Roman" w:hAnsi="Times New Roman" w:cs="Times New Roman"/>
          <w:b/>
          <w:bCs/>
          <w:color w:val="auto"/>
          <w:sz w:val="28"/>
          <w:szCs w:val="28"/>
        </w:rPr>
        <w:t xml:space="preserve">и </w:t>
      </w:r>
      <w:r w:rsidRPr="00EE04FF">
        <w:rPr>
          <w:rFonts w:ascii="Times New Roman" w:hAnsi="Times New Roman" w:cs="Times New Roman"/>
          <w:color w:val="auto"/>
          <w:sz w:val="28"/>
          <w:szCs w:val="28"/>
        </w:rPr>
        <w:t>медсестре в школе, в поликлинике, в больнице. Поведение в кризисных ситуациях.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Просмотр видеофильма «Режим дня». Изготовление пленки (рисунки) для самодельного мультфильма на тему «Мой режим дня (в школе, дома)», работа с ИКТ. Рисунки на темы: «Прогулка», «Режим дня». Практическая деятельность в умывальне, душевой (ванне, бане). Подвижные и спортивные игры. Практические упражнения. Прогулки. Экскурсии (ближние и дальние). Спортивные игры, праздники («Папа, мама, я – спортивная семья»). Дни недели здоровья. Ежедневная физзарядка. Кино- или видеофильмы «О вреде курения» и др. вредных привычек. Практические упражнения. Беседы: «О вреде курения», «Почему люди болеют». Сюжетно-ролевые игры на тему «Что я знаю о своем здоровье». Проектная деятельность: «Режим питания», «Правильное питание как важный компонент здорового образа жизни».</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Я и общество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Я, семья, соседи. Я, класс, школа. Основы взаимоотношений в коллективе. Культура взаимоотношений. Культура жилища. Культура поведения в транспорте. Средства связи. Медицинская помощь. Мое положение в семье. Мои отношения и взаимоотношения с членами семьи. Мое общение сверстниками и друзьями по школе. Мое положение среди сверстников (с нарушенным и нормальным слухом).</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знание и понимание своего места и роли в семье; осознание своего положения в классе; знание и умение правильно вести себя в транспорте, в медицинских организациях и других общественных местах; развитие коммуникабельности; понимание того, что роль ребенка в семье зависит от него самого (самостоятельность, определенный долг перед родителями, помощь в семье и др.), понимание того, что роль и место ребенка в коллективе зависит от уверенности в себе, самостоятельности, доброжелательности и честности.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дома, в школе-интернате, в общественных местах; упражнения в пользовании современными средствами связи, мобильным телефоном, в общении с сотрудниками почты; упражнения в поведении в медицинских учреждениях, службах социально-бытового обслуживания.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Практика общения в семье (в классе, школе) на основании доброжелательности, взаимопомощи. Творческие игры на темы: «Моя семья», «Такси», «У врача» «В библиотеке», «В аэропорту (на вокзале, в поезде, в самолете)»», «В кафе» и др. Творческий диалог. Экскурсии на почту, телеграф, в медицинские учреждения (например, травмпункт, больница). Рисунки проекты на темы: «Я помогаю маме (папе)», «Мои обязанности», «Как правильно питаться». Практическая работа. Общественные поручения. Игры подвижные и спортивные. Рисунки на тему «Трудовые обязанности в семье». Беседы (например,«Мои обязанности в семье»)</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Нравственная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 xml:space="preserve">Правила поведения в школе, дома.  Общение с малышами и старшими. Прием гостей и поход в гости. Поздравительные открытки. Народные игры (2-3 игры). Правила поведения в классе, школе, семье, в общественных местах. История нашей улицы. Учимся принимать гостей и ходить в гости. Поздравительные открытки.  История и культура глухих людей. Достижения глухих людей в труде, спорте, искусстве и др.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Цель: </w:t>
      </w:r>
      <w:r w:rsidRPr="00EE04FF">
        <w:rPr>
          <w:rFonts w:ascii="Times New Roman" w:hAnsi="Times New Roman" w:cs="Times New Roman"/>
          <w:color w:val="auto"/>
          <w:sz w:val="28"/>
          <w:szCs w:val="28"/>
        </w:rPr>
        <w:t>упражнение в правильном поведении в семье, школе; воспитание культуры общения со сверстниками и со взрослыми, в том числе культуры речевого поведения; воспитание гордости за своих родителей, семью, учителя, класс, школу; воспитание любви и уважения к родным, близким, друзьям; знание истории своей улицы; воспитание заботливого отношения к малышам, внимательности к взрослым; умение принять гостей и вести себя правильно в гостях; знание истории и культуры глухих людей</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дома. Упражнение в обращении к окружающим с вежливыми и добрыми словами. Разучивание народных игр. Воспитание интереса к истории малой Родины, России. Упражнения в правильном поведении при приеме гостей и в гостях, при посещении культурно-массовых и спортивных мероприятий.</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Практическая деятельность, предусматривающая общение в семье, школе на основе доброжелательности, вежливости. Творческие игры. Творческий диалог на заданную тему. Подвижные игры. Экскурсия в краеведческий музей. Рисунки на тему «Воспитанный(-ая) (невоспитанный) мальчик (девочка) (в автобусе и др.)». Творческие игры. Дни рождения одноклассников. Шефство над первоклассниками. Экскурсии. Сбор фактического материала (фотографий, статей и др.). Составление альбома «Наша улица», проектная деятельность.</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Трудовая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 xml:space="preserve">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ужину. Правила хранения школьного имущества.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привитие навыков самообслуживания; формирование навыков дежурства в классе, спальне, столовой; развитие элементарных умений приготовления пищи (умение заварить чай, сварить яйцо всмятку и др.), культурного поведения за столом; воспитание бережного отношения к школьному имуществу, воспитание умения делать элементарный ремонт своей одежды, убирать помещение; знание правил уборки помещения.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Упражнения по сервировке стола к завтраку, ужину. Упражнения в приготовлении завтрака из яиц, чая. Упражнение в подготовке костюма и обуви к школе. Упражнение в мелком ремонте одежды. Упражнение в организации и проведении генеральной уборки помещения.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Дежурство в классе (столовой, спальне). Индивидуальные трудовые дела в семье. Сюжетно-ролевые игры. Деловые игры, направленные на активизацию речевого общения воспитанников. Сервировка стола. Практические работы: приготовление легкого завтрака с соблюдением гигиенических требований. Систематический уход за одеждой и обувью. Рисунки на темы: «Трудолюбивый(-ая) мальчик (девочка) дома», «Ленивый(-ая) мальчик (девочка) дома». Практические работы, экскурсии в Дом быта. Ремонт одежды. Генеральная уборка классной комнаты (спальни).</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Профессиональная ориентация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Профессии родителей; профессии сотрудников школы; профессии выпускников школы; профессии, с которыми дети знакомятся в годы обучения в школе-интернате. Культура делового общения.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 xml:space="preserve"> познакомить учащихся с различными профессиями, показать необходимость и важность каждой профессии; воспитание уважения к людям труда и отрицательного отношения к лени и праздности,</w:t>
      </w:r>
      <w:r w:rsidRPr="00EE04FF">
        <w:rPr>
          <w:rFonts w:ascii="Times New Roman" w:hAnsi="Times New Roman" w:cs="Times New Roman"/>
          <w:b/>
          <w:bCs/>
          <w:color w:val="auto"/>
          <w:sz w:val="28"/>
          <w:szCs w:val="28"/>
        </w:rPr>
        <w:t xml:space="preserve"> з</w:t>
      </w:r>
      <w:r w:rsidRPr="00EE04FF">
        <w:rPr>
          <w:rFonts w:ascii="Times New Roman" w:hAnsi="Times New Roman" w:cs="Times New Roman"/>
          <w:color w:val="auto"/>
          <w:sz w:val="28"/>
          <w:szCs w:val="28"/>
        </w:rPr>
        <w:t>нание своих возможностей при выборе профессии.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Упражнение в обобщении знаний о профессиях, полученных в процессе экскурсий и бесед. Упражнения в точности, аккуратности, дисциплине выполнения поручений в классе и в семье.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Экскурсии на предприятия. Встречи с родителями, сотрудниками и выпускниками школы. Деловые игры, направленные на активизацию и культуру общения. Занимательные игры (загадки, кроссворды, ребусы). Коллективное составление альбома «Профессии наших родителей». Экскурсии в школьные мастерские, на производство. Встречи с выпускниками школы. Подготовка проектов.</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людьми (спортивные праздники, совместные художественные проекты, туристско –краеведческая работа). Покупка билетов (в театр, в кассе железнодорожного вокзала, на самолет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воспитание активности и самостоятельности при общении с близкими, друзьями и слышащими сверстниками; расширение коммуникативных навыков, знание правил поведения в гостях (умение поддерживать разговор, самому предложить тему разговора, тему игры и пр.).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при встрече и прощании. Употребление детьми в самостоятельной речи «вежливых» слов. Упражнение в самостоятельной организации глухими детьми знакомых игр (выбор ведущего, распределение ролей и др.), общение в процессе игры, подведения ее итогов. Упражнение в проявлении детьми инициативы в организации и проведении дежурств в спальне, столовой, классе (первоначально под руководством педагога, затем самостоятельно). Упражнение в поведении при встрече (проводах) гостей. Упражнение в поведении во время экскурсий. Упражнений в коммуникации в театре, при покупке билетов (на самолет, поезд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Творческие игры.  Встречи со сверстниками (глухими и слышащими) в стенах школы, за ее пределами (в игре, на отдыхе, например, праздничном или тематическом вечере). Совместные предметно-трудовые, познавательные игры (загадки, задачи-шутки, аттракционы, комплексные игровые праздники). Подготовка и проведение дней рождения, экскурсий. Спортивные игры, соревнования, в том числе, со слышащими детьми. Проектная деятельность.</w:t>
      </w:r>
    </w:p>
    <w:p w:rsidR="00F65069" w:rsidRPr="003D789D" w:rsidRDefault="00C079E3" w:rsidP="00EE04FF">
      <w:pPr>
        <w:spacing w:before="120" w:after="120" w:line="240" w:lineRule="auto"/>
        <w:jc w:val="center"/>
        <w:outlineLvl w:val="2"/>
        <w:rPr>
          <w:rFonts w:ascii="Times New Roman" w:eastAsia="Times New Roman" w:hAnsi="Times New Roman" w:cs="Times New Roman"/>
          <w:color w:val="auto"/>
          <w:sz w:val="28"/>
          <w:szCs w:val="28"/>
        </w:rPr>
      </w:pPr>
      <w:bookmarkStart w:id="59" w:name="_Toc432958046"/>
      <w:bookmarkStart w:id="60" w:name="_Toc432960470"/>
      <w:bookmarkStart w:id="61" w:name="_Toc433014095"/>
      <w:r w:rsidRPr="003D789D">
        <w:rPr>
          <w:rFonts w:ascii="Times New Roman"/>
          <w:b/>
          <w:bCs/>
          <w:color w:val="auto"/>
          <w:sz w:val="28"/>
          <w:szCs w:val="28"/>
        </w:rPr>
        <w:t xml:space="preserve">3.2.3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духовно</w:t>
      </w:r>
      <w:r w:rsidRPr="003D789D">
        <w:rPr>
          <w:rFonts w:hAnsi="Times New Roman"/>
          <w:b/>
          <w:bCs/>
          <w:color w:val="auto"/>
          <w:sz w:val="28"/>
          <w:szCs w:val="28"/>
        </w:rPr>
        <w:t xml:space="preserve"> </w:t>
      </w:r>
      <w:r w:rsidRPr="003D789D">
        <w:rPr>
          <w:rFonts w:hAnsi="Times New Roman"/>
          <w:b/>
          <w:bCs/>
          <w:color w:val="auto"/>
          <w:sz w:val="28"/>
          <w:szCs w:val="28"/>
        </w:rPr>
        <w:t>–</w:t>
      </w:r>
      <w:r w:rsidRPr="003D789D">
        <w:rPr>
          <w:rFonts w:hAnsi="Times New Roman"/>
          <w:b/>
          <w:bCs/>
          <w:color w:val="auto"/>
          <w:sz w:val="28"/>
          <w:szCs w:val="28"/>
        </w:rPr>
        <w:t xml:space="preserve"> </w:t>
      </w:r>
      <w:r w:rsidRPr="003D789D">
        <w:rPr>
          <w:rFonts w:hAnsi="Times New Roman"/>
          <w:b/>
          <w:bCs/>
          <w:color w:val="auto"/>
          <w:sz w:val="28"/>
          <w:szCs w:val="28"/>
        </w:rPr>
        <w:t>нравственного</w:t>
      </w:r>
      <w:r w:rsidRPr="003D789D">
        <w:rPr>
          <w:rFonts w:hAnsi="Times New Roman"/>
          <w:b/>
          <w:bCs/>
          <w:color w:val="auto"/>
          <w:sz w:val="28"/>
          <w:szCs w:val="28"/>
        </w:rPr>
        <w:t xml:space="preserve"> </w:t>
      </w:r>
      <w:r w:rsidRPr="003D789D">
        <w:rPr>
          <w:rFonts w:hAnsi="Times New Roman"/>
          <w:b/>
          <w:bCs/>
          <w:color w:val="auto"/>
          <w:sz w:val="28"/>
          <w:szCs w:val="28"/>
        </w:rPr>
        <w:t>развития</w:t>
      </w:r>
      <w:r w:rsidRPr="003D789D">
        <w:rPr>
          <w:rFonts w:ascii="Times New Roman"/>
          <w:b/>
          <w:bCs/>
          <w:color w:val="auto"/>
          <w:sz w:val="28"/>
          <w:szCs w:val="28"/>
        </w:rPr>
        <w:t xml:space="preserve">, </w:t>
      </w:r>
      <w:r w:rsidRPr="003D789D">
        <w:rPr>
          <w:rFonts w:hAnsi="Times New Roman"/>
          <w:b/>
          <w:bCs/>
          <w:color w:val="auto"/>
          <w:sz w:val="28"/>
          <w:szCs w:val="28"/>
        </w:rPr>
        <w:t>воспитания</w:t>
      </w:r>
      <w:bookmarkEnd w:id="59"/>
      <w:bookmarkEnd w:id="60"/>
      <w:bookmarkEnd w:id="61"/>
    </w:p>
    <w:p w:rsidR="00F65069" w:rsidRPr="003D789D" w:rsidRDefault="00C079E3" w:rsidP="00EE04FF">
      <w:pPr>
        <w:tabs>
          <w:tab w:val="left" w:pos="426"/>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asci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совместной</w:t>
      </w:r>
      <w:r w:rsidRPr="003D789D">
        <w:rPr>
          <w:rFonts w:hAns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учреждения</w:t>
      </w:r>
      <w:r w:rsidRPr="003D789D">
        <w:rPr>
          <w:rFonts w:asci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институтов</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основу</w:t>
      </w:r>
      <w:r w:rsidRPr="003D789D">
        <w:rPr>
          <w:rFonts w:hAnsi="Times New Roman"/>
          <w:color w:val="auto"/>
          <w:sz w:val="28"/>
          <w:szCs w:val="28"/>
        </w:rPr>
        <w:t xml:space="preserve"> </w:t>
      </w:r>
      <w:r w:rsidRPr="003D789D">
        <w:rPr>
          <w:rFonts w:hAnsi="Times New Roman"/>
          <w:color w:val="auto"/>
          <w:sz w:val="28"/>
          <w:szCs w:val="28"/>
        </w:rPr>
        <w:t>этой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положены</w:t>
      </w:r>
      <w:r w:rsidRPr="003D789D">
        <w:rPr>
          <w:rFonts w:hAnsi="Times New Roman"/>
          <w:color w:val="auto"/>
          <w:sz w:val="28"/>
          <w:szCs w:val="28"/>
        </w:rPr>
        <w:t xml:space="preserve"> </w:t>
      </w:r>
      <w:r w:rsidRPr="003D789D">
        <w:rPr>
          <w:rFonts w:hAnsi="Times New Roman"/>
          <w:color w:val="auto"/>
          <w:sz w:val="28"/>
          <w:szCs w:val="28"/>
        </w:rPr>
        <w:t>ключевые</w:t>
      </w:r>
      <w:r w:rsidRPr="003D789D">
        <w:rPr>
          <w:rFonts w:hAnsi="Times New Roman"/>
          <w:color w:val="auto"/>
          <w:sz w:val="28"/>
          <w:szCs w:val="28"/>
        </w:rPr>
        <w:t xml:space="preserve"> </w:t>
      </w:r>
      <w:r w:rsidRPr="003D789D">
        <w:rPr>
          <w:rFonts w:hAnsi="Times New Roman"/>
          <w:color w:val="auto"/>
          <w:sz w:val="28"/>
          <w:szCs w:val="28"/>
        </w:rPr>
        <w:t>воспитательные</w:t>
      </w:r>
      <w:r w:rsidRPr="003D789D">
        <w:rPr>
          <w:rFonts w:hAns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базовые</w:t>
      </w:r>
      <w:r w:rsidRPr="003D789D">
        <w:rPr>
          <w:rFonts w:hAnsi="Times New Roman"/>
          <w:color w:val="auto"/>
          <w:sz w:val="28"/>
          <w:szCs w:val="28"/>
        </w:rPr>
        <w:t xml:space="preserve"> </w:t>
      </w:r>
      <w:r w:rsidRPr="003D789D">
        <w:rPr>
          <w:rFonts w:hAnsi="Times New Roman"/>
          <w:color w:val="auto"/>
          <w:sz w:val="28"/>
          <w:szCs w:val="28"/>
        </w:rPr>
        <w:t>национальные</w:t>
      </w:r>
      <w:r w:rsidRPr="003D789D">
        <w:rPr>
          <w:rFonts w:hAnsi="Times New Roman"/>
          <w:color w:val="auto"/>
          <w:sz w:val="28"/>
          <w:szCs w:val="28"/>
        </w:rPr>
        <w:t xml:space="preserve"> </w:t>
      </w:r>
      <w:r w:rsidRPr="003D789D">
        <w:rPr>
          <w:rFonts w:hAnsi="Times New Roman"/>
          <w:color w:val="auto"/>
          <w:sz w:val="28"/>
          <w:szCs w:val="28"/>
        </w:rPr>
        <w:t>ценности</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приобщение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базовым</w:t>
      </w:r>
      <w:r w:rsidRPr="003D789D">
        <w:rPr>
          <w:rFonts w:hAnsi="Times New Roman"/>
          <w:color w:val="auto"/>
          <w:sz w:val="28"/>
          <w:szCs w:val="28"/>
        </w:rPr>
        <w:t xml:space="preserve"> </w:t>
      </w:r>
      <w:r w:rsidRPr="003D789D">
        <w:rPr>
          <w:rFonts w:hAnsi="Times New Roman"/>
          <w:color w:val="auto"/>
          <w:sz w:val="28"/>
          <w:szCs w:val="28"/>
        </w:rPr>
        <w:t>национальным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 xml:space="preserve">, </w:t>
      </w:r>
      <w:r w:rsidRPr="003D789D">
        <w:rPr>
          <w:rFonts w:hAnsi="Times New Roman"/>
          <w:color w:val="auto"/>
          <w:sz w:val="28"/>
          <w:szCs w:val="28"/>
        </w:rPr>
        <w:t>общечеловеческим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контексте</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них</w:t>
      </w:r>
      <w:r w:rsidRPr="003D789D">
        <w:rPr>
          <w:rFonts w:hAnsi="Times New Roman"/>
          <w:color w:val="auto"/>
          <w:sz w:val="28"/>
          <w:szCs w:val="28"/>
        </w:rPr>
        <w:t xml:space="preserve"> </w:t>
      </w:r>
      <w:r w:rsidRPr="003D789D">
        <w:rPr>
          <w:rFonts w:hAnsi="Times New Roman"/>
          <w:color w:val="auto"/>
          <w:sz w:val="28"/>
          <w:szCs w:val="28"/>
        </w:rPr>
        <w:t>нравственных</w:t>
      </w:r>
      <w:r w:rsidRPr="003D789D">
        <w:rPr>
          <w:rFonts w:hAnsi="Times New Roman"/>
          <w:color w:val="auto"/>
          <w:sz w:val="28"/>
          <w:szCs w:val="28"/>
        </w:rPr>
        <w:t xml:space="preserve"> </w:t>
      </w:r>
      <w:r w:rsidRPr="003D789D">
        <w:rPr>
          <w:rFonts w:hAnsi="Times New Roman"/>
          <w:color w:val="auto"/>
          <w:sz w:val="28"/>
          <w:szCs w:val="28"/>
        </w:rPr>
        <w:t>чувств</w:t>
      </w:r>
      <w:r w:rsidRPr="003D789D">
        <w:rPr>
          <w:rFonts w:ascii="Times New Roman"/>
          <w:color w:val="auto"/>
          <w:sz w:val="28"/>
          <w:szCs w:val="28"/>
        </w:rPr>
        <w:t xml:space="preserve">, </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сознания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обеспечивать</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воспитательных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ascii="Times New Roman"/>
          <w:color w:val="auto"/>
          <w:sz w:val="28"/>
          <w:szCs w:val="28"/>
        </w:rPr>
        <w:t xml:space="preserve">, </w:t>
      </w:r>
      <w:r w:rsidRPr="003D789D">
        <w:rPr>
          <w:rFonts w:hAnsi="Times New Roman"/>
          <w:color w:val="auto"/>
          <w:sz w:val="28"/>
          <w:szCs w:val="28"/>
        </w:rPr>
        <w:t>позволяющих</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hAnsi="Times New Roman"/>
          <w:color w:val="auto"/>
          <w:sz w:val="28"/>
          <w:szCs w:val="28"/>
        </w:rPr>
        <w:t>использовать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практике</w:t>
      </w:r>
      <w:r w:rsidRPr="003D789D">
        <w:rPr>
          <w:rFonts w:hAnsi="Times New Roman"/>
          <w:color w:val="auto"/>
          <w:sz w:val="28"/>
          <w:szCs w:val="28"/>
        </w:rPr>
        <w:t xml:space="preserve"> </w:t>
      </w:r>
      <w:r w:rsidRPr="003D789D">
        <w:rPr>
          <w:rFonts w:hAnsi="Times New Roman"/>
          <w:color w:val="auto"/>
          <w:sz w:val="28"/>
          <w:szCs w:val="28"/>
        </w:rPr>
        <w:t>полученные</w:t>
      </w:r>
      <w:r w:rsidRPr="003D789D">
        <w:rPr>
          <w:rFonts w:hAnsi="Times New Roman"/>
          <w:color w:val="auto"/>
          <w:sz w:val="28"/>
          <w:szCs w:val="28"/>
        </w:rPr>
        <w:t xml:space="preserve"> </w:t>
      </w:r>
      <w:r w:rsidRPr="003D789D">
        <w:rPr>
          <w:rFonts w:hAnsi="Times New Roman"/>
          <w:color w:val="auto"/>
          <w:sz w:val="28"/>
          <w:szCs w:val="28"/>
        </w:rPr>
        <w:t>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усвоенные</w:t>
      </w:r>
      <w:r w:rsidRPr="003D789D">
        <w:rPr>
          <w:rFonts w:hAnsi="Times New Roman"/>
          <w:color w:val="auto"/>
          <w:sz w:val="28"/>
          <w:szCs w:val="28"/>
        </w:rPr>
        <w:t xml:space="preserve"> </w:t>
      </w:r>
      <w:r w:rsidRPr="003D789D">
        <w:rPr>
          <w:rFonts w:hAnsi="Times New Roman"/>
          <w:color w:val="auto"/>
          <w:sz w:val="28"/>
          <w:szCs w:val="28"/>
        </w:rPr>
        <w:t>модели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нормы</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целостной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 xml:space="preserve">, </w:t>
      </w:r>
      <w:r w:rsidRPr="003D789D">
        <w:rPr>
          <w:rFonts w:hAnsi="Times New Roman"/>
          <w:color w:val="auto"/>
          <w:sz w:val="28"/>
          <w:szCs w:val="28"/>
        </w:rPr>
        <w:t>включающей</w:t>
      </w:r>
      <w:r w:rsidRPr="003D789D">
        <w:rPr>
          <w:rFonts w:hAnsi="Times New Roman"/>
          <w:color w:val="auto"/>
          <w:sz w:val="28"/>
          <w:szCs w:val="28"/>
        </w:rPr>
        <w:t xml:space="preserve"> </w:t>
      </w:r>
      <w:r w:rsidRPr="003D789D">
        <w:rPr>
          <w:rFonts w:hAnsi="Times New Roman"/>
          <w:color w:val="auto"/>
          <w:sz w:val="28"/>
          <w:szCs w:val="28"/>
        </w:rPr>
        <w:t>урочную</w:t>
      </w:r>
      <w:r w:rsidRPr="003D789D">
        <w:rPr>
          <w:rFonts w:ascii="Times New Roman"/>
          <w:color w:val="auto"/>
          <w:sz w:val="28"/>
          <w:szCs w:val="28"/>
        </w:rPr>
        <w:t xml:space="preserve">, </w:t>
      </w:r>
      <w:r w:rsidRPr="003D789D">
        <w:rPr>
          <w:rFonts w:hAnsi="Times New Roman"/>
          <w:color w:val="auto"/>
          <w:sz w:val="28"/>
          <w:szCs w:val="28"/>
        </w:rPr>
        <w:t>внеурочную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внешкольную</w:t>
      </w:r>
      <w:r w:rsidRPr="003D789D">
        <w:rPr>
          <w:rFonts w:hAnsi="Times New Roman"/>
          <w:color w:val="auto"/>
          <w:sz w:val="28"/>
          <w:szCs w:val="28"/>
        </w:rPr>
        <w:t xml:space="preserve"> </w:t>
      </w:r>
      <w:r w:rsidRPr="003D789D">
        <w:rPr>
          <w:rFonts w:hAnsi="Times New Roman"/>
          <w:color w:val="auto"/>
          <w:sz w:val="28"/>
          <w:szCs w:val="28"/>
        </w:rPr>
        <w:t>деятельность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учитывающей</w:t>
      </w:r>
      <w:r w:rsidRPr="003D789D">
        <w:rPr>
          <w:rFonts w:hAnsi="Times New Roman"/>
          <w:color w:val="auto"/>
          <w:sz w:val="28"/>
          <w:szCs w:val="28"/>
        </w:rPr>
        <w:t xml:space="preserve"> </w:t>
      </w:r>
      <w:r w:rsidRPr="003D789D">
        <w:rPr>
          <w:rFonts w:hAnsi="Times New Roman"/>
          <w:color w:val="auto"/>
          <w:sz w:val="28"/>
          <w:szCs w:val="28"/>
        </w:rPr>
        <w:t>историко</w:t>
      </w:r>
      <w:r w:rsidRPr="003D789D">
        <w:rPr>
          <w:rFonts w:ascii="Times New Roman"/>
          <w:color w:val="auto"/>
          <w:sz w:val="28"/>
          <w:szCs w:val="28"/>
        </w:rPr>
        <w:t>-</w:t>
      </w:r>
      <w:r w:rsidRPr="003D789D">
        <w:rPr>
          <w:rFonts w:hAnsi="Times New Roman"/>
          <w:color w:val="auto"/>
          <w:sz w:val="28"/>
          <w:szCs w:val="28"/>
        </w:rPr>
        <w:t>культурную</w:t>
      </w:r>
      <w:r w:rsidRPr="003D789D">
        <w:rPr>
          <w:rFonts w:ascii="Times New Roman"/>
          <w:color w:val="auto"/>
          <w:sz w:val="28"/>
          <w:szCs w:val="28"/>
        </w:rPr>
        <w:t xml:space="preserve">, </w:t>
      </w:r>
      <w:r w:rsidRPr="003D789D">
        <w:rPr>
          <w:rFonts w:hAnsi="Times New Roman"/>
          <w:color w:val="auto"/>
          <w:sz w:val="28"/>
          <w:szCs w:val="28"/>
        </w:rPr>
        <w:t>этническую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региональную</w:t>
      </w:r>
      <w:r w:rsidRPr="003D789D">
        <w:rPr>
          <w:rFonts w:hAnsi="Times New Roman"/>
          <w:color w:val="auto"/>
          <w:sz w:val="28"/>
          <w:szCs w:val="28"/>
        </w:rPr>
        <w:t xml:space="preserve"> </w:t>
      </w:r>
      <w:r w:rsidRPr="003D789D">
        <w:rPr>
          <w:rFonts w:hAnsi="Times New Roman"/>
          <w:color w:val="auto"/>
          <w:sz w:val="28"/>
          <w:szCs w:val="28"/>
        </w:rPr>
        <w:t>специфику</w:t>
      </w:r>
      <w:r w:rsidRPr="003D789D">
        <w:rPr>
          <w:rFonts w:ascii="Times New Roman"/>
          <w:color w:val="auto"/>
          <w:sz w:val="28"/>
          <w:szCs w:val="28"/>
        </w:rPr>
        <w:t xml:space="preserve">. </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включать</w:t>
      </w:r>
      <w:r w:rsidRPr="003D789D">
        <w:rPr>
          <w:rFonts w:ascii="Times New Roman"/>
          <w:color w:val="auto"/>
          <w:sz w:val="28"/>
          <w:szCs w:val="28"/>
        </w:rPr>
        <w:t xml:space="preserve">: </w:t>
      </w:r>
      <w:r w:rsidRPr="003D789D">
        <w:rPr>
          <w:rFonts w:hAnsi="Times New Roman"/>
          <w:color w:val="auto"/>
          <w:sz w:val="28"/>
          <w:szCs w:val="28"/>
        </w:rPr>
        <w:t>цель</w:t>
      </w:r>
      <w:r w:rsidRPr="003D789D">
        <w:rPr>
          <w:rFonts w:asci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основные</w:t>
      </w:r>
      <w:r w:rsidRPr="003D789D">
        <w:rPr>
          <w:rFonts w:hAnsi="Times New Roman"/>
          <w:color w:val="auto"/>
          <w:sz w:val="28"/>
          <w:szCs w:val="28"/>
        </w:rPr>
        <w:t xml:space="preserve"> </w:t>
      </w:r>
      <w:r w:rsidRPr="003D789D">
        <w:rPr>
          <w:rFonts w:hAnsi="Times New Roman"/>
          <w:color w:val="auto"/>
          <w:sz w:val="28"/>
          <w:szCs w:val="28"/>
        </w:rPr>
        <w:t>направления</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перечень</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компетенций</w:t>
      </w:r>
      <w:r w:rsidRPr="003D789D">
        <w:rPr>
          <w:rFonts w:ascii="Times New Roman"/>
          <w:color w:val="auto"/>
          <w:sz w:val="28"/>
          <w:szCs w:val="28"/>
        </w:rPr>
        <w:t xml:space="preserve">, </w:t>
      </w:r>
      <w:r w:rsidRPr="003D789D">
        <w:rPr>
          <w:rFonts w:hAnsi="Times New Roman"/>
          <w:color w:val="auto"/>
          <w:sz w:val="28"/>
          <w:szCs w:val="28"/>
        </w:rPr>
        <w:t>моделей</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специфики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групп</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определяемых</w:t>
      </w:r>
      <w:r w:rsidRPr="003D789D">
        <w:rPr>
          <w:rFonts w:hAnsi="Times New Roman"/>
          <w:color w:val="auto"/>
          <w:sz w:val="28"/>
          <w:szCs w:val="28"/>
        </w:rPr>
        <w:t xml:space="preserve"> </w:t>
      </w:r>
      <w:r w:rsidRPr="003D789D">
        <w:rPr>
          <w:rFonts w:hAnsi="Times New Roman"/>
          <w:color w:val="auto"/>
          <w:sz w:val="28"/>
          <w:szCs w:val="28"/>
        </w:rPr>
        <w:t>личностными</w:t>
      </w:r>
      <w:r w:rsidRPr="003D789D">
        <w:rPr>
          <w:rFonts w:ascii="Times New Roman"/>
          <w:color w:val="auto"/>
          <w:sz w:val="28"/>
          <w:szCs w:val="28"/>
        </w:rPr>
        <w:t xml:space="preserve">, </w:t>
      </w:r>
      <w:r w:rsidRPr="003D789D">
        <w:rPr>
          <w:rFonts w:hAnsi="Times New Roman"/>
          <w:color w:val="auto"/>
          <w:sz w:val="28"/>
          <w:szCs w:val="28"/>
        </w:rPr>
        <w:t>семейными</w:t>
      </w:r>
      <w:r w:rsidRPr="003D789D">
        <w:rPr>
          <w:rFonts w:asci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младшего</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возраста</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состояния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самобытности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научнотехнического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проектноисследовательской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EE04FF">
      <w:pPr>
        <w:spacing w:before="120" w:after="120" w:line="240" w:lineRule="auto"/>
        <w:jc w:val="center"/>
        <w:outlineLvl w:val="2"/>
        <w:rPr>
          <w:rFonts w:ascii="Times New Roman" w:eastAsia="Times New Roman" w:hAnsi="Times New Roman" w:cs="Times New Roman"/>
          <w:b/>
          <w:bCs/>
          <w:caps/>
          <w:color w:val="auto"/>
          <w:spacing w:val="2"/>
          <w:sz w:val="28"/>
          <w:szCs w:val="28"/>
        </w:rPr>
      </w:pPr>
      <w:bookmarkStart w:id="62" w:name="_Toc432958047"/>
      <w:bookmarkStart w:id="63" w:name="_Toc432960471"/>
      <w:bookmarkStart w:id="64" w:name="_Toc433014096"/>
      <w:r w:rsidRPr="003D789D">
        <w:rPr>
          <w:rFonts w:ascii="Times New Roman"/>
          <w:b/>
          <w:bCs/>
          <w:caps/>
          <w:color w:val="auto"/>
          <w:spacing w:val="2"/>
          <w:sz w:val="28"/>
          <w:szCs w:val="28"/>
        </w:rPr>
        <w:t xml:space="preserve">3.2.4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экологической</w:t>
      </w:r>
      <w:r w:rsidRPr="003D789D">
        <w:rPr>
          <w:rFonts w:hAnsi="Times New Roman"/>
          <w:b/>
          <w:bCs/>
          <w:color w:val="auto"/>
          <w:sz w:val="28"/>
          <w:szCs w:val="28"/>
        </w:rPr>
        <w:t xml:space="preserve"> </w:t>
      </w:r>
      <w:r w:rsidRPr="003D789D">
        <w:rPr>
          <w:rFonts w:hAnsi="Times New Roman"/>
          <w:b/>
          <w:bCs/>
          <w:color w:val="auto"/>
          <w:sz w:val="28"/>
          <w:szCs w:val="28"/>
        </w:rPr>
        <w:t>культуры</w:t>
      </w:r>
      <w:r w:rsidRPr="003D789D">
        <w:rPr>
          <w:rFonts w:ascii="Times New Roman"/>
          <w:b/>
          <w:bCs/>
          <w:color w:val="auto"/>
          <w:sz w:val="28"/>
          <w:szCs w:val="28"/>
        </w:rPr>
        <w:t xml:space="preserve">, </w:t>
      </w:r>
      <w:r w:rsidRPr="003D789D">
        <w:rPr>
          <w:rFonts w:hAnsi="Times New Roman"/>
          <w:b/>
          <w:bCs/>
          <w:color w:val="auto"/>
          <w:sz w:val="28"/>
          <w:szCs w:val="28"/>
        </w:rPr>
        <w:t>здорового</w:t>
      </w:r>
      <w:r w:rsidRPr="003D789D">
        <w:rPr>
          <w:rFonts w:hAnsi="Times New Roman"/>
          <w:b/>
          <w:bCs/>
          <w:color w:val="auto"/>
          <w:sz w:val="28"/>
          <w:szCs w:val="28"/>
        </w:rPr>
        <w:t xml:space="preserve"> </w:t>
      </w:r>
      <w:r w:rsidR="00EE04FF">
        <w:rPr>
          <w:rFonts w:hAnsi="Times New Roman"/>
          <w:b/>
          <w:bCs/>
          <w:color w:val="auto"/>
          <w:sz w:val="28"/>
          <w:szCs w:val="28"/>
        </w:rPr>
        <w:br/>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безопасного</w:t>
      </w:r>
      <w:r w:rsidRPr="003D789D">
        <w:rPr>
          <w:rFonts w:hAnsi="Times New Roman"/>
          <w:b/>
          <w:bCs/>
          <w:color w:val="auto"/>
          <w:sz w:val="28"/>
          <w:szCs w:val="28"/>
        </w:rPr>
        <w:t xml:space="preserve"> </w:t>
      </w:r>
      <w:r w:rsidRPr="003D789D">
        <w:rPr>
          <w:rFonts w:hAnsi="Times New Roman"/>
          <w:b/>
          <w:bCs/>
          <w:color w:val="auto"/>
          <w:sz w:val="28"/>
          <w:szCs w:val="28"/>
        </w:rPr>
        <w:t>образа</w:t>
      </w:r>
      <w:r w:rsidRPr="003D789D">
        <w:rPr>
          <w:rFonts w:hAnsi="Times New Roman"/>
          <w:b/>
          <w:bCs/>
          <w:color w:val="auto"/>
          <w:sz w:val="28"/>
          <w:szCs w:val="28"/>
        </w:rPr>
        <w:t xml:space="preserve"> </w:t>
      </w:r>
      <w:r w:rsidRPr="003D789D">
        <w:rPr>
          <w:rFonts w:hAnsi="Times New Roman"/>
          <w:b/>
          <w:bCs/>
          <w:color w:val="auto"/>
          <w:sz w:val="28"/>
          <w:szCs w:val="28"/>
        </w:rPr>
        <w:t>жизни</w:t>
      </w:r>
      <w:bookmarkEnd w:id="62"/>
      <w:bookmarkEnd w:id="63"/>
      <w:bookmarkEnd w:id="64"/>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F65069" w:rsidRPr="00EE04FF" w:rsidRDefault="00C079E3" w:rsidP="000A374A">
      <w:pPr>
        <w:pStyle w:val="a9"/>
        <w:widowControl w:val="0"/>
        <w:numPr>
          <w:ilvl w:val="0"/>
          <w:numId w:val="433"/>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65069" w:rsidRPr="00EE04FF" w:rsidRDefault="00C079E3" w:rsidP="000A374A">
      <w:pPr>
        <w:pStyle w:val="a9"/>
        <w:widowControl w:val="0"/>
        <w:numPr>
          <w:ilvl w:val="0"/>
          <w:numId w:val="434"/>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F65069" w:rsidRPr="00EE04FF" w:rsidRDefault="00C079E3" w:rsidP="000A374A">
      <w:pPr>
        <w:pStyle w:val="a9"/>
        <w:widowControl w:val="0"/>
        <w:numPr>
          <w:ilvl w:val="0"/>
          <w:numId w:val="435"/>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познавательного интереса и бережного отношения к природе; </w:t>
      </w:r>
    </w:p>
    <w:p w:rsidR="00F65069" w:rsidRPr="00EE04FF" w:rsidRDefault="00C079E3" w:rsidP="000A374A">
      <w:pPr>
        <w:pStyle w:val="a9"/>
        <w:widowControl w:val="0"/>
        <w:numPr>
          <w:ilvl w:val="0"/>
          <w:numId w:val="436"/>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установок на использование здорового питания;</w:t>
      </w:r>
    </w:p>
    <w:p w:rsidR="00F65069" w:rsidRPr="00EE04FF" w:rsidRDefault="00C079E3" w:rsidP="000A374A">
      <w:pPr>
        <w:pStyle w:val="a9"/>
        <w:widowControl w:val="0"/>
        <w:numPr>
          <w:ilvl w:val="0"/>
          <w:numId w:val="437"/>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F65069" w:rsidRPr="00EE04FF" w:rsidRDefault="00C079E3" w:rsidP="000A374A">
      <w:pPr>
        <w:pStyle w:val="a9"/>
        <w:widowControl w:val="0"/>
        <w:numPr>
          <w:ilvl w:val="0"/>
          <w:numId w:val="438"/>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развитие потребности в занятиях физической культурой и спортом; </w:t>
      </w:r>
    </w:p>
    <w:p w:rsidR="00F65069" w:rsidRPr="00EE04FF" w:rsidRDefault="00C079E3" w:rsidP="000A374A">
      <w:pPr>
        <w:pStyle w:val="a9"/>
        <w:widowControl w:val="0"/>
        <w:numPr>
          <w:ilvl w:val="0"/>
          <w:numId w:val="439"/>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соблюдение здоровьесозидающих режимов дня; </w:t>
      </w:r>
    </w:p>
    <w:p w:rsidR="00F65069" w:rsidRPr="00EE04FF" w:rsidRDefault="00C079E3" w:rsidP="000A374A">
      <w:pPr>
        <w:pStyle w:val="a9"/>
        <w:widowControl w:val="0"/>
        <w:numPr>
          <w:ilvl w:val="0"/>
          <w:numId w:val="440"/>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65069" w:rsidRPr="00EE04FF" w:rsidRDefault="00C079E3" w:rsidP="000A374A">
      <w:pPr>
        <w:pStyle w:val="a9"/>
        <w:widowControl w:val="0"/>
        <w:numPr>
          <w:ilvl w:val="0"/>
          <w:numId w:val="441"/>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F65069" w:rsidRPr="00EE04FF" w:rsidRDefault="00C079E3" w:rsidP="000A374A">
      <w:pPr>
        <w:pStyle w:val="a9"/>
        <w:widowControl w:val="0"/>
        <w:numPr>
          <w:ilvl w:val="0"/>
          <w:numId w:val="442"/>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65069" w:rsidRPr="00EE04FF" w:rsidRDefault="00C079E3" w:rsidP="000A374A">
      <w:pPr>
        <w:pStyle w:val="a9"/>
        <w:widowControl w:val="0"/>
        <w:numPr>
          <w:ilvl w:val="0"/>
          <w:numId w:val="443"/>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должна содержать цели, задачи, планируемые результаты, основные направления и перечень организационных форм.</w:t>
      </w:r>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глухих обучающихся.</w:t>
      </w:r>
    </w:p>
    <w:p w:rsidR="00F65069" w:rsidRPr="003D789D" w:rsidRDefault="00C079E3" w:rsidP="00EE04FF">
      <w:pPr>
        <w:spacing w:before="120" w:after="120" w:line="240" w:lineRule="auto"/>
        <w:jc w:val="center"/>
        <w:outlineLvl w:val="2"/>
        <w:rPr>
          <w:rFonts w:ascii="Times New Roman" w:eastAsia="Times New Roman" w:hAnsi="Times New Roman" w:cs="Times New Roman"/>
          <w:b/>
          <w:bCs/>
          <w:color w:val="auto"/>
          <w:sz w:val="28"/>
          <w:szCs w:val="28"/>
        </w:rPr>
      </w:pPr>
      <w:bookmarkStart w:id="65" w:name="_Toc432958048"/>
      <w:bookmarkStart w:id="66" w:name="_Toc432960472"/>
      <w:bookmarkStart w:id="67" w:name="_Toc433014097"/>
      <w:r w:rsidRPr="003D789D">
        <w:rPr>
          <w:rFonts w:ascii="Times New Roman"/>
          <w:b/>
          <w:bCs/>
          <w:color w:val="auto"/>
          <w:sz w:val="28"/>
          <w:szCs w:val="28"/>
        </w:rPr>
        <w:t xml:space="preserve">3.2.5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65"/>
      <w:bookmarkEnd w:id="66"/>
      <w:bookmarkEnd w:id="67"/>
    </w:p>
    <w:p w:rsidR="00F65069" w:rsidRPr="009E332F" w:rsidRDefault="00C079E3" w:rsidP="009E332F">
      <w:pPr>
        <w:pStyle w:val="ConsPlusNormal"/>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F65069" w:rsidRPr="009E332F" w:rsidRDefault="00C079E3" w:rsidP="009E332F">
      <w:pPr>
        <w:pStyle w:val="ConsPlusNormal"/>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содержит:</w:t>
      </w:r>
    </w:p>
    <w:p w:rsidR="00F65069" w:rsidRPr="009E332F" w:rsidRDefault="00C079E3" w:rsidP="000A374A">
      <w:pPr>
        <w:pStyle w:val="ConsPlusNormal"/>
        <w:numPr>
          <w:ilvl w:val="0"/>
          <w:numId w:val="444"/>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F65069" w:rsidRPr="009E332F" w:rsidRDefault="00C079E3" w:rsidP="000A374A">
      <w:pPr>
        <w:pStyle w:val="ConsPlusNormal"/>
        <w:numPr>
          <w:ilvl w:val="0"/>
          <w:numId w:val="445"/>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65069" w:rsidRPr="009E332F" w:rsidRDefault="00C079E3" w:rsidP="000A374A">
      <w:pPr>
        <w:pStyle w:val="ConsPlusNormal"/>
        <w:numPr>
          <w:ilvl w:val="0"/>
          <w:numId w:val="446"/>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корректировку коррекционных мероприятий.</w:t>
      </w:r>
    </w:p>
    <w:p w:rsidR="00F65069" w:rsidRPr="009E332F" w:rsidRDefault="00C079E3" w:rsidP="009E332F">
      <w:pPr>
        <w:spacing w:after="0" w:line="360" w:lineRule="auto"/>
        <w:ind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Цель программы коррекционно – развивающей работы - </w:t>
      </w:r>
      <w:r w:rsidRPr="009E332F">
        <w:rPr>
          <w:rFonts w:ascii="Times New Roman" w:hAnsi="Times New Roman" w:cs="Times New Roman"/>
          <w:color w:val="auto"/>
          <w:sz w:val="28"/>
          <w:szCs w:val="28"/>
        </w:rPr>
        <w:t xml:space="preserve">оказание комплексной психолого – педагогической помощи глухим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Задачи программы коррекционно – развивающей работы:</w:t>
      </w:r>
    </w:p>
    <w:p w:rsidR="00F65069" w:rsidRPr="009E332F" w:rsidRDefault="00C079E3" w:rsidP="000A374A">
      <w:pPr>
        <w:pStyle w:val="a9"/>
        <w:widowControl w:val="0"/>
        <w:numPr>
          <w:ilvl w:val="0"/>
          <w:numId w:val="447"/>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выявление особых образовательных потребностей глухих обучающихся, обусловленных недостатками в их развитии; </w:t>
      </w:r>
    </w:p>
    <w:p w:rsidR="00F65069" w:rsidRPr="009E332F" w:rsidRDefault="00C079E3" w:rsidP="000A374A">
      <w:pPr>
        <w:pStyle w:val="a9"/>
        <w:widowControl w:val="0"/>
        <w:numPr>
          <w:ilvl w:val="0"/>
          <w:numId w:val="448"/>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специальных условий образования в соответствии с особенностями ограничений здоровья учащихся;</w:t>
      </w:r>
    </w:p>
    <w:p w:rsidR="00F65069" w:rsidRPr="009E332F" w:rsidRDefault="00C079E3" w:rsidP="000A374A">
      <w:pPr>
        <w:pStyle w:val="a9"/>
        <w:widowControl w:val="0"/>
        <w:numPr>
          <w:ilvl w:val="0"/>
          <w:numId w:val="449"/>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F65069" w:rsidRPr="009E332F" w:rsidRDefault="00C079E3" w:rsidP="000A374A">
      <w:pPr>
        <w:pStyle w:val="a9"/>
        <w:widowControl w:val="0"/>
        <w:numPr>
          <w:ilvl w:val="0"/>
          <w:numId w:val="450"/>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9E332F" w:rsidRDefault="00C079E3" w:rsidP="000A374A">
      <w:pPr>
        <w:pStyle w:val="a9"/>
        <w:widowControl w:val="0"/>
        <w:numPr>
          <w:ilvl w:val="0"/>
          <w:numId w:val="451"/>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F65069" w:rsidRPr="009E332F" w:rsidRDefault="00C079E3" w:rsidP="000A374A">
      <w:pPr>
        <w:pStyle w:val="a9"/>
        <w:widowControl w:val="0"/>
        <w:numPr>
          <w:ilvl w:val="0"/>
          <w:numId w:val="452"/>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9E332F" w:rsidRDefault="00C079E3" w:rsidP="000A374A">
      <w:pPr>
        <w:pStyle w:val="a9"/>
        <w:widowControl w:val="0"/>
        <w:numPr>
          <w:ilvl w:val="0"/>
          <w:numId w:val="453"/>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консультативной и методической помощи родителям (законным представителям) глухих обучающихся.</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Принципы программы коррекционно – развивающей работы:</w:t>
      </w:r>
    </w:p>
    <w:p w:rsidR="00F65069" w:rsidRPr="009E332F" w:rsidRDefault="00C079E3" w:rsidP="000A374A">
      <w:pPr>
        <w:pStyle w:val="a9"/>
        <w:widowControl w:val="0"/>
        <w:numPr>
          <w:ilvl w:val="0"/>
          <w:numId w:val="454"/>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9E332F" w:rsidRDefault="00C079E3" w:rsidP="000A374A">
      <w:pPr>
        <w:pStyle w:val="a9"/>
        <w:widowControl w:val="0"/>
        <w:numPr>
          <w:ilvl w:val="0"/>
          <w:numId w:val="455"/>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приобщение обучающихся к социокультурным нормам, традициям семьи, общества и государства;</w:t>
      </w:r>
    </w:p>
    <w:p w:rsidR="00F65069" w:rsidRPr="009E332F" w:rsidRDefault="00C079E3" w:rsidP="000A374A">
      <w:pPr>
        <w:pStyle w:val="a9"/>
        <w:widowControl w:val="0"/>
        <w:numPr>
          <w:ilvl w:val="0"/>
          <w:numId w:val="456"/>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9E332F" w:rsidRDefault="00C079E3" w:rsidP="000A374A">
      <w:pPr>
        <w:pStyle w:val="a9"/>
        <w:widowControl w:val="0"/>
        <w:numPr>
          <w:ilvl w:val="0"/>
          <w:numId w:val="457"/>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9E332F" w:rsidRDefault="00C079E3" w:rsidP="000A374A">
      <w:pPr>
        <w:pStyle w:val="a9"/>
        <w:widowControl w:val="0"/>
        <w:numPr>
          <w:ilvl w:val="0"/>
          <w:numId w:val="458"/>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9E332F" w:rsidRDefault="00C079E3" w:rsidP="000A374A">
      <w:pPr>
        <w:pStyle w:val="a9"/>
        <w:widowControl w:val="0"/>
        <w:numPr>
          <w:ilvl w:val="0"/>
          <w:numId w:val="459"/>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9E332F" w:rsidRDefault="00C079E3" w:rsidP="009E332F">
      <w:pPr>
        <w:spacing w:after="0" w:line="360" w:lineRule="auto"/>
        <w:ind w:firstLine="709"/>
        <w:jc w:val="both"/>
        <w:rPr>
          <w:rFonts w:ascii="Times New Roman" w:eastAsia="Times New Roman" w:hAnsi="Times New Roman" w:cs="Times New Roman"/>
          <w:color w:val="auto"/>
          <w:spacing w:val="-1"/>
          <w:sz w:val="28"/>
          <w:szCs w:val="28"/>
        </w:rPr>
      </w:pPr>
      <w:r w:rsidRPr="009E332F">
        <w:rPr>
          <w:rFonts w:ascii="Times New Roman" w:hAnsi="Times New Roman" w:cs="Times New Roman"/>
          <w:b/>
          <w:bCs/>
          <w:i/>
          <w:iCs/>
          <w:color w:val="auto"/>
          <w:sz w:val="28"/>
          <w:szCs w:val="28"/>
        </w:rPr>
        <w:t>Комплексное психолого – медико - педагогическое сопровождениеобучающихся включает:</w:t>
      </w:r>
      <w:r w:rsidRPr="009E332F">
        <w:rPr>
          <w:rFonts w:ascii="Times New Roman" w:hAnsi="Times New Roman" w:cs="Times New Roman"/>
          <w:color w:val="auto"/>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F65069" w:rsidRPr="009E332F" w:rsidRDefault="00C079E3" w:rsidP="009E332F">
      <w:pPr>
        <w:pStyle w:val="14TexstOSNOVA1012"/>
        <w:spacing w:line="360" w:lineRule="auto"/>
        <w:ind w:firstLine="709"/>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Направления и содержание программы коррекционной работы.</w:t>
      </w:r>
    </w:p>
    <w:p w:rsidR="00F65069" w:rsidRPr="009E332F" w:rsidRDefault="00C079E3" w:rsidP="000A374A">
      <w:pPr>
        <w:pStyle w:val="a9"/>
        <w:widowControl w:val="0"/>
        <w:numPr>
          <w:ilvl w:val="0"/>
          <w:numId w:val="460"/>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Коррекционно</w:t>
      </w:r>
      <w:r w:rsidRPr="009E332F">
        <w:rPr>
          <w:rFonts w:ascii="Times New Roman" w:hAnsi="Times New Roman" w:cs="Times New Roman"/>
          <w:b/>
          <w:bCs/>
          <w:i/>
          <w:iCs/>
          <w:color w:val="auto"/>
          <w:sz w:val="28"/>
          <w:szCs w:val="28"/>
        </w:rPr>
        <w:t>-</w:t>
      </w:r>
      <w:r w:rsidRPr="009E332F">
        <w:rPr>
          <w:rFonts w:ascii="Times New Roman" w:hAnsi="Times New Roman" w:cs="Times New Roman"/>
          <w:color w:val="auto"/>
          <w:sz w:val="28"/>
          <w:szCs w:val="28"/>
        </w:rPr>
        <w:t>развивающая работа</w:t>
      </w:r>
      <w:r w:rsidRPr="009E332F">
        <w:rPr>
          <w:rFonts w:ascii="Times New Roman" w:hAnsi="Times New Roman" w:cs="Times New Roman"/>
          <w:b/>
          <w:bCs/>
          <w:i/>
          <w:iCs/>
          <w:color w:val="auto"/>
          <w:sz w:val="28"/>
          <w:szCs w:val="28"/>
        </w:rPr>
        <w:t>.</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работы способствует удовлетворению особых образовательных потребностей глухих 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9E332F" w:rsidRDefault="00C079E3" w:rsidP="009E332F">
      <w:pPr>
        <w:spacing w:after="0" w:line="360" w:lineRule="auto"/>
        <w:ind w:firstLine="709"/>
        <w:jc w:val="both"/>
        <w:rPr>
          <w:rFonts w:ascii="Times New Roman" w:hAnsi="Times New Roman" w:cs="Times New Roman"/>
          <w:color w:val="auto"/>
          <w:spacing w:val="-1"/>
          <w:sz w:val="28"/>
          <w:szCs w:val="28"/>
        </w:rPr>
      </w:pPr>
      <w:r w:rsidRPr="009E332F">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работа» входят следующие </w:t>
      </w:r>
      <w:r w:rsidRPr="009E332F">
        <w:rPr>
          <w:rFonts w:ascii="Times New Roman" w:hAnsi="Times New Roman" w:cs="Times New Roman"/>
          <w:b/>
          <w:bCs/>
          <w:i/>
          <w:iCs/>
          <w:color w:val="auto"/>
          <w:sz w:val="28"/>
          <w:szCs w:val="28"/>
        </w:rPr>
        <w:t>обязательные предметы</w:t>
      </w:r>
      <w:r w:rsidRPr="009E332F">
        <w:rPr>
          <w:rFonts w:ascii="Times New Roman" w:hAnsi="Times New Roman" w:cs="Times New Roman"/>
          <w:color w:val="auto"/>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w:t>
      </w:r>
    </w:p>
    <w:p w:rsidR="00F65069" w:rsidRPr="009E332F" w:rsidRDefault="00C079E3" w:rsidP="009E332F">
      <w:pPr>
        <w:pStyle w:val="a9"/>
        <w:ind w:left="0" w:firstLine="709"/>
        <w:jc w:val="both"/>
        <w:rPr>
          <w:rFonts w:ascii="Times New Roman" w:hAnsi="Times New Roman" w:cs="Times New Roman"/>
          <w:color w:val="auto"/>
          <w:sz w:val="20"/>
          <w:szCs w:val="20"/>
        </w:rPr>
      </w:pPr>
      <w:r w:rsidRPr="009E332F">
        <w:rPr>
          <w:rFonts w:ascii="Times New Roman" w:hAnsi="Times New Roman" w:cs="Times New Roman"/>
          <w:color w:val="auto"/>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Диагностическая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Консультативная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социализацииглухих детей, повышение уровня родительской компетентности и активизацию роли родителей в воспитании и обучении ребенка. </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развивющей работы .во внешкольное время. </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Информационно-просветительская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F65069" w:rsidRPr="009E332F" w:rsidRDefault="00C079E3" w:rsidP="000A374A">
      <w:pPr>
        <w:widowControl w:val="0"/>
        <w:numPr>
          <w:ilvl w:val="0"/>
          <w:numId w:val="462"/>
        </w:numPr>
        <w:tabs>
          <w:tab w:val="num" w:pos="582"/>
          <w:tab w:val="left" w:pos="643"/>
        </w:tab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Психолого-педагогическая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F65069" w:rsidRPr="003D789D" w:rsidRDefault="00C079E3" w:rsidP="009E332F">
      <w:pPr>
        <w:spacing w:before="120" w:after="120" w:line="240" w:lineRule="auto"/>
        <w:jc w:val="center"/>
        <w:outlineLvl w:val="2"/>
        <w:rPr>
          <w:rFonts w:ascii="Times New Roman" w:eastAsia="Times New Roman" w:hAnsi="Times New Roman" w:cs="Times New Roman"/>
          <w:b/>
          <w:bCs/>
          <w:caps/>
          <w:color w:val="auto"/>
          <w:spacing w:val="2"/>
          <w:sz w:val="28"/>
          <w:szCs w:val="28"/>
        </w:rPr>
      </w:pPr>
      <w:bookmarkStart w:id="68" w:name="_Toc432958049"/>
      <w:bookmarkStart w:id="69" w:name="_Toc432960473"/>
      <w:bookmarkStart w:id="70" w:name="_Toc433014098"/>
      <w:r w:rsidRPr="003D789D">
        <w:rPr>
          <w:rFonts w:ascii="Times New Roman"/>
          <w:b/>
          <w:bCs/>
          <w:caps/>
          <w:color w:val="auto"/>
          <w:spacing w:val="2"/>
          <w:sz w:val="28"/>
          <w:szCs w:val="28"/>
        </w:rPr>
        <w:t xml:space="preserve">3.2.6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внеурочной</w:t>
      </w:r>
      <w:r w:rsidRPr="003D789D">
        <w:rPr>
          <w:rFonts w:hAnsi="Times New Roman"/>
          <w:b/>
          <w:bCs/>
          <w:color w:val="auto"/>
          <w:sz w:val="28"/>
          <w:szCs w:val="28"/>
        </w:rPr>
        <w:t xml:space="preserve"> </w:t>
      </w:r>
      <w:r w:rsidRPr="003D789D">
        <w:rPr>
          <w:rFonts w:hAnsi="Times New Roman"/>
          <w:b/>
          <w:bCs/>
          <w:color w:val="auto"/>
          <w:sz w:val="28"/>
          <w:szCs w:val="28"/>
        </w:rPr>
        <w:t>деятельности</w:t>
      </w:r>
      <w:bookmarkEnd w:id="68"/>
      <w:bookmarkEnd w:id="69"/>
      <w:bookmarkEnd w:id="70"/>
    </w:p>
    <w:p w:rsidR="00F65069" w:rsidRPr="003D789D" w:rsidRDefault="00C079E3" w:rsidP="003D789D">
      <w:pPr>
        <w:spacing w:after="0" w:line="240" w:lineRule="auto"/>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Гуманистический характер образования в специальной школе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деятельностного и личностно-ориентированного подходов.</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Главной целью</w:t>
      </w:r>
      <w:r w:rsidRPr="009E332F">
        <w:rPr>
          <w:rFonts w:ascii="Times New Roman" w:hAnsi="Times New Roman" w:cs="Times New Roman"/>
          <w:color w:val="auto"/>
          <w:sz w:val="28"/>
          <w:szCs w:val="28"/>
        </w:rPr>
        <w:t xml:space="preserve"> 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Задачи</w:t>
      </w:r>
      <w:r w:rsidRPr="009E332F">
        <w:rPr>
          <w:rFonts w:ascii="Times New Roman" w:hAnsi="Times New Roman" w:cs="Times New Roman"/>
          <w:color w:val="auto"/>
          <w:sz w:val="28"/>
          <w:szCs w:val="28"/>
        </w:rPr>
        <w:t xml:space="preserve"> программы внеурочной образовательной деятельности:</w:t>
      </w:r>
    </w:p>
    <w:p w:rsidR="00F65069" w:rsidRPr="009E332F" w:rsidRDefault="00C079E3" w:rsidP="000A374A">
      <w:pPr>
        <w:pStyle w:val="a9"/>
        <w:numPr>
          <w:ilvl w:val="0"/>
          <w:numId w:val="463"/>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создание в образовательных организациях развивающей предметной среды;</w:t>
      </w:r>
    </w:p>
    <w:p w:rsidR="00F65069" w:rsidRPr="009E332F" w:rsidRDefault="00C079E3" w:rsidP="000A374A">
      <w:pPr>
        <w:pStyle w:val="a9"/>
        <w:numPr>
          <w:ilvl w:val="0"/>
          <w:numId w:val="464"/>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вводить во внеурочной деятельности разные виды детского творчества;</w:t>
      </w:r>
    </w:p>
    <w:p w:rsidR="00F65069" w:rsidRPr="009E332F" w:rsidRDefault="00C079E3" w:rsidP="000A374A">
      <w:pPr>
        <w:pStyle w:val="a9"/>
        <w:numPr>
          <w:ilvl w:val="0"/>
          <w:numId w:val="465"/>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творческие способности личности ребенка с нарушением слуха</w:t>
      </w:r>
    </w:p>
    <w:p w:rsidR="00F65069" w:rsidRPr="009E332F" w:rsidRDefault="00C079E3" w:rsidP="000A374A">
      <w:pPr>
        <w:pStyle w:val="a9"/>
        <w:numPr>
          <w:ilvl w:val="0"/>
          <w:numId w:val="466"/>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коммуникативные навыки, информационные умения, формировать средства вербальной и невербальной коммуникации</w:t>
      </w:r>
    </w:p>
    <w:p w:rsidR="00F65069" w:rsidRPr="009E332F" w:rsidRDefault="00C079E3" w:rsidP="000A374A">
      <w:pPr>
        <w:pStyle w:val="a9"/>
        <w:numPr>
          <w:ilvl w:val="0"/>
          <w:numId w:val="467"/>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стремление к реализации имеющихся возможностей для полноценной жизнедеятельности, к достижениям в творчестве, участию в общественной жизни.</w:t>
      </w:r>
    </w:p>
    <w:p w:rsidR="00F65069" w:rsidRPr="009E332F" w:rsidRDefault="00C079E3" w:rsidP="009E332F">
      <w:pPr>
        <w:pStyle w:val="a9"/>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Общие принципы организации внеурочной работы в школах для детей с нарушениями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1.Принцип гуманизма </w:t>
      </w:r>
      <w:r w:rsidRPr="009E332F">
        <w:rPr>
          <w:rFonts w:ascii="Times New Roman" w:hAnsi="Times New Roman" w:cs="Times New Roman"/>
          <w:color w:val="auto"/>
          <w:sz w:val="28"/>
          <w:szCs w:val="28"/>
        </w:rPr>
        <w:t>определяет общий характер отношений сурдопедагога и учащихся. Согласно этому-принципу,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2.Принцип демократизма </w:t>
      </w:r>
      <w:r w:rsidRPr="009E332F">
        <w:rPr>
          <w:rFonts w:ascii="Times New Roman" w:hAnsi="Times New Roman" w:cs="Times New Roman"/>
          <w:color w:val="auto"/>
          <w:sz w:val="28"/>
          <w:szCs w:val="28"/>
        </w:rPr>
        <w:t>реализуется через развитую систему 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3.Принцип деятельностного подхода </w:t>
      </w:r>
      <w:r w:rsidRPr="009E332F">
        <w:rPr>
          <w:rFonts w:ascii="Times New Roman" w:hAnsi="Times New Roman" w:cs="Times New Roman"/>
          <w:color w:val="auto"/>
          <w:sz w:val="28"/>
          <w:szCs w:val="28"/>
        </w:rPr>
        <w:t>предполагает включение каждого ребенка в различные виды деятельности.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4.Принцип сотрудничества </w:t>
      </w:r>
      <w:r w:rsidRPr="009E332F">
        <w:rPr>
          <w:rFonts w:ascii="Times New Roman" w:hAnsi="Times New Roman" w:cs="Times New Roman"/>
          <w:color w:val="auto"/>
          <w:sz w:val="28"/>
          <w:szCs w:val="28"/>
        </w:rPr>
        <w:t xml:space="preserve">сурдопедагога с детьми </w:t>
      </w:r>
      <w:r w:rsidRPr="009E332F">
        <w:rPr>
          <w:rFonts w:ascii="Times New Roman" w:hAnsi="Times New Roman" w:cs="Times New Roman"/>
          <w:color w:val="auto"/>
          <w:sz w:val="28"/>
          <w:szCs w:val="28"/>
          <w:lang w:val="en-US"/>
        </w:rPr>
        <w:t>pea</w:t>
      </w:r>
      <w:r w:rsidRPr="009E332F">
        <w:rPr>
          <w:rFonts w:ascii="Times New Roman" w:hAnsi="Times New Roman" w:cs="Times New Roman"/>
          <w:color w:val="auto"/>
          <w:sz w:val="28"/>
          <w:szCs w:val="28"/>
        </w:rPr>
        <w:t>-' лизуется во всех видах внеурочной деятельности и предполагает взаимодействие 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5.Принцип включения личности в значимую деятельность. </w:t>
      </w:r>
      <w:r w:rsidRPr="009E332F">
        <w:rPr>
          <w:rFonts w:ascii="Times New Roman" w:hAnsi="Times New Roman" w:cs="Times New Roman"/>
          <w:color w:val="auto"/>
          <w:sz w:val="28"/>
          <w:szCs w:val="28"/>
        </w:rPr>
        <w:t>Задача сурдопедагога заключается в совместном-с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F65069" w:rsidRPr="009E332F" w:rsidRDefault="00C079E3" w:rsidP="009E332F">
      <w:pPr>
        <w:pStyle w:val="a9"/>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6.</w:t>
      </w:r>
      <w:r w:rsidRPr="009E332F">
        <w:rPr>
          <w:rFonts w:ascii="Times New Roman" w:hAnsi="Times New Roman" w:cs="Times New Roman"/>
          <w:color w:val="auto"/>
          <w:sz w:val="28"/>
          <w:szCs w:val="28"/>
        </w:rPr>
        <w:t>Принцип открытости и диалогичности</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Открытость школы 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Организация воспитательной работы с детьми с нарушениями слуха базируется на выделении также и </w:t>
      </w:r>
      <w:r w:rsidRPr="009E332F">
        <w:rPr>
          <w:rFonts w:ascii="Times New Roman" w:hAnsi="Times New Roman" w:cs="Times New Roman"/>
          <w:i/>
          <w:iCs/>
          <w:color w:val="auto"/>
          <w:sz w:val="28"/>
          <w:szCs w:val="28"/>
        </w:rPr>
        <w:t>специальных принципов</w:t>
      </w:r>
      <w:r w:rsidRPr="009E332F">
        <w:rPr>
          <w:rFonts w:ascii="Times New Roman" w:hAnsi="Times New Roman" w:cs="Times New Roman"/>
          <w:color w:val="auto"/>
          <w:sz w:val="28"/>
          <w:szCs w:val="28"/>
        </w:rPr>
        <w:t xml:space="preserve">, положенных в основу воспитания детей с нарушениями слуха (С. А. Зыков, </w:t>
      </w:r>
      <w:r w:rsidRPr="009E332F">
        <w:rPr>
          <w:rFonts w:ascii="Times New Roman" w:hAnsi="Times New Roman" w:cs="Times New Roman"/>
          <w:color w:val="auto"/>
          <w:sz w:val="28"/>
          <w:szCs w:val="28"/>
          <w:lang w:val="en-US"/>
        </w:rPr>
        <w:t>P</w:t>
      </w:r>
      <w:r w:rsidRPr="009E332F">
        <w:rPr>
          <w:rFonts w:ascii="Times New Roman" w:hAnsi="Times New Roman" w:cs="Times New Roman"/>
          <w:color w:val="auto"/>
          <w:sz w:val="28"/>
          <w:szCs w:val="28"/>
        </w:rPr>
        <w:t>.</w:t>
      </w:r>
      <w:r w:rsidRPr="009E332F">
        <w:rPr>
          <w:rFonts w:ascii="Times New Roman" w:hAnsi="Times New Roman" w:cs="Times New Roman"/>
          <w:color w:val="auto"/>
          <w:sz w:val="28"/>
          <w:szCs w:val="28"/>
          <w:lang w:val="en-US"/>
        </w:rPr>
        <w:t>M</w:t>
      </w:r>
      <w:r w:rsidRPr="009E332F">
        <w:rPr>
          <w:rFonts w:ascii="Times New Roman" w:hAnsi="Times New Roman" w:cs="Times New Roman"/>
          <w:color w:val="auto"/>
          <w:sz w:val="28"/>
          <w:szCs w:val="28"/>
        </w:rPr>
        <w:t xml:space="preserve">. Боскис, Ф.Ф. </w:t>
      </w:r>
      <w:r w:rsidRPr="009E332F">
        <w:rPr>
          <w:rFonts w:ascii="Times New Roman" w:hAnsi="Times New Roman" w:cs="Times New Roman"/>
          <w:color w:val="auto"/>
          <w:sz w:val="28"/>
          <w:szCs w:val="28"/>
          <w:lang w:val="en-US"/>
        </w:rPr>
        <w:t>Pay</w:t>
      </w:r>
      <w:r w:rsidRPr="009E332F">
        <w:rPr>
          <w:rFonts w:ascii="Times New Roman" w:hAnsi="Times New Roman" w:cs="Times New Roman"/>
          <w:color w:val="auto"/>
          <w:sz w:val="28"/>
          <w:szCs w:val="28"/>
        </w:rPr>
        <w:t xml:space="preserve"> и др.)» к которым относятся:</w:t>
      </w:r>
    </w:p>
    <w:p w:rsidR="00F65069" w:rsidRPr="009E332F" w:rsidRDefault="00C079E3" w:rsidP="000A374A">
      <w:pPr>
        <w:pStyle w:val="a9"/>
        <w:numPr>
          <w:ilvl w:val="0"/>
          <w:numId w:val="468"/>
        </w:numPr>
        <w:tabs>
          <w:tab w:val="clear" w:pos="141"/>
          <w:tab w:val="num" w:pos="68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Генетический принцип</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создать модель коррекционно-развивающей воспитательной работы, ориентированную на учет сензитивных периодов в развитии психических функций.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2.</w:t>
      </w:r>
      <w:r w:rsidRPr="009E332F">
        <w:rPr>
          <w:rFonts w:ascii="Times New Roman" w:hAnsi="Times New Roman" w:cs="Times New Roman"/>
          <w:b/>
          <w:bCs/>
          <w:i/>
          <w:iCs/>
          <w:color w:val="auto"/>
          <w:sz w:val="28"/>
          <w:szCs w:val="28"/>
        </w:rPr>
        <w:t xml:space="preserve">Принцип развивающего воспитания. </w:t>
      </w:r>
      <w:r w:rsidRPr="009E332F">
        <w:rPr>
          <w:rFonts w:ascii="Times New Roman" w:hAnsi="Times New Roman" w:cs="Times New Roman"/>
          <w:color w:val="auto"/>
          <w:sz w:val="28"/>
          <w:szCs w:val="28"/>
        </w:rPr>
        <w:t>В основу содержания воспитательной работы положена ориентация на здоровые сохранные силы ребенка и обеспечение соответствующего возрасту уровня психического развития.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Принцип развивающего воспитания связан с необходимостью не только преодоления отставания и нормализации развития, но и его обогащения, т.е. амплификации развития.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3.</w:t>
      </w:r>
      <w:r w:rsidRPr="009E332F">
        <w:rPr>
          <w:rFonts w:ascii="Times New Roman" w:hAnsi="Times New Roman" w:cs="Times New Roman"/>
          <w:b/>
          <w:bCs/>
          <w:i/>
          <w:iCs/>
          <w:color w:val="auto"/>
          <w:sz w:val="28"/>
          <w:szCs w:val="28"/>
        </w:rPr>
        <w:t xml:space="preserve">Принцип коррекционной направленности работы </w:t>
      </w:r>
      <w:r w:rsidRPr="009E332F">
        <w:rPr>
          <w:rFonts w:ascii="Times New Roman" w:hAnsi="Times New Roman" w:cs="Times New Roman"/>
          <w:color w:val="auto"/>
          <w:sz w:val="28"/>
          <w:szCs w:val="28"/>
        </w:rPr>
        <w:t>предполагает индивидуально-дифференцированный подход к ребенку, построенный на учете структуры и степени выраженности нарушения, выявлении и развитии потенциальных возможностей личности. Коррекционная направленность предполагает также создание в образовательной организации слухоречевой среды, способствующей целенаправленному развитию словесной речи, речевого поведения.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4.</w:t>
      </w:r>
      <w:r w:rsidRPr="009E332F">
        <w:rPr>
          <w:rFonts w:ascii="Times New Roman" w:hAnsi="Times New Roman" w:cs="Times New Roman"/>
          <w:b/>
          <w:bCs/>
          <w:i/>
          <w:iCs/>
          <w:color w:val="auto"/>
          <w:sz w:val="28"/>
          <w:szCs w:val="28"/>
        </w:rPr>
        <w:t xml:space="preserve">Принцип формирования речевого общения, </w:t>
      </w:r>
      <w:r w:rsidRPr="009E332F">
        <w:rPr>
          <w:rFonts w:ascii="Times New Roman" w:hAnsi="Times New Roman" w:cs="Times New Roman"/>
          <w:color w:val="auto"/>
          <w:sz w:val="28"/>
          <w:szCs w:val="28"/>
        </w:rPr>
        <w:t>который прямо связан с необходимостью реализации потребности детей в общении с помощью, прежде всего, словесной речи.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Ограничение поступления информации из внешнего мира, недостаточный словарный запас детей обуславливает ещё ряд особенностей воспитательной работы:</w:t>
      </w:r>
    </w:p>
    <w:p w:rsidR="00F65069" w:rsidRPr="009E332F" w:rsidRDefault="00C079E3" w:rsidP="000A374A">
      <w:pPr>
        <w:numPr>
          <w:ilvl w:val="0"/>
          <w:numId w:val="46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информативность при проведении воспитательных дел, что подразумевает под собой более тщательную подготовку при отборе информации, как со стороны педагога, так и со стороны детей;</w:t>
      </w:r>
    </w:p>
    <w:p w:rsidR="00F65069" w:rsidRPr="009E332F" w:rsidRDefault="00C079E3" w:rsidP="000A374A">
      <w:pPr>
        <w:numPr>
          <w:ilvl w:val="0"/>
          <w:numId w:val="47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адаптация потока информации, использование наглядных средств, включая иллюстрации, схемы, таблицы и т.д.;</w:t>
      </w:r>
    </w:p>
    <w:p w:rsidR="00F65069" w:rsidRPr="009E332F" w:rsidRDefault="00C079E3" w:rsidP="000A374A">
      <w:pPr>
        <w:numPr>
          <w:ilvl w:val="0"/>
          <w:numId w:val="47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преобладающее использование практических методов, наблюдений, бесед, экскурсий, создание проблемных ситуаций, внедрение метода проектов, использование возможностей современных информационных технологий;</w:t>
      </w:r>
    </w:p>
    <w:p w:rsidR="00F65069" w:rsidRPr="009E332F" w:rsidRDefault="00C079E3" w:rsidP="000A374A">
      <w:pPr>
        <w:numPr>
          <w:ilvl w:val="0"/>
          <w:numId w:val="47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реализация гуманистических идей в воспитательной работе лиц с нарушениями слуха протекает в достаточно сложных условиях, связанных с трудностями общения с окружающими людьми, с замедленным темпом процесса восприятия и переработки информации, ее кодирования и декодирования, и менее разнообразным опытом, с ограниченными возможностями спонтанного усвоения социального опыта;</w:t>
      </w:r>
    </w:p>
    <w:p w:rsidR="00F65069" w:rsidRPr="009E332F" w:rsidRDefault="00C079E3" w:rsidP="000A374A">
      <w:pPr>
        <w:numPr>
          <w:ilvl w:val="0"/>
          <w:numId w:val="473"/>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одним из путей формирования адекватного взаимодействия с социальной средой, обеспечения высокого уровня речевого развития, чувства защищённости, атмосферы психологического комфорта, оптимистического настроения и уверенности в своих силах является создание интегративной образовательно-воспитательной системы, специальных условий;</w:t>
      </w:r>
    </w:p>
    <w:p w:rsidR="00F65069" w:rsidRPr="009E332F" w:rsidRDefault="00C079E3" w:rsidP="000A374A">
      <w:pPr>
        <w:numPr>
          <w:ilvl w:val="0"/>
          <w:numId w:val="474"/>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к числу важнейших условий реализации возможностей развивающейся личности и её успешной социальной адаптации, преодоления отрицательных последствий нарушения слуха является её органичное и естественное взаимодействие со слышащими сверстниками в совместной деятельности (имеется в виду использование разных моделей интегрированного обучения и воспитания – частичное, временное, комбинированное и полная социально образовательная интеграция).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Одной из особенностей организации воспитательной работы является тесное взаимодействие с родителями, как слышащими, так и неслышащими.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 работе с глухими детьми используются разнообразные формы дополнительного образования.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Гуманистический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системы внеклассной работы, нацеленной на духовное развитие каждого, которая помогает учащимся с нарушениями слуха понять и принять себя как главных действующих лиц в самоорганизуемой деятельности, наполненной личностным смыслом.</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Для более полной характеристики интегративного подхода к воспитанию детей с нарушениями слуха необходимо учитывать тот факт, что ребенок с нарушением слуха в реальном воспитательном процессе одновременно является и объектом, и субъектом воспитания, а словесная речь играет решающую роль в развитии его социальной сущности, способствует его всестороннему развитию как социальной личности. При интегративном подходе к личности ребёнка в специально организованном учебно-воспитательном процессе возможно достижение высших форм компенсации.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Основные направления внеурочной деятельности включают: уховно  нравственное, социальное, общеинтеллектуальное, общекультурное, трудовое, спортивно  оздоровительное)</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Традиционными составными частями воспитания признаны  умственное, физическое, трудовое и политехническое, нравственное, эстетическое.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Умственное воспитание</w:t>
      </w:r>
      <w:r w:rsidRPr="009E332F">
        <w:rPr>
          <w:rFonts w:ascii="Times New Roman" w:hAnsi="Times New Roman" w:cs="Times New Roman"/>
          <w:color w:val="auto"/>
          <w:sz w:val="28"/>
          <w:szCs w:val="28"/>
        </w:rPr>
        <w:t xml:space="preserve">вооружает детей с нарушениями слуха системой знаний основ наук. В ходе и в результате усвоения научных знаний закладываются основы научного мировоззрения. </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i/>
          <w:iCs/>
          <w:color w:val="auto"/>
          <w:sz w:val="28"/>
          <w:szCs w:val="28"/>
        </w:rPr>
        <w:t>Задачи умственного воспитания включают:</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•Усвоение определенного объема научных знаний.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приемов интеллектуальной деятельности, развитие способностей и дарований.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познавательных интересов, познавательной активности.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потребности постоянно пополнять свои знание, повышать уровень образовательной и специальной подготовки.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Содержание умственного воспитания должно быть направлено, прежде всего, на развитие личности, а не на усвоение суммы знаний, умений, навыков. Из сферы образования не должны выпадать такие важнейшие его компоненты, как передача опыта различных форм, видов, приемов выполнения познавательной деятельности, эмоционально-ценностного отношения к миру, опыта общения и т.п.</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Физическое воспитание</w:t>
      </w:r>
      <w:r w:rsidRPr="009E332F">
        <w:rPr>
          <w:rFonts w:ascii="Times New Roman" w:hAnsi="Times New Roman" w:cs="Times New Roman"/>
          <w:color w:val="auto"/>
          <w:sz w:val="28"/>
          <w:szCs w:val="28"/>
        </w:rPr>
        <w:t>– неотъемлемая составная часть воспитательной системы.</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i/>
          <w:iCs/>
          <w:color w:val="auto"/>
          <w:sz w:val="28"/>
          <w:szCs w:val="28"/>
        </w:rPr>
        <w:t>Задачи физического воспитания: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коррекция недостатков физического развития и моторики детей с нарушением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укрепление здоровья, грамотное физическое развитие (силы, ловкости, выносливости и др.);</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повышение умственной и физической работоспособности;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и совершенствование основных двигательных качеств;</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обучение новым видам движений, свойственным различным видам трудовой и интеллектуальной деятельности.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Трудовое воспитание.</w:t>
      </w:r>
      <w:r w:rsidRPr="009E332F">
        <w:rPr>
          <w:rFonts w:ascii="Times New Roman" w:hAnsi="Times New Roman" w:cs="Times New Roman"/>
          <w:color w:val="auto"/>
          <w:sz w:val="28"/>
          <w:szCs w:val="28"/>
        </w:rPr>
        <w:t xml:space="preserve">Труд в школе, в том числе и познавательный, должен представлять собой целенаправленную, осмысленную, разнообразную деятельность, имеющую личностную и социальную направленность, учитывающую возрастные психофизиологические особенности учеников.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Нравственное воспитание</w:t>
      </w:r>
      <w:r w:rsidRPr="009E332F">
        <w:rPr>
          <w:rFonts w:ascii="Times New Roman" w:hAnsi="Times New Roman" w:cs="Times New Roman"/>
          <w:color w:val="auto"/>
          <w:sz w:val="28"/>
          <w:szCs w:val="28"/>
        </w:rPr>
        <w:t>– необходимая важная часть воспитания. Нравственное воспитание решает такие задачи, как формирование нравственных понятий, суждений, чувств и убеждений, навыков и привычек поведения, соответствующих нормам общества.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основе нравственного воспитания подрастающего поколения лежат как общечеловеческие ценности, непреходящие моральные нормы, выработанные людьми в процессе исторического развития общества, так и новые принципы и нормы, возникшие на современном этапе развития общества, включая честность, справедливость, долг, порядочность, ответственность, честь, совесть, достоинство, гуманизм, бескорыстие, трудолюбие, уважение к старшим. Важное значение имеет формирование патриотизма, интернационализма, уважения к государству, органам власти, государственной символике, законам, Конституции, гражданскому долгу,  неравнодушия к событиям, происходящим в стране. У глухих детей развивается социальная активность, воспитывается честное и добросовестное отношение к труду, дисциплинированность, требовательность к себе.</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b/>
          <w:bCs/>
          <w:i/>
          <w:iCs/>
          <w:color w:val="auto"/>
          <w:sz w:val="28"/>
          <w:szCs w:val="28"/>
        </w:rPr>
        <w:t xml:space="preserve">Эстетическое воспитание </w:t>
      </w:r>
      <w:r w:rsidRPr="009E332F">
        <w:rPr>
          <w:rFonts w:ascii="Times New Roman" w:hAnsi="Times New Roman" w:cs="Times New Roman"/>
          <w:color w:val="auto"/>
          <w:sz w:val="28"/>
          <w:szCs w:val="28"/>
        </w:rPr>
        <w:t xml:space="preserve">– еще один базовый компонент цели воспитания и воспитательной системы, обобщающий развитие эстетических идеалов, потребностей и вкусов у воспитанников. </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i/>
          <w:iCs/>
          <w:color w:val="auto"/>
          <w:sz w:val="28"/>
          <w:szCs w:val="28"/>
        </w:rPr>
        <w:t>Задачи эстетического воспитания</w:t>
      </w:r>
      <w:r w:rsidRPr="009E332F">
        <w:rPr>
          <w:rFonts w:ascii="Times New Roman" w:hAnsi="Times New Roman" w:cs="Times New Roman"/>
          <w:b/>
          <w:bCs/>
          <w:i/>
          <w:iCs/>
          <w:color w:val="auto"/>
          <w:sz w:val="28"/>
          <w:szCs w:val="28"/>
        </w:rPr>
        <w:t>:</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эстетических чувств, знаний и эстетической культуры в целом.</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Овладение эстетическим и культурным наследием прошлого.</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эстетического отношения к действительности.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потребности строить жизнь и деятельность по законам красоты.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Задачи включения в эстетическую деятельность предполагают активное участие каждого воспитанника в созидании прекрасного своими руками: практические занятия живописью, хореографией, участие в творческих объединениях, группах, студиях и т.п.</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Гуманистическая воспитательная технология – это цепочка педагогических действий сурдопедагога-воспитателя с учащимися, выстроенная в адекватной закономерной последовательности. Система методов, приемов, используемых в педагогической технологии воспитательной работы, должна выводить ребенка на • прочувствование, переживание, осмысление, оценивание собственной позиции.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Основные требования к педагогической технологии воспитания и воспитательной работы  позитивное восприятие ребенка педагогом, воспитание без принуждения и насилия, свобода и творчество, воспитывающие ситуации; игровая деятельность.</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Важной частью работы по воспитанию школьников с нарушениями слуха является формирование и укрепление школьных традиций, к которым можно отнести интеллектуальные марафоны, творческие недели, организацию и проведение Рождественских встреч, праздников Масленицы, 8 Марта, Последнего звонка, выпускного бала, встреч с выпускниками школы.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Большое значение при этом приобретает обеспечение формирования активной жизненной позиции учащегося, способностей к анализу и самоанализу, контролю и самоконтролю, адаптации ученика к демократическим формам организации социальной жизни, развитие творческих способностей.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процессе воспитательной работы обучающиеся знакомятся с историей и культурой лиц с нарушенным слухом, их достижениями в труде, спорте, художественной деятельности и др., у них расширяется общение с представителями общественных и спортивных организаций глухих, дети знакомятся с достижениями выпускников школы.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процессе воспитательной работы расширяется взаимодействие обучающихся со слышащими сверстниками и взрослыми при использовании различных видов внеурочной деятельности, интересной и полезной всем ее участникам: интеллектуальной, художественно –творческой, проектной, спортивной, туристско –краеведческой  и др.</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В организации воспитательной работы выделяют следующие </w:t>
      </w:r>
      <w:r w:rsidRPr="009E332F">
        <w:rPr>
          <w:rFonts w:ascii="Times New Roman" w:hAnsi="Times New Roman" w:cs="Times New Roman"/>
          <w:i/>
          <w:iCs/>
          <w:color w:val="auto"/>
          <w:sz w:val="28"/>
          <w:szCs w:val="28"/>
        </w:rPr>
        <w:t>направления:</w:t>
      </w:r>
    </w:p>
    <w:p w:rsidR="00F65069" w:rsidRPr="009E332F" w:rsidRDefault="00C079E3" w:rsidP="000A374A">
      <w:pPr>
        <w:numPr>
          <w:ilvl w:val="0"/>
          <w:numId w:val="475"/>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развитие самоуправления в организации воспитательной работы;</w:t>
      </w:r>
    </w:p>
    <w:p w:rsidR="00F65069" w:rsidRPr="009E332F" w:rsidRDefault="00C079E3" w:rsidP="000A374A">
      <w:pPr>
        <w:numPr>
          <w:ilvl w:val="0"/>
          <w:numId w:val="476"/>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развитие творческих способностей личности в разнообразных видах деятельности;</w:t>
      </w:r>
    </w:p>
    <w:p w:rsidR="00F65069" w:rsidRPr="009E332F" w:rsidRDefault="00C079E3" w:rsidP="000A374A">
      <w:pPr>
        <w:numPr>
          <w:ilvl w:val="0"/>
          <w:numId w:val="477"/>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формирование самооценки (рефлексии) воспитанников;</w:t>
      </w:r>
    </w:p>
    <w:p w:rsidR="00F65069" w:rsidRPr="009E332F" w:rsidRDefault="00C079E3" w:rsidP="000A374A">
      <w:pPr>
        <w:numPr>
          <w:ilvl w:val="0"/>
          <w:numId w:val="478"/>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проведение тематических и ситуационных классных часов;</w:t>
      </w:r>
    </w:p>
    <w:p w:rsidR="00F65069" w:rsidRPr="009E332F" w:rsidRDefault="00C079E3" w:rsidP="000A374A">
      <w:pPr>
        <w:numPr>
          <w:ilvl w:val="0"/>
          <w:numId w:val="47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оценивание воспитанности учащихся и анализ результативности воспитания;</w:t>
      </w:r>
    </w:p>
    <w:p w:rsidR="00F65069" w:rsidRPr="009E332F" w:rsidRDefault="00C079E3" w:rsidP="000A374A">
      <w:pPr>
        <w:numPr>
          <w:ilvl w:val="0"/>
          <w:numId w:val="48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анализ воспитательной работы в коллективе;</w:t>
      </w:r>
    </w:p>
    <w:p w:rsidR="00F65069" w:rsidRPr="009E332F" w:rsidRDefault="00C079E3" w:rsidP="000A374A">
      <w:pPr>
        <w:numPr>
          <w:ilvl w:val="0"/>
          <w:numId w:val="48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коррекция поведения учащихся через воспитательный процесс, создание ситуации успеха каждому члену коллектива;</w:t>
      </w:r>
    </w:p>
    <w:p w:rsidR="00F65069" w:rsidRPr="009E332F" w:rsidRDefault="00C079E3" w:rsidP="000A374A">
      <w:pPr>
        <w:numPr>
          <w:ilvl w:val="0"/>
          <w:numId w:val="48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проведение родительских собраний;</w:t>
      </w:r>
    </w:p>
    <w:p w:rsidR="00F65069" w:rsidRPr="009E332F" w:rsidRDefault="00C079E3" w:rsidP="000A374A">
      <w:pPr>
        <w:numPr>
          <w:ilvl w:val="0"/>
          <w:numId w:val="483"/>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изучение влияния внутрисемейных взаимоотношений на формирование личности.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Воспитательная работа предполагает календарное планирование. Календарный план представляется следующими разделами:</w:t>
      </w:r>
    </w:p>
    <w:p w:rsidR="00F65069" w:rsidRPr="009E332F" w:rsidRDefault="00C079E3" w:rsidP="000A374A">
      <w:pPr>
        <w:pStyle w:val="a9"/>
        <w:numPr>
          <w:ilvl w:val="0"/>
          <w:numId w:val="484"/>
        </w:numPr>
        <w:tabs>
          <w:tab w:val="num" w:pos="549"/>
          <w:tab w:val="left" w:pos="593"/>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Характеристика группы воспитанников;</w:t>
      </w:r>
    </w:p>
    <w:p w:rsidR="00F65069" w:rsidRPr="009E332F" w:rsidRDefault="00C079E3" w:rsidP="000A374A">
      <w:pPr>
        <w:pStyle w:val="a9"/>
        <w:numPr>
          <w:ilvl w:val="0"/>
          <w:numId w:val="484"/>
        </w:numPr>
        <w:tabs>
          <w:tab w:val="num" w:pos="549"/>
          <w:tab w:val="left" w:pos="593"/>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Индивидуальные психофизиологические особенности и состояние здоровья воспитанников группы.</w:t>
      </w:r>
    </w:p>
    <w:p w:rsidR="00F65069" w:rsidRPr="009E332F" w:rsidRDefault="00C079E3" w:rsidP="000A374A">
      <w:pPr>
        <w:pStyle w:val="a9"/>
        <w:numPr>
          <w:ilvl w:val="0"/>
          <w:numId w:val="485"/>
        </w:numPr>
        <w:tabs>
          <w:tab w:val="clear" w:pos="363"/>
          <w:tab w:val="num" w:pos="595"/>
          <w:tab w:val="left" w:pos="647"/>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 xml:space="preserve">Коррекционные и воспитательные задачи на текущий учебный год.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Коррекционно-воспитательные задачи формулируются из особенностей возрастного и психофизического развития детей с нарушением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 планировании воспитательских занятий вычленяются цель и задачи мероприятия, определяется его содержание. Обеспечивая единство и преемственность учебно-воспитательного процесса, на внеклассном занятие решаются следующие задачи:</w:t>
      </w:r>
    </w:p>
    <w:p w:rsidR="00F65069" w:rsidRPr="009E332F" w:rsidRDefault="00C079E3" w:rsidP="000A374A">
      <w:pPr>
        <w:pStyle w:val="a9"/>
        <w:numPr>
          <w:ilvl w:val="0"/>
          <w:numId w:val="486"/>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Образовательные (дидактические) задачи включают вооружение воспитанников определенным объемом знаний, умений и навыков, в соответствии с годом обучения и тематикой кружков, секций.</w:t>
      </w:r>
    </w:p>
    <w:p w:rsidR="00F65069" w:rsidRPr="009E332F" w:rsidRDefault="00C079E3" w:rsidP="000A374A">
      <w:pPr>
        <w:pStyle w:val="a9"/>
        <w:numPr>
          <w:ilvl w:val="0"/>
          <w:numId w:val="487"/>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Воспитательные задачи предполагают формирование у школьников личностных и коллективных ценностных ориентации (нравственных, правовых, эстетических и этических взглядов и убеждений), воспитание готовности к обучению, выявление и развитие возможностей самовоспитания обучающихся.</w:t>
      </w:r>
    </w:p>
    <w:p w:rsidR="00F65069" w:rsidRPr="009E332F" w:rsidRDefault="00C079E3" w:rsidP="000A374A">
      <w:pPr>
        <w:pStyle w:val="a9"/>
        <w:numPr>
          <w:ilvl w:val="0"/>
          <w:numId w:val="488"/>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Развивающие задачи характеризуют формирование творческой активности и самостоятельности, интеллекта, воли, эмоций обучающихся.</w:t>
      </w:r>
    </w:p>
    <w:p w:rsidR="00F65069" w:rsidRPr="009E332F" w:rsidRDefault="00C079E3" w:rsidP="000A374A">
      <w:pPr>
        <w:pStyle w:val="a9"/>
        <w:numPr>
          <w:ilvl w:val="0"/>
          <w:numId w:val="489"/>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Коррекционные задачи предусматривают учет индивидуальных психофизических особенностей воспитанников и осуществление индивидуально - дифференцированного подхода при построении процесса овладения знаниями, умениями, навыками обучающихся с недостатками слуха, необходимого для обеспечения качественного усвоения учебного материала занятий.</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color w:val="auto"/>
          <w:sz w:val="28"/>
          <w:szCs w:val="28"/>
        </w:rPr>
        <w:t xml:space="preserve">Приоритет в современной школе имеет личностно-ориентированная коллективная творческая деятельность. </w:t>
      </w:r>
    </w:p>
    <w:p w:rsidR="00F65069" w:rsidRDefault="00C079E3" w:rsidP="009E332F">
      <w:pPr>
        <w:spacing w:after="0" w:line="360" w:lineRule="auto"/>
        <w:ind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Для реализации программ в школе должны быть созданы соответствующие условия: необходимы библиотека с читальным залом, видеосалон, спортивные секции (волейбол, баскетбол, футбол, легкая атлетика) и студии по интересам (литературная гостиная, изобразительное искусство, драматическая, художественная самодеятельность, туризм), широкая внеурочная экскурсионная, спортивно – оздоровительная, туристско –краеведческая работа, посещение детьми музеев, театров и др., проведение различных мероприятий со слышащими сверстниками.</w:t>
      </w:r>
    </w:p>
    <w:p w:rsidR="009E332F" w:rsidRDefault="009E332F" w:rsidP="009E332F">
      <w:pPr>
        <w:spacing w:after="0" w:line="360" w:lineRule="auto"/>
        <w:ind w:firstLine="709"/>
        <w:jc w:val="both"/>
        <w:rPr>
          <w:rFonts w:ascii="Times New Roman" w:hAnsi="Times New Roman" w:cs="Times New Roman"/>
          <w:color w:val="auto"/>
          <w:sz w:val="28"/>
          <w:szCs w:val="28"/>
        </w:rPr>
      </w:pPr>
    </w:p>
    <w:p w:rsidR="009E332F" w:rsidRDefault="009E332F" w:rsidP="009E332F">
      <w:pPr>
        <w:spacing w:after="0" w:line="360" w:lineRule="auto"/>
        <w:ind w:firstLine="709"/>
        <w:jc w:val="both"/>
        <w:rPr>
          <w:rFonts w:ascii="Times New Roman" w:hAnsi="Times New Roman" w:cs="Times New Roman"/>
          <w:color w:val="auto"/>
          <w:sz w:val="28"/>
          <w:szCs w:val="28"/>
        </w:rPr>
      </w:pPr>
    </w:p>
    <w:p w:rsidR="009E332F" w:rsidRPr="009E332F" w:rsidRDefault="009E332F" w:rsidP="009E332F">
      <w:pPr>
        <w:spacing w:after="0" w:line="360" w:lineRule="auto"/>
        <w:ind w:firstLine="709"/>
        <w:jc w:val="both"/>
        <w:rPr>
          <w:rFonts w:ascii="Times New Roman" w:eastAsia="Times New Roman" w:hAnsi="Times New Roman" w:cs="Times New Roman"/>
          <w:color w:val="auto"/>
          <w:sz w:val="28"/>
          <w:szCs w:val="28"/>
        </w:rPr>
      </w:pPr>
    </w:p>
    <w:p w:rsidR="00F65069" w:rsidRPr="009E332F" w:rsidRDefault="009E332F" w:rsidP="009E332F">
      <w:pPr>
        <w:tabs>
          <w:tab w:val="num" w:pos="615"/>
          <w:tab w:val="left" w:pos="670"/>
        </w:tabs>
        <w:spacing w:before="240" w:after="120" w:line="240" w:lineRule="auto"/>
        <w:jc w:val="center"/>
        <w:outlineLvl w:val="1"/>
        <w:rPr>
          <w:rFonts w:ascii="Times New Roman" w:hAnsi="Times New Roman" w:cs="Times New Roman"/>
          <w:b/>
          <w:caps/>
          <w:color w:val="auto"/>
          <w:spacing w:val="2"/>
          <w:sz w:val="28"/>
          <w:szCs w:val="28"/>
        </w:rPr>
      </w:pPr>
      <w:bookmarkStart w:id="71" w:name="_Toc432958050"/>
      <w:bookmarkStart w:id="72" w:name="_Toc432960474"/>
      <w:bookmarkStart w:id="73" w:name="_Toc433014099"/>
      <w:r>
        <w:rPr>
          <w:rFonts w:ascii="Times New Roman" w:hAnsi="Times New Roman" w:cs="Times New Roman"/>
          <w:b/>
          <w:bCs/>
          <w:color w:val="auto"/>
          <w:spacing w:val="2"/>
          <w:sz w:val="28"/>
          <w:szCs w:val="28"/>
        </w:rPr>
        <w:t xml:space="preserve">3.3. </w:t>
      </w:r>
      <w:r w:rsidR="00C079E3" w:rsidRPr="009E332F">
        <w:rPr>
          <w:rFonts w:ascii="Times New Roman" w:hAnsi="Times New Roman" w:cs="Times New Roman"/>
          <w:b/>
          <w:bCs/>
          <w:color w:val="auto"/>
          <w:spacing w:val="2"/>
          <w:sz w:val="28"/>
          <w:szCs w:val="28"/>
        </w:rPr>
        <w:t>Организационный раздел</w:t>
      </w:r>
      <w:bookmarkEnd w:id="71"/>
      <w:bookmarkEnd w:id="72"/>
      <w:bookmarkEnd w:id="73"/>
    </w:p>
    <w:p w:rsidR="00F65069" w:rsidRPr="009E332F" w:rsidRDefault="00C079E3" w:rsidP="009E332F">
      <w:pPr>
        <w:pStyle w:val="a9"/>
        <w:spacing w:before="120" w:after="120" w:line="240" w:lineRule="auto"/>
        <w:ind w:left="0"/>
        <w:jc w:val="center"/>
        <w:outlineLvl w:val="2"/>
        <w:rPr>
          <w:rFonts w:ascii="Times New Roman" w:hAnsi="Times New Roman" w:cs="Times New Roman"/>
          <w:b/>
          <w:color w:val="auto"/>
          <w:sz w:val="28"/>
          <w:szCs w:val="28"/>
        </w:rPr>
      </w:pPr>
      <w:bookmarkStart w:id="74" w:name="_Toc432958051"/>
      <w:bookmarkStart w:id="75" w:name="_Toc432960475"/>
      <w:bookmarkStart w:id="76" w:name="_Toc433014100"/>
      <w:r w:rsidRPr="009E332F">
        <w:rPr>
          <w:rFonts w:ascii="Times New Roman" w:hAnsi="Times New Roman" w:cs="Times New Roman"/>
          <w:b/>
          <w:bCs/>
          <w:caps/>
          <w:color w:val="auto"/>
          <w:spacing w:val="2"/>
          <w:sz w:val="28"/>
          <w:szCs w:val="28"/>
        </w:rPr>
        <w:t>3.3.1</w:t>
      </w:r>
      <w:r w:rsidR="009A01C8">
        <w:rPr>
          <w:rFonts w:ascii="Times New Roman" w:hAnsi="Times New Roman" w:cs="Times New Roman"/>
          <w:b/>
          <w:bCs/>
          <w:caps/>
          <w:color w:val="auto"/>
          <w:spacing w:val="2"/>
          <w:sz w:val="28"/>
          <w:szCs w:val="28"/>
        </w:rPr>
        <w:t>.</w:t>
      </w:r>
      <w:r w:rsidRPr="009E332F">
        <w:rPr>
          <w:rFonts w:ascii="Times New Roman" w:hAnsi="Times New Roman" w:cs="Times New Roman"/>
          <w:b/>
          <w:bCs/>
          <w:caps/>
          <w:color w:val="auto"/>
          <w:spacing w:val="2"/>
          <w:sz w:val="28"/>
          <w:szCs w:val="28"/>
        </w:rPr>
        <w:t xml:space="preserve"> </w:t>
      </w:r>
      <w:r w:rsidRPr="009E332F">
        <w:rPr>
          <w:rFonts w:ascii="Times New Roman" w:hAnsi="Times New Roman" w:cs="Times New Roman"/>
          <w:b/>
          <w:color w:val="auto"/>
          <w:spacing w:val="2"/>
          <w:sz w:val="28"/>
          <w:szCs w:val="28"/>
        </w:rPr>
        <w:t>Учебный план</w:t>
      </w:r>
      <w:bookmarkEnd w:id="74"/>
      <w:bookmarkEnd w:id="75"/>
      <w:bookmarkEnd w:id="76"/>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Учебный план образовательных организаций Российской Федерации, реализующих адаптированную основную образовательную программу начального общего образования (АООП НОО) для глухих обучающихся (вариант 1.2),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Обязательная часть учебного плана определяет </w:t>
      </w:r>
      <w:r w:rsidRPr="009A01C8">
        <w:rPr>
          <w:rFonts w:ascii="Times New Roman" w:hAnsi="Times New Roman" w:cs="Times New Roman"/>
          <w:color w:val="auto"/>
          <w:spacing w:val="2"/>
          <w:sz w:val="28"/>
          <w:szCs w:val="28"/>
        </w:rPr>
        <w:t>состав учебных предметов обязательных предметных обла</w:t>
      </w:r>
      <w:r w:rsidRPr="009A01C8">
        <w:rPr>
          <w:rFonts w:ascii="Times New Roman" w:hAnsi="Times New Roman" w:cs="Times New Roman"/>
          <w:color w:val="auto"/>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Часть учебного плана</w:t>
      </w:r>
      <w:r w:rsidRPr="009A01C8">
        <w:rPr>
          <w:rFonts w:ascii="Times New Roman" w:hAnsi="Times New Roman" w:cs="Times New Roman"/>
          <w:b/>
          <w:bCs/>
          <w:i/>
          <w:iCs/>
          <w:color w:val="auto"/>
          <w:sz w:val="28"/>
          <w:szCs w:val="28"/>
        </w:rPr>
        <w:t xml:space="preserve">, </w:t>
      </w:r>
      <w:r w:rsidRPr="009A01C8">
        <w:rPr>
          <w:rFonts w:ascii="Times New Roman" w:hAnsi="Times New Roman" w:cs="Times New Roman"/>
          <w:color w:val="auto"/>
          <w:sz w:val="28"/>
          <w:szCs w:val="28"/>
        </w:rPr>
        <w:t>формируемая участниками образовательных отношений</w:t>
      </w:r>
      <w:r w:rsidRPr="009A01C8">
        <w:rPr>
          <w:rFonts w:ascii="Times New Roman" w:hAnsi="Times New Roman" w:cs="Times New Roman"/>
          <w:b/>
          <w:bCs/>
          <w:color w:val="auto"/>
          <w:sz w:val="28"/>
          <w:szCs w:val="28"/>
        </w:rPr>
        <w:t>,</w:t>
      </w:r>
      <w:r w:rsidRPr="009A01C8">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Время, отводимое на часть учебного плана, формируемую участниками образовательных отношений, входит в максимально допустимую недельную нагрузку обучающихся и используется, прежде всего, на увеличение учебных часов, отводимых на изучение отдельных учебных предметов обязательной части, входящих в предметные области «Филология (язык и речевая практика)», «Математика и информатика» и «Обществознание и естествознание». В</w:t>
      </w:r>
      <w:r w:rsidRPr="009A01C8">
        <w:rPr>
          <w:rFonts w:ascii="Times New Roman" w:hAnsi="Times New Roman" w:cs="Times New Roman"/>
          <w:color w:val="auto"/>
          <w:spacing w:val="2"/>
          <w:sz w:val="28"/>
          <w:szCs w:val="28"/>
        </w:rPr>
        <w:t xml:space="preserve"> первом  дополнительном и первом классах, в соответствии с сани</w:t>
      </w:r>
      <w:r w:rsidRPr="009A01C8">
        <w:rPr>
          <w:rFonts w:ascii="Times New Roman" w:hAnsi="Times New Roman" w:cs="Times New Roman"/>
          <w:color w:val="auto"/>
          <w:sz w:val="28"/>
          <w:szCs w:val="28"/>
        </w:rPr>
        <w:t xml:space="preserve">тарно  гигиеническими требованиями, эта часть учебного плана отсутствует.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9A01C8">
        <w:rPr>
          <w:rFonts w:ascii="Times New Roman" w:hAnsi="Times New Roman" w:cs="Times New Roman"/>
          <w:color w:val="auto"/>
          <w:spacing w:val="2"/>
          <w:sz w:val="28"/>
          <w:szCs w:val="28"/>
        </w:rPr>
        <w:t>обучающихся в соответствии с сани</w:t>
      </w:r>
      <w:r w:rsidRPr="009A01C8">
        <w:rPr>
          <w:rFonts w:ascii="Times New Roman" w:hAnsi="Times New Roman" w:cs="Times New Roman"/>
          <w:color w:val="auto"/>
          <w:sz w:val="28"/>
          <w:szCs w:val="28"/>
        </w:rPr>
        <w:t>тарно  гигиеническими требованиями.</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В учебный план входит </w:t>
      </w:r>
      <w:r w:rsidRPr="009A01C8">
        <w:rPr>
          <w:rFonts w:ascii="Times New Roman" w:hAnsi="Times New Roman" w:cs="Times New Roman"/>
          <w:b/>
          <w:bCs/>
          <w:i/>
          <w:iCs/>
          <w:color w:val="auto"/>
          <w:sz w:val="28"/>
          <w:szCs w:val="28"/>
        </w:rPr>
        <w:t>внеурочная деятельность</w:t>
      </w:r>
      <w:r w:rsidRPr="009A01C8">
        <w:rPr>
          <w:rFonts w:ascii="Times New Roman" w:hAnsi="Times New Roman" w:cs="Times New Roman"/>
          <w:color w:val="auto"/>
          <w:sz w:val="28"/>
          <w:szCs w:val="28"/>
        </w:rPr>
        <w:t xml:space="preserve"> как неотъемлемая часть образовательно - коррекционного процесса в образовательной организации. Время, отведённое на внеурочную деятельность (недельная нагрузка – 10 часов на каждого обучающегося),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b/>
          <w:bCs/>
          <w:i/>
          <w:iCs/>
          <w:color w:val="auto"/>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коррекционно-развивающая область.</w:t>
      </w:r>
      <w:r w:rsidRPr="009A01C8">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область» входят следующие </w:t>
      </w:r>
      <w:r w:rsidRPr="009A01C8">
        <w:rPr>
          <w:rFonts w:ascii="Times New Roman" w:hAnsi="Times New Roman" w:cs="Times New Roman"/>
          <w:b/>
          <w:bCs/>
          <w:i/>
          <w:iCs/>
          <w:color w:val="auto"/>
          <w:sz w:val="28"/>
          <w:szCs w:val="28"/>
        </w:rPr>
        <w:t xml:space="preserve">обязательные </w:t>
      </w:r>
      <w:r w:rsidRPr="009A01C8">
        <w:rPr>
          <w:rFonts w:ascii="Times New Roman" w:hAnsi="Times New Roman" w:cs="Times New Roman"/>
          <w:color w:val="auto"/>
          <w:sz w:val="28"/>
          <w:szCs w:val="28"/>
        </w:rPr>
        <w:t xml:space="preserve">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w:t>
      </w:r>
      <w:r w:rsidRPr="009A01C8">
        <w:rPr>
          <w:rFonts w:ascii="Times New Roman" w:hAnsi="Times New Roman" w:cs="Times New Roman"/>
          <w:color w:val="auto"/>
          <w:sz w:val="28"/>
          <w:szCs w:val="28"/>
        </w:rPr>
        <w:t>более полноценного развития обучающихся, формирования личности, достижения глухими детьми планируемых результатов начального общего образования</w:t>
      </w:r>
      <w:r w:rsidRPr="009A01C8">
        <w:rPr>
          <w:rFonts w:ascii="Times New Roman" w:hAnsi="Times New Roman" w:cs="Times New Roman"/>
          <w:color w:val="auto"/>
          <w:kern w:val="2"/>
          <w:sz w:val="28"/>
          <w:szCs w:val="28"/>
        </w:rPr>
        <w:t xml:space="preserve">. </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Учебный предмет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знакомству с историей и культурой лиц с нарушенным слухом, активизации взаимодействия с достаточно широким кругом детей и взрослых, включая слышащих людей, в различных видах внеурочной деятельности.</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Выбор остальных направлений внеурочной деятельности- духовно-нравственное, общеинтеллектуальное, спортивно-оздоровительное, социальное, общекультурное и др., их содержание определяется образовательной организацией с учётом пожеланий обучающихся и их родителей (законных представителей)  при реализации задач всестороннего развития личности, достижения планируемых результатов начального основного образования глухих детей, их социальной адаптации и интеграции в общество.</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 xml:space="preserve">Предусматривается, что на коррекционно – развивающую область внеурочной деятельности отводится не менее 5 часов в неделю; остальное время (не более 5 часов в неделю) используется на внеурочную деятельность по различным ее направлениям.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kern w:val="2"/>
          <w:sz w:val="28"/>
          <w:szCs w:val="28"/>
        </w:rPr>
        <w:t>В учебном плане в разделе «Внеурочная деятельность» дано количество часов в неделю</w:t>
      </w:r>
      <w:r w:rsidRPr="009A01C8">
        <w:rPr>
          <w:rFonts w:ascii="Times New Roman" w:hAnsi="Times New Roman" w:cs="Times New Roman"/>
          <w:color w:val="auto"/>
          <w:sz w:val="28"/>
          <w:szCs w:val="28"/>
        </w:rPr>
        <w:t xml:space="preserve">, отводимого на обязательные предметы по классам: на все виды фронтальных занятий  </w:t>
      </w:r>
      <w:r w:rsidRPr="009A01C8">
        <w:rPr>
          <w:rFonts w:ascii="Times New Roman" w:hAnsi="Times New Roman" w:cs="Times New Roman"/>
          <w:color w:val="auto"/>
          <w:kern w:val="2"/>
          <w:sz w:val="28"/>
          <w:szCs w:val="28"/>
        </w:rPr>
        <w:t xml:space="preserve">указано количество часов на класс; на </w:t>
      </w:r>
      <w:r w:rsidRPr="009A01C8">
        <w:rPr>
          <w:rFonts w:ascii="Times New Roman" w:hAnsi="Times New Roman" w:cs="Times New Roman"/>
          <w:color w:val="auto"/>
          <w:sz w:val="28"/>
          <w:szCs w:val="28"/>
        </w:rPr>
        <w:t>индивидуальные занятия по формированию речевого слуха и произносительной стороны устной речи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Реализация АООП НОО  (вариант1.2) способствует всестороннему развитию личности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здорового образа жизни, элементарных правил поведения в экстремальных ситуациях.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Обучающиеся получают начальное общее образование,  сопоставимое по содержанию с образованием слышащих сверстников, но в пролонгированные календарные сроки,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развитию познавательной деятельности, жизненных компетенций, что способствует качественному  образованию, всестороннему развитию, социальной адаптации глухих детей. Реализация АООП НОО (вариант 1.2) создает основу для освоения глухими обучающимися содержания основного общего образования.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 практическое обучение».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Комплексный учебный предмет «Русский язык и литературное чтение» на каждом этапе начального образования представляет определенный набор предметов: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I период обучения языку (1 дополнительный класс) – развитие речи; обучение грамоте;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II период обучения языку (1–3 классы) – развитие речи; чтение и развитие речи; письмо (в первом классе);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III период обучения языку (4–5 классы) – развитие речи; чтение и развитие речи; сведения по грамматике.</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предметной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«Филология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Язык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речевая</w:t>
      </w:r>
      <w:r w:rsidRPr="003D789D">
        <w:rPr>
          <w:rFonts w:hAnsi="Times New Roman"/>
          <w:color w:val="auto"/>
          <w:sz w:val="28"/>
          <w:szCs w:val="28"/>
        </w:rPr>
        <w:t xml:space="preserve"> </w:t>
      </w:r>
      <w:r w:rsidRPr="003D789D">
        <w:rPr>
          <w:rFonts w:hAnsi="Times New Roman"/>
          <w:color w:val="auto"/>
          <w:sz w:val="28"/>
          <w:szCs w:val="28"/>
        </w:rPr>
        <w:t>практика</w:t>
      </w:r>
      <w:r w:rsidRPr="003D789D">
        <w:rPr>
          <w:rFonts w:ascii="Times New Roman"/>
          <w:color w:val="auto"/>
          <w:sz w:val="28"/>
          <w:szCs w:val="28"/>
        </w:rPr>
        <w:t>)</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особое</w:t>
      </w:r>
      <w:r w:rsidRPr="003D789D">
        <w:rPr>
          <w:rFonts w:hAnsi="Times New Roman"/>
          <w:color w:val="auto"/>
          <w:sz w:val="28"/>
          <w:szCs w:val="28"/>
        </w:rPr>
        <w:t xml:space="preserve"> </w:t>
      </w:r>
      <w:r w:rsidRPr="003D789D">
        <w:rPr>
          <w:rFonts w:hAnsi="Times New Roman"/>
          <w:color w:val="auto"/>
          <w:sz w:val="28"/>
          <w:szCs w:val="28"/>
        </w:rPr>
        <w:t>место</w:t>
      </w:r>
      <w:r w:rsidRPr="003D789D">
        <w:rPr>
          <w:rFonts w:hAnsi="Times New Roman"/>
          <w:color w:val="auto"/>
          <w:sz w:val="28"/>
          <w:szCs w:val="28"/>
        </w:rPr>
        <w:t xml:space="preserve"> </w:t>
      </w:r>
      <w:r w:rsidRPr="003D789D">
        <w:rPr>
          <w:rFonts w:hAnsi="Times New Roman"/>
          <w:color w:val="auto"/>
          <w:sz w:val="28"/>
          <w:szCs w:val="28"/>
        </w:rPr>
        <w:t>занимает</w:t>
      </w:r>
      <w:r w:rsidRPr="003D789D">
        <w:rPr>
          <w:rFonts w:hAnsi="Times New Roman"/>
          <w:color w:val="auto"/>
          <w:sz w:val="28"/>
          <w:szCs w:val="28"/>
        </w:rPr>
        <w:t xml:space="preserve"> </w:t>
      </w:r>
      <w:r w:rsidRPr="003D789D">
        <w:rPr>
          <w:rFonts w:hAnsi="Times New Roman"/>
          <w:color w:val="auto"/>
          <w:sz w:val="28"/>
          <w:szCs w:val="28"/>
        </w:rPr>
        <w:t>специальный</w:t>
      </w:r>
      <w:r w:rsidRPr="003D789D">
        <w:rPr>
          <w:rFonts w:hAnsi="Times New Roman"/>
          <w:color w:val="auto"/>
          <w:sz w:val="28"/>
          <w:szCs w:val="28"/>
        </w:rPr>
        <w:t xml:space="preserve"> </w:t>
      </w:r>
      <w:r w:rsidRPr="003D789D">
        <w:rPr>
          <w:rFonts w:hAnsi="Times New Roman"/>
          <w:color w:val="auto"/>
          <w:sz w:val="28"/>
          <w:szCs w:val="28"/>
        </w:rPr>
        <w:t>интегративный</w:t>
      </w:r>
      <w:r w:rsidRPr="003D789D">
        <w:rPr>
          <w:rFonts w:hAnsi="Times New Roman"/>
          <w:color w:val="auto"/>
          <w:sz w:val="28"/>
          <w:szCs w:val="28"/>
        </w:rPr>
        <w:t xml:space="preserve"> </w:t>
      </w:r>
      <w:r w:rsidRPr="003D789D">
        <w:rPr>
          <w:rFonts w:hAnsi="Times New Roman"/>
          <w:color w:val="auto"/>
          <w:sz w:val="28"/>
          <w:szCs w:val="28"/>
        </w:rPr>
        <w:t>коррекционный</w:t>
      </w:r>
      <w:r w:rsidRPr="003D789D">
        <w:rPr>
          <w:rFonts w:hAnsi="Times New Roman"/>
          <w:color w:val="auto"/>
          <w:sz w:val="28"/>
          <w:szCs w:val="28"/>
        </w:rPr>
        <w:t xml:space="preserve"> </w:t>
      </w:r>
      <w:r w:rsidRPr="003D789D">
        <w:rPr>
          <w:rFonts w:hAnsi="Times New Roman"/>
          <w:color w:val="auto"/>
          <w:sz w:val="28"/>
          <w:szCs w:val="28"/>
        </w:rPr>
        <w:t>предмет</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ascii="Times New Roman"/>
          <w:color w:val="auto"/>
          <w:sz w:val="28"/>
          <w:szCs w:val="28"/>
        </w:rPr>
        <w:t xml:space="preserve">, </w:t>
      </w:r>
      <w:r w:rsidRPr="003D789D">
        <w:rPr>
          <w:rFonts w:hAnsi="Times New Roman"/>
          <w:color w:val="auto"/>
          <w:sz w:val="28"/>
          <w:szCs w:val="28"/>
        </w:rPr>
        <w:t>который</w:t>
      </w:r>
      <w:r w:rsidRPr="003D789D">
        <w:rPr>
          <w:rFonts w:hAnsi="Times New Roman"/>
          <w:color w:val="auto"/>
          <w:sz w:val="28"/>
          <w:szCs w:val="28"/>
        </w:rPr>
        <w:t xml:space="preserve"> </w:t>
      </w:r>
      <w:r w:rsidRPr="003D789D">
        <w:rPr>
          <w:rFonts w:hAnsi="Times New Roman"/>
          <w:color w:val="auto"/>
          <w:sz w:val="28"/>
          <w:szCs w:val="28"/>
        </w:rPr>
        <w:t>сочетает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себе</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областей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филологии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технологии</w:t>
      </w:r>
      <w:r w:rsidRPr="003D789D">
        <w:rPr>
          <w:rFonts w:ascii="Times New Roman"/>
          <w:color w:val="auto"/>
          <w:sz w:val="28"/>
          <w:szCs w:val="28"/>
        </w:rPr>
        <w:t xml:space="preserve">, </w:t>
      </w:r>
      <w:r w:rsidRPr="003D789D">
        <w:rPr>
          <w:rFonts w:hAnsi="Times New Roman"/>
          <w:color w:val="auto"/>
          <w:sz w:val="28"/>
          <w:szCs w:val="28"/>
        </w:rPr>
        <w:t>направлен</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житейских</w:t>
      </w:r>
      <w:r w:rsidRPr="003D789D">
        <w:rPr>
          <w:rFonts w:hAnsi="Times New Roman"/>
          <w:color w:val="auto"/>
          <w:sz w:val="28"/>
          <w:szCs w:val="28"/>
        </w:rPr>
        <w:t xml:space="preserve"> </w:t>
      </w:r>
      <w:r w:rsidRPr="003D789D">
        <w:rPr>
          <w:rFonts w:hAnsi="Times New Roman"/>
          <w:color w:val="auto"/>
          <w:sz w:val="28"/>
          <w:szCs w:val="28"/>
        </w:rPr>
        <w:t>понятий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мышления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разговорной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монологической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совершенствование</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практической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трудовых</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коллективе</w:t>
      </w:r>
      <w:r w:rsidRPr="003D789D">
        <w:rPr>
          <w:rFonts w:ascii="Times New Roman"/>
          <w:color w:val="auto"/>
          <w:sz w:val="28"/>
          <w:szCs w:val="28"/>
        </w:rPr>
        <w:t xml:space="preserve">, </w:t>
      </w: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воспитание</w:t>
      </w:r>
      <w:r w:rsidRPr="003D789D">
        <w:rPr>
          <w:rFonts w:hAnsi="Times New Roman"/>
          <w:color w:val="auto"/>
          <w:sz w:val="28"/>
          <w:szCs w:val="28"/>
        </w:rPr>
        <w:t xml:space="preserve"> </w:t>
      </w:r>
      <w:r w:rsidRPr="003D789D">
        <w:rPr>
          <w:rFonts w:hAnsi="Times New Roman"/>
          <w:color w:val="auto"/>
          <w:sz w:val="28"/>
          <w:szCs w:val="28"/>
        </w:rPr>
        <w:t>школьников</w:t>
      </w:r>
      <w:r w:rsidRPr="003D789D">
        <w:rPr>
          <w:rFonts w:ascii="Times New Roman"/>
          <w:color w:val="auto"/>
          <w:sz w:val="28"/>
          <w:szCs w:val="28"/>
        </w:rPr>
        <w:t xml:space="preserve">. </w:t>
      </w:r>
      <w:r w:rsidRPr="003D789D">
        <w:rPr>
          <w:rFonts w:hAnsi="Times New Roman"/>
          <w:color w:val="auto"/>
          <w:sz w:val="28"/>
          <w:szCs w:val="28"/>
        </w:rPr>
        <w:t>Изучение</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курса</w:t>
      </w:r>
      <w:r w:rsidRPr="003D789D">
        <w:rPr>
          <w:rFonts w:hAnsi="Times New Roman"/>
          <w:color w:val="auto"/>
          <w:sz w:val="28"/>
          <w:szCs w:val="28"/>
        </w:rPr>
        <w:t xml:space="preserve"> </w:t>
      </w:r>
      <w:r w:rsidRPr="003D789D">
        <w:rPr>
          <w:rFonts w:hAnsi="Times New Roman"/>
          <w:color w:val="auto"/>
          <w:sz w:val="28"/>
          <w:szCs w:val="28"/>
        </w:rPr>
        <w:t>позволяет</w:t>
      </w:r>
      <w:r w:rsidRPr="003D789D">
        <w:rPr>
          <w:rFonts w:hAnsi="Times New Roman"/>
          <w:color w:val="auto"/>
          <w:sz w:val="28"/>
          <w:szCs w:val="28"/>
        </w:rPr>
        <w:t xml:space="preserve"> </w:t>
      </w:r>
      <w:r w:rsidRPr="003D789D">
        <w:rPr>
          <w:rFonts w:hAnsi="Times New Roman"/>
          <w:color w:val="auto"/>
          <w:sz w:val="28"/>
          <w:szCs w:val="28"/>
        </w:rPr>
        <w:t>создать</w:t>
      </w:r>
      <w:r w:rsidRPr="003D789D">
        <w:rPr>
          <w:rFonts w:hAnsi="Times New Roman"/>
          <w:color w:val="auto"/>
          <w:sz w:val="28"/>
          <w:szCs w:val="28"/>
        </w:rPr>
        <w:t xml:space="preserve"> </w:t>
      </w:r>
      <w:r w:rsidRPr="003D789D">
        <w:rPr>
          <w:rFonts w:hAnsi="Times New Roman"/>
          <w:color w:val="auto"/>
          <w:sz w:val="28"/>
          <w:szCs w:val="28"/>
        </w:rPr>
        <w:t>основу</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дальнейшего</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основополагающих</w:t>
      </w:r>
      <w:r w:rsidRPr="003D789D">
        <w:rPr>
          <w:rFonts w:hAnsi="Times New Roman"/>
          <w:color w:val="auto"/>
          <w:sz w:val="28"/>
          <w:szCs w:val="28"/>
        </w:rPr>
        <w:t xml:space="preserve"> </w:t>
      </w:r>
      <w:r w:rsidRPr="003D789D">
        <w:rPr>
          <w:rFonts w:hAnsi="Times New Roman"/>
          <w:color w:val="auto"/>
          <w:sz w:val="28"/>
          <w:szCs w:val="28"/>
        </w:rPr>
        <w:t>элементов</w:t>
      </w:r>
      <w:r w:rsidRPr="003D789D">
        <w:rPr>
          <w:rFonts w:hAnsi="Times New Roman"/>
          <w:color w:val="auto"/>
          <w:sz w:val="28"/>
          <w:szCs w:val="28"/>
        </w:rPr>
        <w:t xml:space="preserve"> </w:t>
      </w:r>
      <w:r w:rsidRPr="003D789D">
        <w:rPr>
          <w:rFonts w:hAnsi="Times New Roman"/>
          <w:color w:val="auto"/>
          <w:sz w:val="28"/>
          <w:szCs w:val="28"/>
        </w:rPr>
        <w:t>научного</w:t>
      </w:r>
      <w:r w:rsidRPr="003D789D">
        <w:rPr>
          <w:rFonts w:hAnsi="Times New Roman"/>
          <w:color w:val="auto"/>
          <w:sz w:val="28"/>
          <w:szCs w:val="28"/>
        </w:rPr>
        <w:t xml:space="preserve"> </w:t>
      </w:r>
      <w:r w:rsidRPr="003D789D">
        <w:rPr>
          <w:rFonts w:hAnsi="Times New Roman"/>
          <w:color w:val="auto"/>
          <w:sz w:val="28"/>
          <w:szCs w:val="28"/>
        </w:rPr>
        <w:t>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получению</w:t>
      </w:r>
      <w:r w:rsidRPr="003D789D">
        <w:rPr>
          <w:rFonts w:ascii="Times New Roman"/>
          <w:color w:val="auto"/>
          <w:sz w:val="28"/>
          <w:szCs w:val="28"/>
        </w:rPr>
        <w:t xml:space="preserve">, </w:t>
      </w:r>
      <w:r w:rsidRPr="003D789D">
        <w:rPr>
          <w:rFonts w:hAnsi="Times New Roman"/>
          <w:color w:val="auto"/>
          <w:sz w:val="28"/>
          <w:szCs w:val="28"/>
        </w:rPr>
        <w:t>преобразованию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применению</w:t>
      </w:r>
      <w:r w:rsidRPr="003D789D">
        <w:rPr>
          <w:rFonts w:hAnsi="Times New Roman"/>
          <w:color w:val="auto"/>
          <w:sz w:val="28"/>
          <w:szCs w:val="28"/>
        </w:rPr>
        <w:t xml:space="preserve"> </w:t>
      </w:r>
      <w:r w:rsidRPr="003D789D">
        <w:rPr>
          <w:rFonts w:hAnsi="Times New Roman"/>
          <w:color w:val="auto"/>
          <w:sz w:val="28"/>
          <w:szCs w:val="28"/>
        </w:rPr>
        <w:t>новых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Предмет</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принципа</w:t>
      </w:r>
      <w:r w:rsidRPr="003D789D">
        <w:rPr>
          <w:rFonts w:hAnsi="Times New Roman"/>
          <w:color w:val="auto"/>
          <w:sz w:val="28"/>
          <w:szCs w:val="28"/>
        </w:rPr>
        <w:t xml:space="preserve"> </w:t>
      </w:r>
      <w:r w:rsidRPr="003D789D">
        <w:rPr>
          <w:rFonts w:hAnsi="Times New Roman"/>
          <w:color w:val="auto"/>
          <w:sz w:val="28"/>
          <w:szCs w:val="28"/>
        </w:rPr>
        <w:t>связи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целенаправленным</w:t>
      </w:r>
      <w:r w:rsidRPr="003D789D">
        <w:rPr>
          <w:rFonts w:hAnsi="Times New Roman"/>
          <w:color w:val="auto"/>
          <w:sz w:val="28"/>
          <w:szCs w:val="28"/>
        </w:rPr>
        <w:t xml:space="preserve">  </w:t>
      </w:r>
      <w:r w:rsidRPr="003D789D">
        <w:rPr>
          <w:rFonts w:hAnsi="Times New Roman"/>
          <w:color w:val="auto"/>
          <w:sz w:val="28"/>
          <w:szCs w:val="28"/>
        </w:rPr>
        <w:t>обучением</w:t>
      </w:r>
      <w:r w:rsidRPr="003D789D">
        <w:rPr>
          <w:rFonts w:hAnsi="Times New Roman"/>
          <w:color w:val="auto"/>
          <w:sz w:val="28"/>
          <w:szCs w:val="28"/>
        </w:rPr>
        <w:t xml:space="preserve"> </w:t>
      </w:r>
      <w:r w:rsidRPr="003D789D">
        <w:rPr>
          <w:rFonts w:hAnsi="Times New Roman"/>
          <w:color w:val="auto"/>
          <w:sz w:val="28"/>
          <w:szCs w:val="28"/>
        </w:rPr>
        <w:t>разговорной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монологической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asci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Необходимым</w:t>
      </w:r>
      <w:r w:rsidRPr="003D789D">
        <w:rPr>
          <w:rFonts w:hAnsi="Times New Roman"/>
          <w:color w:val="auto"/>
          <w:sz w:val="28"/>
          <w:szCs w:val="28"/>
        </w:rPr>
        <w:t xml:space="preserve"> </w:t>
      </w:r>
      <w:r w:rsidRPr="003D789D">
        <w:rPr>
          <w:rFonts w:hAnsi="Times New Roman"/>
          <w:color w:val="auto"/>
          <w:sz w:val="28"/>
          <w:szCs w:val="28"/>
        </w:rPr>
        <w:t>условием</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современного</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усиление</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специализированных</w:t>
      </w:r>
      <w:r w:rsidRPr="003D789D">
        <w:rPr>
          <w:rFonts w:hAnsi="Times New Roman"/>
          <w:color w:val="auto"/>
          <w:sz w:val="28"/>
          <w:szCs w:val="28"/>
        </w:rPr>
        <w:t xml:space="preserve"> </w:t>
      </w:r>
      <w:r w:rsidRPr="003D789D">
        <w:rPr>
          <w:rFonts w:hAnsi="Times New Roman"/>
          <w:color w:val="auto"/>
          <w:sz w:val="28"/>
          <w:szCs w:val="28"/>
        </w:rPr>
        <w:t>компьютерных</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ascii="Times New Roman"/>
          <w:color w:val="auto"/>
          <w:sz w:val="28"/>
          <w:szCs w:val="28"/>
        </w:rPr>
        <w:t xml:space="preserve">, </w:t>
      </w:r>
      <w:r w:rsidRPr="003D789D">
        <w:rPr>
          <w:rFonts w:hAnsi="Times New Roman"/>
          <w:color w:val="auto"/>
          <w:sz w:val="28"/>
          <w:szCs w:val="28"/>
        </w:rPr>
        <w:t>разработанных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общеобразовательной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санитарно</w:t>
      </w:r>
      <w:r w:rsidRPr="003D789D">
        <w:rPr>
          <w:rFonts w:ascii="Times New Roman"/>
          <w:color w:val="auto"/>
          <w:sz w:val="28"/>
          <w:szCs w:val="28"/>
        </w:rPr>
        <w:t>-</w:t>
      </w:r>
      <w:r w:rsidRPr="003D789D">
        <w:rPr>
          <w:rFonts w:hAnsi="Times New Roman"/>
          <w:color w:val="auto"/>
          <w:sz w:val="28"/>
          <w:szCs w:val="28"/>
        </w:rPr>
        <w:t>гигиенических</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образовательному</w:t>
      </w:r>
      <w:r w:rsidRPr="003D789D">
        <w:rPr>
          <w:rFonts w:hAnsi="Times New Roman"/>
          <w:color w:val="auto"/>
          <w:sz w:val="28"/>
          <w:szCs w:val="28"/>
        </w:rPr>
        <w:t xml:space="preserve"> </w:t>
      </w:r>
      <w:r w:rsidRPr="003D789D">
        <w:rPr>
          <w:rFonts w:hAnsi="Times New Roman"/>
          <w:color w:val="auto"/>
          <w:sz w:val="28"/>
          <w:szCs w:val="28"/>
        </w:rPr>
        <w:t>процессу</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составляют</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ascii="Times New Roman"/>
          <w:color w:val="auto"/>
          <w:sz w:val="28"/>
          <w:szCs w:val="28"/>
        </w:rPr>
        <w:t xml:space="preserve">(1-5 </w:t>
      </w:r>
      <w:r w:rsidRPr="003D789D">
        <w:rPr>
          <w:rFonts w:hAnsi="Times New Roman"/>
          <w:color w:val="auto"/>
          <w:sz w:val="28"/>
          <w:szCs w:val="28"/>
        </w:rPr>
        <w:t>классы</w:t>
      </w:r>
      <w:r w:rsidRPr="003D789D">
        <w:rPr>
          <w:rFonts w:asci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ascii="Times New Roman"/>
          <w:color w:val="auto"/>
          <w:sz w:val="28"/>
          <w:szCs w:val="28"/>
        </w:rPr>
        <w:t xml:space="preserve">6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первый</w:t>
      </w:r>
      <w:r w:rsidRPr="003D789D">
        <w:rPr>
          <w:rFonts w:hAnsi="Times New Roman"/>
          <w:color w:val="auto"/>
          <w:sz w:val="28"/>
          <w:szCs w:val="28"/>
        </w:rPr>
        <w:t xml:space="preserve"> </w:t>
      </w:r>
      <w:r w:rsidRPr="003D789D">
        <w:rPr>
          <w:rFonts w:hAnsi="Times New Roman"/>
          <w:color w:val="auto"/>
          <w:sz w:val="28"/>
          <w:szCs w:val="28"/>
        </w:rPr>
        <w:t>дополнительный</w:t>
      </w:r>
      <w:r w:rsidRPr="003D789D">
        <w:rPr>
          <w:rFonts w:ascii="Times New Roman"/>
          <w:color w:val="auto"/>
          <w:sz w:val="28"/>
          <w:szCs w:val="28"/>
        </w:rPr>
        <w:t xml:space="preserve">, 1-5 </w:t>
      </w:r>
      <w:r w:rsidRPr="003D789D">
        <w:rPr>
          <w:rFonts w:hAnsi="Times New Roman"/>
          <w:color w:val="auto"/>
          <w:sz w:val="28"/>
          <w:szCs w:val="28"/>
        </w:rPr>
        <w:t>классы</w:t>
      </w:r>
      <w:r w:rsidRPr="003D789D">
        <w:rPr>
          <w:rFonts w:ascii="Times New Roman"/>
          <w:color w:val="auto"/>
          <w:sz w:val="28"/>
          <w:szCs w:val="28"/>
        </w:rPr>
        <w:t xml:space="preserve">). </w:t>
      </w:r>
      <w:r w:rsidRPr="003D789D">
        <w:rPr>
          <w:rFonts w:hAnsi="Times New Roman"/>
          <w:color w:val="auto"/>
          <w:sz w:val="28"/>
          <w:szCs w:val="28"/>
        </w:rPr>
        <w:t>Первый</w:t>
      </w:r>
      <w:r w:rsidRPr="003D789D">
        <w:rPr>
          <w:rFonts w:hAnsi="Times New Roman"/>
          <w:color w:val="auto"/>
          <w:sz w:val="28"/>
          <w:szCs w:val="28"/>
        </w:rPr>
        <w:t xml:space="preserve"> </w:t>
      </w:r>
      <w:r w:rsidRPr="003D789D">
        <w:rPr>
          <w:rFonts w:hAnsi="Times New Roman"/>
          <w:color w:val="auto"/>
          <w:sz w:val="28"/>
          <w:szCs w:val="28"/>
        </w:rPr>
        <w:t>дополнительный</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открывается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базе</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получивших</w:t>
      </w:r>
      <w:r w:rsidRPr="003D789D">
        <w:rPr>
          <w:rFonts w:hAnsi="Times New Roman"/>
          <w:color w:val="auto"/>
          <w:sz w:val="28"/>
          <w:szCs w:val="28"/>
        </w:rPr>
        <w:t xml:space="preserve"> </w:t>
      </w:r>
      <w:r w:rsidRPr="003D789D">
        <w:rPr>
          <w:rFonts w:hAnsi="Times New Roman"/>
          <w:color w:val="auto"/>
          <w:sz w:val="28"/>
          <w:szCs w:val="28"/>
        </w:rPr>
        <w:t>полноценное</w:t>
      </w:r>
      <w:r w:rsidRPr="003D789D">
        <w:rPr>
          <w:rFonts w:hAnsi="Times New Roman"/>
          <w:color w:val="auto"/>
          <w:sz w:val="28"/>
          <w:szCs w:val="28"/>
        </w:rPr>
        <w:t xml:space="preserve"> </w:t>
      </w:r>
      <w:r w:rsidRPr="003D789D">
        <w:rPr>
          <w:rFonts w:hAnsi="Times New Roman"/>
          <w:color w:val="auto"/>
          <w:sz w:val="28"/>
          <w:szCs w:val="28"/>
        </w:rPr>
        <w:t>дошкольное</w:t>
      </w:r>
      <w:r w:rsidRPr="003D789D">
        <w:rPr>
          <w:rFonts w:hAnsi="Times New Roman"/>
          <w:color w:val="auto"/>
          <w:sz w:val="28"/>
          <w:szCs w:val="28"/>
        </w:rPr>
        <w:t xml:space="preserve"> </w:t>
      </w:r>
      <w:r w:rsidRPr="003D789D">
        <w:rPr>
          <w:rFonts w:hAnsi="Times New Roman"/>
          <w:color w:val="auto"/>
          <w:sz w:val="28"/>
          <w:szCs w:val="28"/>
        </w:rPr>
        <w:t>образование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недели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Пятидневная</w:t>
      </w:r>
      <w:r w:rsidRPr="003D789D">
        <w:rPr>
          <w:rFonts w:hAnsi="Times New Roman"/>
          <w:color w:val="auto"/>
          <w:sz w:val="28"/>
          <w:szCs w:val="28"/>
        </w:rPr>
        <w:t xml:space="preserve"> </w:t>
      </w:r>
      <w:r w:rsidRPr="003D789D">
        <w:rPr>
          <w:rFonts w:hAnsi="Times New Roman"/>
          <w:color w:val="auto"/>
          <w:sz w:val="28"/>
          <w:szCs w:val="28"/>
        </w:rPr>
        <w:t>рабочая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hAns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целях</w:t>
      </w:r>
      <w:r w:rsidRPr="003D789D">
        <w:rPr>
          <w:rFonts w:hAnsi="Times New Roman"/>
          <w:color w:val="auto"/>
          <w:sz w:val="28"/>
          <w:szCs w:val="28"/>
        </w:rPr>
        <w:t xml:space="preserve"> </w:t>
      </w:r>
      <w:r w:rsidRPr="003D789D">
        <w:rPr>
          <w:rFonts w:hAnsi="Times New Roman"/>
          <w:color w:val="auto"/>
          <w:sz w:val="28"/>
          <w:szCs w:val="28"/>
        </w:rPr>
        <w:t>сохранения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проходит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одну</w:t>
      </w:r>
      <w:r w:rsidRPr="003D789D">
        <w:rPr>
          <w:rFonts w:hAnsi="Times New Roman"/>
          <w:color w:val="auto"/>
          <w:sz w:val="28"/>
          <w:szCs w:val="28"/>
        </w:rPr>
        <w:t xml:space="preserve"> </w:t>
      </w:r>
      <w:r w:rsidRPr="003D789D">
        <w:rPr>
          <w:rFonts w:hAnsi="Times New Roman"/>
          <w:color w:val="auto"/>
          <w:sz w:val="28"/>
          <w:szCs w:val="28"/>
        </w:rPr>
        <w:t>смену</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hAnsi="Times New Roman"/>
          <w:color w:val="auto"/>
          <w:sz w:val="28"/>
          <w:szCs w:val="28"/>
        </w:rPr>
        <w:t xml:space="preserve"> </w:t>
      </w:r>
      <w:r w:rsidRPr="003D789D">
        <w:rPr>
          <w:rFonts w:ascii="Times New Roman"/>
          <w:color w:val="auto"/>
          <w:sz w:val="28"/>
          <w:szCs w:val="28"/>
        </w:rPr>
        <w:t>34</w:t>
      </w:r>
      <w:r w:rsidRPr="003D789D">
        <w:rPr>
          <w:rFonts w:hAnsi="Times New Roman"/>
          <w:color w:val="auto"/>
          <w:sz w:val="28"/>
          <w:szCs w:val="28"/>
        </w:rPr>
        <w:t> недели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подготовительном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ascii="Times New Roman"/>
          <w:color w:val="auto"/>
          <w:sz w:val="28"/>
          <w:szCs w:val="28"/>
        </w:rPr>
        <w:t>33</w:t>
      </w:r>
      <w:r w:rsidRPr="003D789D">
        <w:rPr>
          <w:rFonts w:hAnsi="Times New Roman"/>
          <w:color w:val="auto"/>
          <w:sz w:val="28"/>
          <w:szCs w:val="28"/>
        </w:rPr>
        <w:t> недели</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каникул</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менее</w:t>
      </w:r>
      <w:r w:rsidRPr="003D789D">
        <w:rPr>
          <w:rFonts w:hAnsi="Times New Roman"/>
          <w:color w:val="auto"/>
          <w:sz w:val="28"/>
          <w:szCs w:val="28"/>
        </w:rPr>
        <w:t xml:space="preserve"> </w:t>
      </w:r>
      <w:r w:rsidRPr="003D789D">
        <w:rPr>
          <w:rFonts w:ascii="Times New Roman"/>
          <w:color w:val="auto"/>
          <w:sz w:val="28"/>
          <w:szCs w:val="28"/>
        </w:rPr>
        <w:t>30</w:t>
      </w:r>
      <w:r w:rsidRPr="003D789D">
        <w:rPr>
          <w:rFonts w:hAnsi="Times New Roman"/>
          <w:color w:val="auto"/>
          <w:sz w:val="28"/>
          <w:szCs w:val="28"/>
        </w:rPr>
        <w:t> календарных</w:t>
      </w:r>
      <w:r w:rsidRPr="003D789D">
        <w:rPr>
          <w:rFonts w:hAnsi="Times New Roman"/>
          <w:color w:val="auto"/>
          <w:sz w:val="28"/>
          <w:szCs w:val="28"/>
        </w:rPr>
        <w:t xml:space="preserve">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летом –</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менее</w:t>
      </w:r>
      <w:r w:rsidRPr="003D789D">
        <w:rPr>
          <w:rFonts w:hAnsi="Times New Roman"/>
          <w:color w:val="auto"/>
          <w:sz w:val="28"/>
          <w:szCs w:val="28"/>
        </w:rPr>
        <w:t xml:space="preserve"> </w:t>
      </w:r>
      <w:r w:rsidRPr="003D789D">
        <w:rPr>
          <w:rFonts w:ascii="Times New Roman"/>
          <w:color w:val="auto"/>
          <w:sz w:val="28"/>
          <w:szCs w:val="28"/>
        </w:rPr>
        <w:t>8</w:t>
      </w:r>
      <w:r w:rsidRPr="003D789D">
        <w:rPr>
          <w:rFonts w:hAnsi="Times New Roman"/>
          <w:color w:val="auto"/>
          <w:sz w:val="28"/>
          <w:szCs w:val="28"/>
        </w:rPr>
        <w:t> недель</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дополнительном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hAnsi="Times New Roman"/>
          <w:color w:val="auto"/>
          <w:sz w:val="28"/>
          <w:szCs w:val="28"/>
        </w:rPr>
        <w:t>устанавливаются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недельные</w:t>
      </w:r>
      <w:r w:rsidRPr="003D789D">
        <w:rPr>
          <w:rFonts w:hAnsi="Times New Roman"/>
          <w:color w:val="auto"/>
          <w:sz w:val="28"/>
          <w:szCs w:val="28"/>
        </w:rPr>
        <w:t xml:space="preserve"> </w:t>
      </w:r>
      <w:r w:rsidRPr="003D789D">
        <w:rPr>
          <w:rFonts w:hAnsi="Times New Roman"/>
          <w:color w:val="auto"/>
          <w:sz w:val="28"/>
          <w:szCs w:val="28"/>
        </w:rPr>
        <w:t>каникулы</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дополнительном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ascii="Times New Roman"/>
          <w:color w:val="auto"/>
          <w:sz w:val="28"/>
          <w:szCs w:val="28"/>
        </w:rPr>
        <w:t>35</w:t>
      </w:r>
      <w:r w:rsidRPr="003D789D">
        <w:rPr>
          <w:rFonts w:hAnsi="Times New Roman"/>
          <w:color w:val="auto"/>
          <w:sz w:val="28"/>
          <w:szCs w:val="28"/>
        </w:rPr>
        <w:t> минут</w:t>
      </w:r>
      <w:r w:rsidRPr="003D789D">
        <w:rPr>
          <w:rFonts w:asci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ascii="Times New Roman"/>
          <w:color w:val="auto"/>
          <w:sz w:val="28"/>
          <w:szCs w:val="28"/>
        </w:rPr>
        <w:t>2 - 4</w:t>
      </w:r>
      <w:r w:rsidRPr="003D789D">
        <w:rPr>
          <w:rFonts w:hAnsi="Times New Roman"/>
          <w:color w:val="auto"/>
          <w:sz w:val="28"/>
          <w:szCs w:val="28"/>
        </w:rPr>
        <w:t> классах </w:t>
      </w:r>
      <w:r w:rsidRPr="003D789D">
        <w:rPr>
          <w:rFonts w:hAnsi="Times New Roman"/>
          <w:color w:val="auto"/>
          <w:sz w:val="28"/>
          <w:szCs w:val="28"/>
        </w:rPr>
        <w:t xml:space="preserve"> </w:t>
      </w:r>
      <w:r w:rsidRPr="003D789D">
        <w:rPr>
          <w:rFonts w:ascii="Times New Roman"/>
          <w:color w:val="auto"/>
          <w:sz w:val="28"/>
          <w:szCs w:val="28"/>
        </w:rPr>
        <w:t>-   40</w:t>
      </w:r>
      <w:r w:rsidRPr="003D789D">
        <w:rPr>
          <w:rFonts w:hAnsi="Times New Roman"/>
          <w:color w:val="auto"/>
          <w:sz w:val="28"/>
          <w:szCs w:val="28"/>
        </w:rPr>
        <w:t> минут</w:t>
      </w:r>
      <w:r w:rsidRPr="003D789D">
        <w:rPr>
          <w:rFonts w:ascii="Times New Roman"/>
          <w:color w:val="auto"/>
          <w:sz w:val="28"/>
          <w:szCs w:val="28"/>
        </w:rPr>
        <w:t>.</w:t>
      </w:r>
    </w:p>
    <w:p w:rsidR="00F65069" w:rsidRPr="003D789D" w:rsidRDefault="00C079E3" w:rsidP="003D789D">
      <w:pPr>
        <w:pStyle w:val="ab"/>
        <w:tabs>
          <w:tab w:val="clear" w:pos="4677"/>
          <w:tab w:val="clear" w:pos="9355"/>
          <w:tab w:val="left" w:pos="709"/>
        </w:tabs>
        <w:ind w:left="284" w:firstLine="720"/>
        <w:jc w:val="center"/>
        <w:rPr>
          <w:color w:val="auto"/>
        </w:rPr>
      </w:pPr>
      <w:r w:rsidRPr="003D789D">
        <w:rPr>
          <w:caps/>
          <w:color w:val="auto"/>
          <w:sz w:val="28"/>
          <w:szCs w:val="28"/>
        </w:rPr>
        <w:br w:type="page"/>
      </w:r>
    </w:p>
    <w:tbl>
      <w:tblPr>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742"/>
        <w:gridCol w:w="159"/>
        <w:gridCol w:w="2526"/>
        <w:gridCol w:w="1064"/>
        <w:gridCol w:w="531"/>
        <w:gridCol w:w="532"/>
        <w:gridCol w:w="531"/>
        <w:gridCol w:w="532"/>
        <w:gridCol w:w="535"/>
        <w:gridCol w:w="1197"/>
      </w:tblGrid>
      <w:tr w:rsidR="00F65069" w:rsidRPr="003D789D" w:rsidTr="00086C6A">
        <w:trPr>
          <w:trHeight w:val="1044"/>
          <w:jc w:val="center"/>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p>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 xml:space="preserve"> </w:t>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недельный</w:t>
            </w:r>
            <w:r w:rsidRPr="00086C6A">
              <w:rPr>
                <w:rFonts w:ascii="Times New Roman"/>
                <w:b/>
                <w:bCs/>
                <w:color w:val="auto"/>
                <w:sz w:val="28"/>
                <w:szCs w:val="28"/>
              </w:rPr>
              <w:t>)</w:t>
            </w:r>
          </w:p>
          <w:p w:rsidR="00F65069" w:rsidRPr="00086C6A" w:rsidRDefault="00C079E3" w:rsidP="00086C6A">
            <w:pPr>
              <w:spacing w:after="0" w:line="240" w:lineRule="auto"/>
              <w:ind w:left="284"/>
              <w:jc w:val="center"/>
              <w:rPr>
                <w:color w:val="auto"/>
              </w:rPr>
            </w:pP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1.2)</w:t>
            </w:r>
          </w:p>
        </w:tc>
      </w:tr>
      <w:tr w:rsidR="002E13DF" w:rsidRPr="003D789D" w:rsidTr="00086C6A">
        <w:trPr>
          <w:trHeight w:val="650"/>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rFonts w:ascii="Times New Roman" w:eastAsia="Times New Roman" w:hAnsi="Times New Roman" w:cs="Times New Roman"/>
                <w:color w:val="auto"/>
                <w:sz w:val="28"/>
                <w:szCs w:val="28"/>
              </w:rPr>
            </w:pPr>
            <w:r w:rsidRPr="00086C6A">
              <w:rPr>
                <w:rFonts w:ascii="Times New Roman"/>
                <w:color w:val="auto"/>
                <w:sz w:val="28"/>
                <w:szCs w:val="28"/>
              </w:rPr>
              <w:t xml:space="preserve">1 </w:t>
            </w:r>
          </w:p>
          <w:p w:rsidR="00F65069" w:rsidRPr="00086C6A" w:rsidRDefault="00C079E3" w:rsidP="00086C6A">
            <w:pPr>
              <w:spacing w:after="0" w:line="240" w:lineRule="auto"/>
              <w:jc w:val="center"/>
              <w:rPr>
                <w:color w:val="auto"/>
              </w:rPr>
            </w:pPr>
            <w:r w:rsidRPr="00086C6A">
              <w:rPr>
                <w:rFonts w:hAnsi="Times New Roman"/>
                <w:color w:val="auto"/>
                <w:sz w:val="28"/>
                <w:szCs w:val="28"/>
              </w:rPr>
              <w:t>доп</w:t>
            </w: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w:t>
            </w: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9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49</w:t>
            </w:r>
          </w:p>
        </w:tc>
      </w:tr>
      <w:tr w:rsidR="002E13DF" w:rsidRPr="003D789D" w:rsidTr="00086C6A">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5</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17</w:t>
            </w:r>
          </w:p>
        </w:tc>
      </w:tr>
      <w:tr w:rsidR="002E13DF" w:rsidRPr="003D789D" w:rsidTr="00086C6A">
        <w:trPr>
          <w:trHeight w:val="128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w:t>
            </w:r>
          </w:p>
        </w:tc>
      </w:tr>
      <w:tr w:rsidR="002E13DF" w:rsidRPr="003D789D" w:rsidTr="00086C6A">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r w:rsidRPr="00086C6A">
              <w:rPr>
                <w:rFonts w:hAnsi="Times New Roman"/>
                <w:color w:val="auto"/>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r>
      <w:tr w:rsidR="002E13DF" w:rsidRPr="003D789D" w:rsidTr="00086C6A">
        <w:trPr>
          <w:trHeight w:val="490"/>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r>
      <w:tr w:rsidR="002E13DF" w:rsidRPr="003D789D" w:rsidTr="00086C6A">
        <w:trPr>
          <w:trHeight w:val="160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r>
      <w:tr w:rsidR="002E13DF" w:rsidRPr="003D789D" w:rsidTr="00086C6A">
        <w:trPr>
          <w:trHeight w:val="64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r>
      <w:tr w:rsidR="002E13DF" w:rsidRPr="003D789D" w:rsidTr="00086C6A">
        <w:trPr>
          <w:trHeight w:val="64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r>
      <w:tr w:rsidR="002E13DF" w:rsidRPr="003D789D" w:rsidTr="00086C6A">
        <w:trPr>
          <w:trHeight w:val="64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96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18</w:t>
            </w:r>
          </w:p>
        </w:tc>
      </w:tr>
      <w:tr w:rsidR="002E13DF" w:rsidRPr="003D789D" w:rsidTr="00086C6A">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126</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134</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область</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60</w:t>
            </w:r>
          </w:p>
        </w:tc>
      </w:tr>
      <w:tr w:rsidR="002E13DF" w:rsidRPr="003D789D" w:rsidTr="00086C6A">
        <w:trPr>
          <w:trHeight w:val="2248"/>
          <w:jc w:val="center"/>
        </w:trPr>
        <w:tc>
          <w:tcPr>
            <w:tcW w:w="19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область</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Формирование</w:t>
            </w:r>
            <w:r w:rsidRPr="00086C6A">
              <w:rPr>
                <w:rFonts w:hAnsi="Times New Roman"/>
                <w:color w:val="auto"/>
                <w:kern w:val="2"/>
                <w:sz w:val="28"/>
                <w:szCs w:val="28"/>
              </w:rPr>
              <w:t xml:space="preserve"> </w:t>
            </w:r>
            <w:r w:rsidRPr="00086C6A">
              <w:rPr>
                <w:rFonts w:hAnsi="Times New Roman"/>
                <w:color w:val="auto"/>
                <w:kern w:val="2"/>
                <w:sz w:val="28"/>
                <w:szCs w:val="28"/>
              </w:rPr>
              <w:t>речевого</w:t>
            </w:r>
            <w:r w:rsidRPr="00086C6A">
              <w:rPr>
                <w:rFonts w:hAnsi="Times New Roman"/>
                <w:color w:val="auto"/>
                <w:kern w:val="2"/>
                <w:sz w:val="28"/>
                <w:szCs w:val="28"/>
              </w:rPr>
              <w:t xml:space="preserve"> </w:t>
            </w:r>
            <w:r w:rsidRPr="00086C6A">
              <w:rPr>
                <w:rFonts w:hAnsi="Times New Roman"/>
                <w:color w:val="auto"/>
                <w:kern w:val="2"/>
                <w:sz w:val="28"/>
                <w:szCs w:val="28"/>
              </w:rPr>
              <w:t>слуха</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произносительной</w:t>
            </w:r>
            <w:r w:rsidRPr="00086C6A">
              <w:rPr>
                <w:rFonts w:hAnsi="Times New Roman"/>
                <w:color w:val="auto"/>
                <w:kern w:val="2"/>
                <w:sz w:val="28"/>
                <w:szCs w:val="28"/>
              </w:rPr>
              <w:t xml:space="preserve"> </w:t>
            </w:r>
            <w:r w:rsidRPr="00086C6A">
              <w:rPr>
                <w:rFonts w:hAnsi="Times New Roman"/>
                <w:color w:val="auto"/>
                <w:kern w:val="2"/>
                <w:sz w:val="28"/>
                <w:szCs w:val="28"/>
              </w:rPr>
              <w:t>стороны</w:t>
            </w:r>
            <w:r w:rsidRPr="00086C6A">
              <w:rPr>
                <w:rFonts w:hAnsi="Times New Roman"/>
                <w:color w:val="auto"/>
                <w:kern w:val="2"/>
                <w:sz w:val="28"/>
                <w:szCs w:val="28"/>
              </w:rPr>
              <w:t xml:space="preserve"> </w:t>
            </w:r>
            <w:r w:rsidRPr="00086C6A">
              <w:rPr>
                <w:rFonts w:hAnsi="Times New Roman"/>
                <w:color w:val="auto"/>
                <w:kern w:val="2"/>
                <w:sz w:val="28"/>
                <w:szCs w:val="28"/>
              </w:rPr>
              <w:t>устной</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r w:rsidRPr="00086C6A">
              <w:rPr>
                <w:rFonts w:ascii="Times New Roman"/>
                <w:color w:val="auto"/>
                <w:kern w:val="2"/>
                <w:sz w:val="28"/>
                <w:szCs w:val="28"/>
              </w:rPr>
              <w:t>(</w:t>
            </w:r>
            <w:r w:rsidRPr="00086C6A">
              <w:rPr>
                <w:rFonts w:hAnsi="Times New Roman"/>
                <w:color w:val="auto"/>
                <w:kern w:val="2"/>
                <w:sz w:val="28"/>
                <w:szCs w:val="28"/>
              </w:rPr>
              <w:t>индивидуальные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ascii="Times New Roman"/>
                <w:color w:val="auto"/>
                <w:kern w:val="2"/>
                <w:sz w:val="28"/>
                <w:szCs w:val="28"/>
              </w:rPr>
              <w:t>)</w:t>
            </w:r>
            <w:r w:rsidRPr="00086C6A">
              <w:rPr>
                <w:rFonts w:ascii="Times New Roman"/>
                <w:color w:val="auto"/>
                <w:kern w:val="2"/>
                <w:sz w:val="28"/>
                <w:szCs w:val="28"/>
                <w:vertAlign w:val="superscript"/>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18</w:t>
            </w:r>
          </w:p>
        </w:tc>
      </w:tr>
      <w:tr w:rsidR="002E13DF" w:rsidRPr="003D789D" w:rsidTr="00086C6A">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Музыкально</w:t>
            </w:r>
            <w:r w:rsidRPr="00086C6A">
              <w:rPr>
                <w:rFonts w:ascii="Times New Roman"/>
                <w:color w:val="auto"/>
                <w:kern w:val="2"/>
                <w:sz w:val="28"/>
                <w:szCs w:val="28"/>
              </w:rPr>
              <w:t>-</w:t>
            </w:r>
            <w:r w:rsidRPr="00086C6A">
              <w:rPr>
                <w:rFonts w:hAnsi="Times New Roman"/>
                <w:color w:val="auto"/>
                <w:kern w:val="2"/>
                <w:sz w:val="28"/>
                <w:szCs w:val="28"/>
              </w:rPr>
              <w:t>ритмические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hAnsi="Times New Roman"/>
                <w:color w:val="auto"/>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w:t>
            </w:r>
          </w:p>
        </w:tc>
      </w:tr>
      <w:tr w:rsidR="002E13DF" w:rsidRPr="003D789D" w:rsidTr="00086C6A">
        <w:trPr>
          <w:trHeight w:val="128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Развитие</w:t>
            </w:r>
            <w:r w:rsidRPr="00086C6A">
              <w:rPr>
                <w:rFonts w:hAnsi="Times New Roman"/>
                <w:color w:val="auto"/>
                <w:kern w:val="2"/>
                <w:sz w:val="28"/>
                <w:szCs w:val="28"/>
              </w:rPr>
              <w:t xml:space="preserve"> </w:t>
            </w:r>
            <w:r w:rsidRPr="00086C6A">
              <w:rPr>
                <w:rFonts w:hAnsi="Times New Roman"/>
                <w:color w:val="auto"/>
                <w:kern w:val="2"/>
                <w:sz w:val="28"/>
                <w:szCs w:val="28"/>
              </w:rPr>
              <w:t>слухового</w:t>
            </w:r>
            <w:r w:rsidRPr="00086C6A">
              <w:rPr>
                <w:rFonts w:hAnsi="Times New Roman"/>
                <w:color w:val="auto"/>
                <w:kern w:val="2"/>
                <w:sz w:val="28"/>
                <w:szCs w:val="28"/>
              </w:rPr>
              <w:t xml:space="preserve"> </w:t>
            </w:r>
            <w:r w:rsidRPr="00086C6A">
              <w:rPr>
                <w:rFonts w:hAnsi="Times New Roman"/>
                <w:color w:val="auto"/>
                <w:kern w:val="2"/>
                <w:sz w:val="28"/>
                <w:szCs w:val="28"/>
              </w:rPr>
              <w:t>восприятия</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техника</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w:t>
            </w:r>
          </w:p>
        </w:tc>
      </w:tr>
      <w:tr w:rsidR="002E13DF" w:rsidRPr="003D789D" w:rsidTr="00086C6A">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Социально</w:t>
            </w:r>
            <w:r w:rsidRPr="00086C6A">
              <w:rPr>
                <w:rFonts w:hAnsi="Times New Roman"/>
                <w:color w:val="auto"/>
                <w:kern w:val="2"/>
                <w:sz w:val="28"/>
                <w:szCs w:val="28"/>
              </w:rPr>
              <w:t xml:space="preserve"> </w:t>
            </w:r>
            <w:r w:rsidRPr="00086C6A">
              <w:rPr>
                <w:rFonts w:hAnsi="Times New Roman"/>
                <w:color w:val="auto"/>
                <w:kern w:val="2"/>
                <w:sz w:val="28"/>
                <w:szCs w:val="28"/>
              </w:rPr>
              <w:t>–</w:t>
            </w:r>
            <w:r w:rsidRPr="00086C6A">
              <w:rPr>
                <w:rFonts w:hAnsi="Times New Roman"/>
                <w:color w:val="auto"/>
                <w:kern w:val="2"/>
                <w:sz w:val="28"/>
                <w:szCs w:val="28"/>
              </w:rPr>
              <w:t xml:space="preserve"> </w:t>
            </w:r>
            <w:r w:rsidRPr="00086C6A">
              <w:rPr>
                <w:rFonts w:hAnsi="Times New Roman"/>
                <w:color w:val="auto"/>
                <w:kern w:val="2"/>
                <w:sz w:val="28"/>
                <w:szCs w:val="28"/>
              </w:rPr>
              <w:t>бытовая</w:t>
            </w:r>
            <w:r w:rsidRPr="00086C6A">
              <w:rPr>
                <w:rFonts w:hAnsi="Times New Roman"/>
                <w:color w:val="auto"/>
                <w:kern w:val="2"/>
                <w:sz w:val="28"/>
                <w:szCs w:val="28"/>
              </w:rPr>
              <w:t xml:space="preserve"> </w:t>
            </w:r>
            <w:r w:rsidRPr="00086C6A">
              <w:rPr>
                <w:rFonts w:hAnsi="Times New Roman"/>
                <w:color w:val="auto"/>
                <w:kern w:val="2"/>
                <w:sz w:val="28"/>
                <w:szCs w:val="28"/>
              </w:rPr>
              <w:t>ориентировка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w:t>
            </w:r>
          </w:p>
        </w:tc>
      </w:tr>
      <w:tr w:rsidR="002E13DF" w:rsidRPr="003D789D" w:rsidTr="00086C6A">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w:t>
            </w:r>
          </w:p>
        </w:tc>
      </w:tr>
      <w:tr w:rsidR="002E13DF" w:rsidRPr="003D789D" w:rsidTr="00086C6A">
        <w:trPr>
          <w:trHeight w:val="32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194</w:t>
            </w:r>
          </w:p>
        </w:tc>
      </w:tr>
    </w:tbl>
    <w:p w:rsidR="00F65069" w:rsidRPr="003D789D" w:rsidRDefault="00C079E3" w:rsidP="003D789D">
      <w:pPr>
        <w:spacing w:after="0" w:line="240" w:lineRule="auto"/>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количество</w:t>
      </w:r>
      <w:r w:rsidRPr="003D789D">
        <w:rPr>
          <w:rFonts w:hAnsi="Times New Roman"/>
          <w:color w:val="auto"/>
          <w:sz w:val="28"/>
          <w:szCs w:val="28"/>
        </w:rPr>
        <w:t xml:space="preserve"> </w:t>
      </w:r>
      <w:r w:rsidRPr="003D789D">
        <w:rPr>
          <w:rFonts w:hAnsi="Times New Roman"/>
          <w:color w:val="auto"/>
          <w:sz w:val="28"/>
          <w:szCs w:val="28"/>
        </w:rPr>
        <w:t>часов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неделю</w:t>
      </w:r>
      <w:r w:rsidRPr="003D789D">
        <w:rPr>
          <w:rFonts w:hAnsi="Times New Roman"/>
          <w:color w:val="auto"/>
          <w:sz w:val="28"/>
          <w:szCs w:val="28"/>
        </w:rPr>
        <w:t xml:space="preserve"> </w:t>
      </w:r>
      <w:r w:rsidRPr="003D789D">
        <w:rPr>
          <w:rFonts w:hAnsi="Times New Roman"/>
          <w:color w:val="auto"/>
          <w:sz w:val="28"/>
          <w:szCs w:val="28"/>
        </w:rPr>
        <w:t>указано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расчета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одного</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ascii="Times New Roman"/>
          <w:color w:val="auto"/>
          <w:sz w:val="28"/>
          <w:szCs w:val="28"/>
        </w:rPr>
        <w:t xml:space="preserve">. </w:t>
      </w:r>
      <w:r w:rsidRPr="003D789D">
        <w:rPr>
          <w:rFonts w:hAnsi="Times New Roman"/>
          <w:color w:val="auto"/>
          <w:sz w:val="28"/>
          <w:szCs w:val="28"/>
        </w:rPr>
        <w:t>Общая</w:t>
      </w:r>
      <w:r w:rsidRPr="003D789D">
        <w:rPr>
          <w:rFonts w:hAnsi="Times New Roman"/>
          <w:color w:val="auto"/>
          <w:sz w:val="28"/>
          <w:szCs w:val="28"/>
        </w:rPr>
        <w:t xml:space="preserve"> </w:t>
      </w:r>
      <w:r w:rsidRPr="003D789D">
        <w:rPr>
          <w:rFonts w:hAnsi="Times New Roman"/>
          <w:color w:val="auto"/>
          <w:sz w:val="28"/>
          <w:szCs w:val="28"/>
        </w:rPr>
        <w:t>недельная</w:t>
      </w:r>
      <w:r w:rsidRPr="003D789D">
        <w:rPr>
          <w:rFonts w:hAnsi="Times New Roman"/>
          <w:color w:val="auto"/>
          <w:sz w:val="28"/>
          <w:szCs w:val="28"/>
        </w:rPr>
        <w:t xml:space="preserve"> </w:t>
      </w:r>
      <w:r w:rsidRPr="003D789D">
        <w:rPr>
          <w:rFonts w:hAnsi="Times New Roman"/>
          <w:color w:val="auto"/>
          <w:sz w:val="28"/>
          <w:szCs w:val="28"/>
        </w:rPr>
        <w:t>нагрузка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зависит</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количества</w:t>
      </w:r>
      <w:r w:rsidRPr="003D789D">
        <w:rPr>
          <w:rFonts w:hAnsi="Times New Roman"/>
          <w:color w:val="auto"/>
          <w:sz w:val="28"/>
          <w:szCs w:val="28"/>
        </w:rPr>
        <w:t xml:space="preserve"> </w:t>
      </w:r>
      <w:r w:rsidRPr="003D789D">
        <w:rPr>
          <w:rFonts w:hAnsi="Times New Roman"/>
          <w:color w:val="auto"/>
          <w:sz w:val="28"/>
          <w:szCs w:val="28"/>
        </w:rPr>
        <w:t>учеников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p>
    <w:p w:rsidR="00F65069" w:rsidRPr="003D789D" w:rsidRDefault="00C079E3" w:rsidP="003D789D">
      <w:pPr>
        <w:spacing w:after="0" w:line="240" w:lineRule="auto"/>
        <w:jc w:val="both"/>
        <w:rPr>
          <w:color w:val="auto"/>
        </w:rPr>
      </w:pPr>
      <w:r w:rsidRPr="003D789D">
        <w:rPr>
          <w:rFonts w:ascii="Times New Roman" w:eastAsia="Times New Roman" w:hAnsi="Times New Roman" w:cs="Times New Roman"/>
          <w:color w:val="auto"/>
          <w:sz w:val="28"/>
          <w:szCs w:val="28"/>
        </w:rPr>
        <w:br w:type="page"/>
      </w:r>
    </w:p>
    <w:tbl>
      <w:tblPr>
        <w:tblW w:w="102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826"/>
        <w:gridCol w:w="160"/>
        <w:gridCol w:w="2268"/>
        <w:gridCol w:w="850"/>
        <w:gridCol w:w="851"/>
        <w:gridCol w:w="850"/>
        <w:gridCol w:w="851"/>
        <w:gridCol w:w="850"/>
        <w:gridCol w:w="851"/>
        <w:gridCol w:w="850"/>
      </w:tblGrid>
      <w:tr w:rsidR="00F65069" w:rsidRPr="003D789D" w:rsidTr="00086C6A">
        <w:trPr>
          <w:trHeight w:val="1290"/>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p>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годовой</w:t>
            </w:r>
            <w:r w:rsidRPr="00086C6A">
              <w:rPr>
                <w:rFonts w:hAnsi="Times New Roman"/>
                <w:b/>
                <w:bCs/>
                <w:color w:val="auto"/>
                <w:sz w:val="28"/>
                <w:szCs w:val="28"/>
              </w:rPr>
              <w:t xml:space="preserve"> </w:t>
            </w:r>
            <w:r w:rsidRPr="00086C6A">
              <w:rPr>
                <w:rFonts w:ascii="Times New Roman"/>
                <w:b/>
                <w:bCs/>
                <w:color w:val="auto"/>
                <w:sz w:val="28"/>
                <w:szCs w:val="28"/>
              </w:rPr>
              <w:t>)</w:t>
            </w:r>
          </w:p>
          <w:p w:rsidR="00F65069" w:rsidRPr="00086C6A" w:rsidRDefault="00C079E3" w:rsidP="00086C6A">
            <w:pPr>
              <w:spacing w:after="0" w:line="240" w:lineRule="auto"/>
              <w:ind w:left="284"/>
              <w:jc w:val="center"/>
              <w:rPr>
                <w:color w:val="auto"/>
              </w:rPr>
            </w:pP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1.2)</w:t>
            </w:r>
          </w:p>
        </w:tc>
      </w:tr>
      <w:tr w:rsidR="002E13DF" w:rsidRPr="003D789D" w:rsidTr="00086C6A">
        <w:trPr>
          <w:trHeight w:val="650"/>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rFonts w:ascii="Times New Roman" w:eastAsia="Times New Roman" w:hAnsi="Times New Roman" w:cs="Times New Roman"/>
                <w:color w:val="auto"/>
                <w:sz w:val="28"/>
                <w:szCs w:val="28"/>
              </w:rPr>
            </w:pPr>
            <w:r w:rsidRPr="00086C6A">
              <w:rPr>
                <w:rFonts w:ascii="Times New Roman"/>
                <w:color w:val="auto"/>
                <w:sz w:val="28"/>
                <w:szCs w:val="28"/>
              </w:rPr>
              <w:t xml:space="preserve">1 </w:t>
            </w:r>
          </w:p>
          <w:p w:rsidR="00F65069" w:rsidRPr="00086C6A" w:rsidRDefault="00C079E3" w:rsidP="00086C6A">
            <w:pPr>
              <w:spacing w:after="0" w:line="240" w:lineRule="auto"/>
              <w:jc w:val="both"/>
              <w:rPr>
                <w:color w:val="auto"/>
              </w:rPr>
            </w:pPr>
            <w:r w:rsidRPr="00086C6A">
              <w:rPr>
                <w:rFonts w:hAnsi="Times New Roman"/>
                <w:color w:val="auto"/>
                <w:sz w:val="28"/>
                <w:szCs w:val="28"/>
              </w:rPr>
              <w:t>доп</w:t>
            </w: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96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1650</w:t>
            </w:r>
          </w:p>
        </w:tc>
      </w:tr>
      <w:tr w:rsidR="002E13DF" w:rsidRPr="003D789D" w:rsidTr="00086C6A">
        <w:trPr>
          <w:trHeight w:val="96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569</w:t>
            </w:r>
          </w:p>
        </w:tc>
      </w:tr>
      <w:tr w:rsidR="002E13DF" w:rsidRPr="003D789D" w:rsidTr="00086C6A">
        <w:trPr>
          <w:trHeight w:val="128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868</w:t>
            </w:r>
          </w:p>
        </w:tc>
      </w:tr>
      <w:tr w:rsidR="002E13DF" w:rsidRPr="003D789D" w:rsidTr="00086C6A">
        <w:trPr>
          <w:trHeight w:val="96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100</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r>
      <w:tr w:rsidR="002E13DF" w:rsidRPr="003D789D" w:rsidTr="00086C6A">
        <w:trPr>
          <w:trHeight w:val="160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134</w:t>
            </w:r>
          </w:p>
        </w:tc>
      </w:tr>
      <w:tr w:rsidR="002E13DF" w:rsidRPr="003D789D" w:rsidTr="00086C6A">
        <w:trPr>
          <w:trHeight w:val="64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96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606</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4242</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4514</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2020</w:t>
            </w:r>
          </w:p>
        </w:tc>
      </w:tr>
      <w:tr w:rsidR="002E13DF" w:rsidRPr="003D789D" w:rsidTr="00086C6A">
        <w:trPr>
          <w:trHeight w:val="2568"/>
        </w:trPr>
        <w:tc>
          <w:tcPr>
            <w:tcW w:w="19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область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Формирование</w:t>
            </w:r>
            <w:r w:rsidRPr="00086C6A">
              <w:rPr>
                <w:rFonts w:hAnsi="Times New Roman"/>
                <w:color w:val="auto"/>
                <w:kern w:val="2"/>
                <w:sz w:val="28"/>
                <w:szCs w:val="28"/>
              </w:rPr>
              <w:t xml:space="preserve"> </w:t>
            </w:r>
            <w:r w:rsidRPr="00086C6A">
              <w:rPr>
                <w:rFonts w:hAnsi="Times New Roman"/>
                <w:color w:val="auto"/>
                <w:kern w:val="2"/>
                <w:sz w:val="28"/>
                <w:szCs w:val="28"/>
              </w:rPr>
              <w:t>речевого</w:t>
            </w:r>
            <w:r w:rsidRPr="00086C6A">
              <w:rPr>
                <w:rFonts w:hAnsi="Times New Roman"/>
                <w:color w:val="auto"/>
                <w:kern w:val="2"/>
                <w:sz w:val="28"/>
                <w:szCs w:val="28"/>
              </w:rPr>
              <w:t xml:space="preserve"> </w:t>
            </w:r>
            <w:r w:rsidRPr="00086C6A">
              <w:rPr>
                <w:rFonts w:hAnsi="Times New Roman"/>
                <w:color w:val="auto"/>
                <w:kern w:val="2"/>
                <w:sz w:val="28"/>
                <w:szCs w:val="28"/>
              </w:rPr>
              <w:t>слуха</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произносительной</w:t>
            </w:r>
            <w:r w:rsidRPr="00086C6A">
              <w:rPr>
                <w:rFonts w:hAnsi="Times New Roman"/>
                <w:color w:val="auto"/>
                <w:kern w:val="2"/>
                <w:sz w:val="28"/>
                <w:szCs w:val="28"/>
              </w:rPr>
              <w:t xml:space="preserve"> </w:t>
            </w:r>
            <w:r w:rsidRPr="00086C6A">
              <w:rPr>
                <w:rFonts w:hAnsi="Times New Roman"/>
                <w:color w:val="auto"/>
                <w:kern w:val="2"/>
                <w:sz w:val="28"/>
                <w:szCs w:val="28"/>
              </w:rPr>
              <w:t>стороны</w:t>
            </w:r>
            <w:r w:rsidRPr="00086C6A">
              <w:rPr>
                <w:rFonts w:hAnsi="Times New Roman"/>
                <w:color w:val="auto"/>
                <w:kern w:val="2"/>
                <w:sz w:val="28"/>
                <w:szCs w:val="28"/>
              </w:rPr>
              <w:t xml:space="preserve"> </w:t>
            </w:r>
            <w:r w:rsidRPr="00086C6A">
              <w:rPr>
                <w:rFonts w:hAnsi="Times New Roman"/>
                <w:color w:val="auto"/>
                <w:kern w:val="2"/>
                <w:sz w:val="28"/>
                <w:szCs w:val="28"/>
              </w:rPr>
              <w:t>устной</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r w:rsidRPr="00086C6A">
              <w:rPr>
                <w:rFonts w:ascii="Times New Roman"/>
                <w:color w:val="auto"/>
                <w:kern w:val="2"/>
                <w:sz w:val="28"/>
                <w:szCs w:val="28"/>
              </w:rPr>
              <w:t>(</w:t>
            </w:r>
            <w:r w:rsidRPr="00086C6A">
              <w:rPr>
                <w:rFonts w:hAnsi="Times New Roman"/>
                <w:color w:val="auto"/>
                <w:kern w:val="2"/>
                <w:sz w:val="28"/>
                <w:szCs w:val="28"/>
              </w:rPr>
              <w:t>индивидуальные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ascii="Times New Roman"/>
                <w:color w:val="auto"/>
                <w:kern w:val="2"/>
                <w:sz w:val="28"/>
                <w:szCs w:val="28"/>
              </w:rPr>
              <w:t>)</w:t>
            </w:r>
            <w:r w:rsidRPr="00086C6A">
              <w:rPr>
                <w:rFonts w:ascii="Times New Roman"/>
                <w:color w:val="auto"/>
                <w:kern w:val="2"/>
                <w:sz w:val="28"/>
                <w:szCs w:val="28"/>
                <w:vertAlign w:val="superscrip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606</w:t>
            </w:r>
          </w:p>
        </w:tc>
      </w:tr>
      <w:tr w:rsidR="002E13DF" w:rsidRPr="003D789D" w:rsidTr="00086C6A">
        <w:trPr>
          <w:trHeight w:val="96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Музыкально</w:t>
            </w:r>
            <w:r w:rsidRPr="00086C6A">
              <w:rPr>
                <w:rFonts w:ascii="Times New Roman"/>
                <w:color w:val="auto"/>
                <w:kern w:val="2"/>
                <w:sz w:val="28"/>
                <w:szCs w:val="28"/>
              </w:rPr>
              <w:t>-</w:t>
            </w:r>
            <w:r w:rsidRPr="00086C6A">
              <w:rPr>
                <w:rFonts w:hAnsi="Times New Roman"/>
                <w:color w:val="auto"/>
                <w:kern w:val="2"/>
                <w:sz w:val="28"/>
                <w:szCs w:val="28"/>
              </w:rPr>
              <w:t>ритмические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hAnsi="Times New Roman"/>
                <w:color w:val="auto"/>
                <w:kern w:val="2"/>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436</w:t>
            </w:r>
          </w:p>
        </w:tc>
      </w:tr>
      <w:tr w:rsidR="002E13DF" w:rsidRPr="003D789D" w:rsidTr="00086C6A">
        <w:trPr>
          <w:trHeight w:val="128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Развитие</w:t>
            </w:r>
            <w:r w:rsidRPr="00086C6A">
              <w:rPr>
                <w:rFonts w:hAnsi="Times New Roman"/>
                <w:color w:val="auto"/>
                <w:kern w:val="2"/>
                <w:sz w:val="28"/>
                <w:szCs w:val="28"/>
              </w:rPr>
              <w:t xml:space="preserve"> </w:t>
            </w:r>
            <w:r w:rsidRPr="00086C6A">
              <w:rPr>
                <w:rFonts w:hAnsi="Times New Roman"/>
                <w:color w:val="auto"/>
                <w:kern w:val="2"/>
                <w:sz w:val="28"/>
                <w:szCs w:val="28"/>
              </w:rPr>
              <w:t>слухового</w:t>
            </w:r>
            <w:r w:rsidRPr="00086C6A">
              <w:rPr>
                <w:rFonts w:hAnsi="Times New Roman"/>
                <w:color w:val="auto"/>
                <w:kern w:val="2"/>
                <w:sz w:val="28"/>
                <w:szCs w:val="28"/>
              </w:rPr>
              <w:t xml:space="preserve"> </w:t>
            </w:r>
            <w:r w:rsidRPr="00086C6A">
              <w:rPr>
                <w:rFonts w:hAnsi="Times New Roman"/>
                <w:color w:val="auto"/>
                <w:kern w:val="2"/>
                <w:sz w:val="28"/>
                <w:szCs w:val="28"/>
              </w:rPr>
              <w:t>восприятия</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техника</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100</w:t>
            </w:r>
          </w:p>
        </w:tc>
      </w:tr>
      <w:tr w:rsidR="002E13DF" w:rsidRPr="003D789D" w:rsidTr="00086C6A">
        <w:trPr>
          <w:trHeight w:val="96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Социально</w:t>
            </w:r>
            <w:r w:rsidRPr="00086C6A">
              <w:rPr>
                <w:rFonts w:hAnsi="Times New Roman"/>
                <w:color w:val="auto"/>
                <w:kern w:val="2"/>
                <w:sz w:val="28"/>
                <w:szCs w:val="28"/>
              </w:rPr>
              <w:t xml:space="preserve"> </w:t>
            </w:r>
            <w:r w:rsidRPr="00086C6A">
              <w:rPr>
                <w:rFonts w:hAnsi="Times New Roman"/>
                <w:color w:val="auto"/>
                <w:kern w:val="2"/>
                <w:sz w:val="28"/>
                <w:szCs w:val="28"/>
              </w:rPr>
              <w:t>–</w:t>
            </w:r>
            <w:r w:rsidRPr="00086C6A">
              <w:rPr>
                <w:rFonts w:hAnsi="Times New Roman"/>
                <w:color w:val="auto"/>
                <w:kern w:val="2"/>
                <w:sz w:val="28"/>
                <w:szCs w:val="28"/>
              </w:rPr>
              <w:t xml:space="preserve"> </w:t>
            </w:r>
            <w:r w:rsidRPr="00086C6A">
              <w:rPr>
                <w:rFonts w:hAnsi="Times New Roman"/>
                <w:color w:val="auto"/>
                <w:kern w:val="2"/>
                <w:sz w:val="28"/>
                <w:szCs w:val="28"/>
              </w:rPr>
              <w:t>бытовая</w:t>
            </w:r>
            <w:r w:rsidRPr="00086C6A">
              <w:rPr>
                <w:rFonts w:hAnsi="Times New Roman"/>
                <w:color w:val="auto"/>
                <w:kern w:val="2"/>
                <w:sz w:val="28"/>
                <w:szCs w:val="28"/>
              </w:rPr>
              <w:t xml:space="preserve"> </w:t>
            </w:r>
            <w:r w:rsidRPr="00086C6A">
              <w:rPr>
                <w:rFonts w:hAnsi="Times New Roman"/>
                <w:color w:val="auto"/>
                <w:kern w:val="2"/>
                <w:sz w:val="28"/>
                <w:szCs w:val="28"/>
              </w:rPr>
              <w:t>ориентировка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r>
      <w:tr w:rsidR="002E13DF" w:rsidRPr="003D789D" w:rsidTr="00086C6A">
        <w:trPr>
          <w:trHeight w:val="64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674</w:t>
            </w:r>
          </w:p>
        </w:tc>
      </w:tr>
      <w:tr w:rsidR="002E13DF" w:rsidRPr="003D789D" w:rsidTr="00086C6A">
        <w:trPr>
          <w:trHeight w:val="32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6534</w:t>
            </w:r>
          </w:p>
        </w:tc>
      </w:tr>
    </w:tbl>
    <w:p w:rsidR="00F65069" w:rsidRPr="003D789D" w:rsidRDefault="00C079E3" w:rsidP="003D789D">
      <w:pPr>
        <w:tabs>
          <w:tab w:val="right" w:leader="dot" w:pos="6549"/>
        </w:tabs>
        <w:spacing w:after="0" w:line="240" w:lineRule="auto"/>
        <w:ind w:right="139" w:firstLine="709"/>
        <w:jc w:val="both"/>
        <w:rPr>
          <w:color w:val="auto"/>
        </w:rPr>
      </w:pPr>
      <w:r w:rsidRPr="003D789D">
        <w:rPr>
          <w:rFonts w:ascii="Trebuchet MS"/>
          <w:color w:val="auto"/>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обязательные</w:t>
      </w:r>
      <w:r w:rsidRPr="003D789D">
        <w:rPr>
          <w:rFonts w:hAnsi="Times New Roman"/>
          <w:color w:val="auto"/>
          <w:sz w:val="20"/>
          <w:szCs w:val="20"/>
        </w:rPr>
        <w:t xml:space="preserve"> </w:t>
      </w:r>
      <w:r w:rsidRPr="003D789D">
        <w:rPr>
          <w:rFonts w:hAnsi="Times New Roman"/>
          <w:color w:val="auto"/>
          <w:sz w:val="20"/>
          <w:szCs w:val="20"/>
        </w:rPr>
        <w:t>индивидуальные</w:t>
      </w:r>
      <w:r w:rsidRPr="003D789D">
        <w:rPr>
          <w:rFonts w:hAnsi="Times New Roman"/>
          <w:color w:val="auto"/>
          <w:sz w:val="20"/>
          <w:szCs w:val="20"/>
        </w:rPr>
        <w:t xml:space="preserve"> </w:t>
      </w:r>
      <w:r w:rsidRPr="003D789D">
        <w:rPr>
          <w:rFonts w:hAnsi="Times New Roman"/>
          <w:color w:val="auto"/>
          <w:sz w:val="20"/>
          <w:szCs w:val="20"/>
        </w:rPr>
        <w:t>занятия</w:t>
      </w:r>
      <w:r w:rsidRPr="003D789D">
        <w:rPr>
          <w:rFonts w:hAnsi="Times New Roman"/>
          <w:color w:val="auto"/>
          <w:sz w:val="20"/>
          <w:szCs w:val="20"/>
        </w:rPr>
        <w:t xml:space="preserve"> </w:t>
      </w:r>
      <w:r w:rsidRPr="003D789D">
        <w:rPr>
          <w:rFonts w:hAnsi="Times New Roman"/>
          <w:color w:val="auto"/>
          <w:sz w:val="20"/>
          <w:szCs w:val="20"/>
        </w:rPr>
        <w:t>по</w:t>
      </w:r>
      <w:r w:rsidRPr="003D789D">
        <w:rPr>
          <w:rFonts w:hAnsi="Times New Roman"/>
          <w:color w:val="auto"/>
          <w:sz w:val="20"/>
          <w:szCs w:val="20"/>
        </w:rPr>
        <w:t xml:space="preserve"> </w:t>
      </w:r>
      <w:r w:rsidRPr="003D789D">
        <w:rPr>
          <w:rFonts w:hAnsi="Times New Roman"/>
          <w:color w:val="auto"/>
          <w:sz w:val="20"/>
          <w:szCs w:val="20"/>
        </w:rPr>
        <w:t>формированию</w:t>
      </w:r>
      <w:r w:rsidRPr="003D789D">
        <w:rPr>
          <w:rFonts w:hAnsi="Times New Roman"/>
          <w:color w:val="auto"/>
          <w:sz w:val="20"/>
          <w:szCs w:val="20"/>
        </w:rPr>
        <w:t xml:space="preserve"> </w:t>
      </w:r>
      <w:r w:rsidRPr="003D789D">
        <w:rPr>
          <w:rFonts w:hAnsi="Times New Roman"/>
          <w:color w:val="auto"/>
          <w:sz w:val="20"/>
          <w:szCs w:val="20"/>
        </w:rPr>
        <w:t>речевого</w:t>
      </w:r>
      <w:r w:rsidRPr="003D789D">
        <w:rPr>
          <w:rFonts w:hAnsi="Times New Roman"/>
          <w:color w:val="auto"/>
          <w:sz w:val="20"/>
          <w:szCs w:val="20"/>
        </w:rPr>
        <w:t xml:space="preserve"> </w:t>
      </w:r>
      <w:r w:rsidRPr="003D789D">
        <w:rPr>
          <w:rFonts w:hAnsi="Times New Roman"/>
          <w:color w:val="auto"/>
          <w:sz w:val="20"/>
          <w:szCs w:val="20"/>
        </w:rPr>
        <w:t>слуха</w:t>
      </w:r>
      <w:r w:rsidRPr="003D789D">
        <w:rPr>
          <w:rFonts w:hAnsi="Times New Roman"/>
          <w:color w:val="auto"/>
          <w:sz w:val="20"/>
          <w:szCs w:val="20"/>
        </w:rPr>
        <w:t xml:space="preserve"> </w:t>
      </w:r>
      <w:r w:rsidRPr="003D789D">
        <w:rPr>
          <w:rFonts w:hAnsi="Times New Roman"/>
          <w:color w:val="auto"/>
          <w:sz w:val="20"/>
          <w:szCs w:val="20"/>
        </w:rPr>
        <w:t>и</w:t>
      </w:r>
      <w:r w:rsidRPr="003D789D">
        <w:rPr>
          <w:rFonts w:hAnsi="Times New Roman"/>
          <w:color w:val="auto"/>
          <w:sz w:val="20"/>
          <w:szCs w:val="20"/>
        </w:rPr>
        <w:t xml:space="preserve"> </w:t>
      </w:r>
      <w:r w:rsidRPr="003D789D">
        <w:rPr>
          <w:rFonts w:hAnsi="Times New Roman"/>
          <w:color w:val="auto"/>
          <w:sz w:val="20"/>
          <w:szCs w:val="20"/>
        </w:rPr>
        <w:t>произносительной</w:t>
      </w:r>
      <w:r w:rsidRPr="003D789D">
        <w:rPr>
          <w:rFonts w:hAnsi="Times New Roman"/>
          <w:color w:val="auto"/>
          <w:sz w:val="20"/>
          <w:szCs w:val="20"/>
        </w:rPr>
        <w:t xml:space="preserve"> </w:t>
      </w:r>
      <w:r w:rsidRPr="003D789D">
        <w:rPr>
          <w:rFonts w:hAnsi="Times New Roman"/>
          <w:color w:val="auto"/>
          <w:sz w:val="20"/>
          <w:szCs w:val="20"/>
        </w:rPr>
        <w:t>стороны</w:t>
      </w:r>
      <w:r w:rsidRPr="003D789D">
        <w:rPr>
          <w:rFonts w:hAnsi="Times New Roman"/>
          <w:color w:val="auto"/>
          <w:sz w:val="20"/>
          <w:szCs w:val="20"/>
        </w:rPr>
        <w:t xml:space="preserve"> </w:t>
      </w:r>
      <w:r w:rsidRPr="003D789D">
        <w:rPr>
          <w:rFonts w:hAnsi="Times New Roman"/>
          <w:color w:val="auto"/>
          <w:sz w:val="20"/>
          <w:szCs w:val="20"/>
        </w:rPr>
        <w:t>устной</w:t>
      </w:r>
      <w:r w:rsidRPr="003D789D">
        <w:rPr>
          <w:rFonts w:hAnsi="Times New Roman"/>
          <w:color w:val="auto"/>
          <w:sz w:val="20"/>
          <w:szCs w:val="20"/>
        </w:rPr>
        <w:t xml:space="preserve"> </w:t>
      </w:r>
      <w:r w:rsidRPr="003D789D">
        <w:rPr>
          <w:rFonts w:hAnsi="Times New Roman"/>
          <w:color w:val="auto"/>
          <w:sz w:val="20"/>
          <w:szCs w:val="20"/>
        </w:rPr>
        <w:t>речи</w:t>
      </w:r>
      <w:r w:rsidRPr="003D789D">
        <w:rPr>
          <w:rFonts w:hAnsi="Times New Roman"/>
          <w:color w:val="auto"/>
          <w:sz w:val="20"/>
          <w:szCs w:val="20"/>
        </w:rPr>
        <w:t xml:space="preserve"> </w:t>
      </w:r>
      <w:r w:rsidRPr="003D789D">
        <w:rPr>
          <w:rFonts w:hAnsi="Times New Roman"/>
          <w:color w:val="auto"/>
          <w:sz w:val="20"/>
          <w:szCs w:val="20"/>
        </w:rPr>
        <w:t>количество</w:t>
      </w:r>
      <w:r w:rsidRPr="003D789D">
        <w:rPr>
          <w:rFonts w:hAnsi="Times New Roman"/>
          <w:color w:val="auto"/>
          <w:sz w:val="20"/>
          <w:szCs w:val="20"/>
        </w:rPr>
        <w:t xml:space="preserve"> </w:t>
      </w:r>
      <w:r w:rsidRPr="003D789D">
        <w:rPr>
          <w:rFonts w:hAnsi="Times New Roman"/>
          <w:color w:val="auto"/>
          <w:sz w:val="20"/>
          <w:szCs w:val="20"/>
        </w:rPr>
        <w:t>часов</w:t>
      </w:r>
      <w:r w:rsidRPr="003D789D">
        <w:rPr>
          <w:rFonts w:hAnsi="Times New Roman"/>
          <w:color w:val="auto"/>
          <w:sz w:val="20"/>
          <w:szCs w:val="20"/>
        </w:rPr>
        <w:t xml:space="preserve"> </w:t>
      </w:r>
      <w:r w:rsidRPr="003D789D">
        <w:rPr>
          <w:rFonts w:hAnsi="Times New Roman"/>
          <w:color w:val="auto"/>
          <w:sz w:val="20"/>
          <w:szCs w:val="20"/>
        </w:rPr>
        <w:t>в</w:t>
      </w:r>
      <w:r w:rsidRPr="003D789D">
        <w:rPr>
          <w:rFonts w:hAnsi="Times New Roman"/>
          <w:color w:val="auto"/>
          <w:sz w:val="20"/>
          <w:szCs w:val="20"/>
        </w:rPr>
        <w:t xml:space="preserve"> </w:t>
      </w:r>
      <w:r w:rsidRPr="003D789D">
        <w:rPr>
          <w:rFonts w:hAnsi="Times New Roman"/>
          <w:color w:val="auto"/>
          <w:sz w:val="20"/>
          <w:szCs w:val="20"/>
        </w:rPr>
        <w:t>неделю</w:t>
      </w:r>
      <w:r w:rsidRPr="003D789D">
        <w:rPr>
          <w:rFonts w:hAnsi="Times New Roman"/>
          <w:color w:val="auto"/>
          <w:sz w:val="20"/>
          <w:szCs w:val="20"/>
        </w:rPr>
        <w:t xml:space="preserve"> </w:t>
      </w:r>
      <w:r w:rsidRPr="003D789D">
        <w:rPr>
          <w:rFonts w:hAnsi="Times New Roman"/>
          <w:color w:val="auto"/>
          <w:sz w:val="20"/>
          <w:szCs w:val="20"/>
        </w:rPr>
        <w:t>указано</w:t>
      </w:r>
      <w:r w:rsidRPr="003D789D">
        <w:rPr>
          <w:rFonts w:hAnsi="Times New Roman"/>
          <w:color w:val="auto"/>
          <w:sz w:val="20"/>
          <w:szCs w:val="20"/>
        </w:rPr>
        <w:t xml:space="preserve"> </w:t>
      </w:r>
      <w:r w:rsidRPr="003D789D">
        <w:rPr>
          <w:rFonts w:hAnsi="Times New Roman"/>
          <w:color w:val="auto"/>
          <w:sz w:val="20"/>
          <w:szCs w:val="20"/>
        </w:rPr>
        <w:t>из</w:t>
      </w:r>
      <w:r w:rsidRPr="003D789D">
        <w:rPr>
          <w:rFonts w:hAnsi="Times New Roman"/>
          <w:color w:val="auto"/>
          <w:sz w:val="20"/>
          <w:szCs w:val="20"/>
        </w:rPr>
        <w:t xml:space="preserve"> </w:t>
      </w:r>
      <w:r w:rsidRPr="003D789D">
        <w:rPr>
          <w:rFonts w:hAnsi="Times New Roman"/>
          <w:color w:val="auto"/>
          <w:sz w:val="20"/>
          <w:szCs w:val="20"/>
        </w:rPr>
        <w:t>расчета</w:t>
      </w:r>
      <w:r w:rsidRPr="003D789D">
        <w:rPr>
          <w:rFonts w:hAnsi="Times New Roman"/>
          <w:color w:val="auto"/>
          <w:sz w:val="20"/>
          <w:szCs w:val="20"/>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одного</w:t>
      </w:r>
      <w:r w:rsidRPr="003D789D">
        <w:rPr>
          <w:rFonts w:hAnsi="Times New Roman"/>
          <w:color w:val="auto"/>
          <w:sz w:val="20"/>
          <w:szCs w:val="20"/>
        </w:rPr>
        <w:t xml:space="preserve"> </w:t>
      </w:r>
      <w:r w:rsidRPr="003D789D">
        <w:rPr>
          <w:rFonts w:hAnsi="Times New Roman"/>
          <w:color w:val="auto"/>
          <w:sz w:val="20"/>
          <w:szCs w:val="20"/>
        </w:rPr>
        <w:t>ученика</w:t>
      </w:r>
      <w:r w:rsidRPr="003D789D">
        <w:rPr>
          <w:rFonts w:ascii="Times New Roman"/>
          <w:color w:val="auto"/>
          <w:sz w:val="20"/>
          <w:szCs w:val="20"/>
        </w:rPr>
        <w:t xml:space="preserve">. </w:t>
      </w:r>
      <w:r w:rsidRPr="003D789D">
        <w:rPr>
          <w:rFonts w:hAnsi="Times New Roman"/>
          <w:color w:val="auto"/>
          <w:sz w:val="20"/>
          <w:szCs w:val="20"/>
        </w:rPr>
        <w:t>Общая</w:t>
      </w:r>
      <w:r w:rsidRPr="003D789D">
        <w:rPr>
          <w:rFonts w:hAnsi="Times New Roman"/>
          <w:color w:val="auto"/>
          <w:sz w:val="20"/>
          <w:szCs w:val="20"/>
        </w:rPr>
        <w:t xml:space="preserve"> </w:t>
      </w:r>
      <w:r w:rsidRPr="003D789D">
        <w:rPr>
          <w:rFonts w:hAnsi="Times New Roman"/>
          <w:color w:val="auto"/>
          <w:sz w:val="20"/>
          <w:szCs w:val="20"/>
        </w:rPr>
        <w:t>недельная</w:t>
      </w:r>
      <w:r w:rsidRPr="003D789D">
        <w:rPr>
          <w:rFonts w:hAnsi="Times New Roman"/>
          <w:color w:val="auto"/>
          <w:sz w:val="20"/>
          <w:szCs w:val="20"/>
        </w:rPr>
        <w:t xml:space="preserve"> </w:t>
      </w:r>
      <w:r w:rsidRPr="003D789D">
        <w:rPr>
          <w:rFonts w:hAnsi="Times New Roman"/>
          <w:color w:val="auto"/>
          <w:sz w:val="20"/>
          <w:szCs w:val="20"/>
        </w:rPr>
        <w:t>нагрузка</w:t>
      </w:r>
      <w:r w:rsidRPr="003D789D">
        <w:rPr>
          <w:rFonts w:hAnsi="Times New Roman"/>
          <w:color w:val="auto"/>
          <w:sz w:val="20"/>
          <w:szCs w:val="20"/>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класс</w:t>
      </w:r>
      <w:r w:rsidRPr="003D789D">
        <w:rPr>
          <w:rFonts w:hAnsi="Times New Roman"/>
          <w:color w:val="auto"/>
          <w:sz w:val="20"/>
          <w:szCs w:val="20"/>
        </w:rPr>
        <w:t xml:space="preserve"> </w:t>
      </w:r>
      <w:r w:rsidRPr="003D789D">
        <w:rPr>
          <w:rFonts w:hAnsi="Times New Roman"/>
          <w:color w:val="auto"/>
          <w:sz w:val="20"/>
          <w:szCs w:val="20"/>
        </w:rPr>
        <w:t>зависит</w:t>
      </w:r>
      <w:r w:rsidRPr="003D789D">
        <w:rPr>
          <w:rFonts w:hAnsi="Times New Roman"/>
          <w:color w:val="auto"/>
          <w:sz w:val="20"/>
          <w:szCs w:val="20"/>
        </w:rPr>
        <w:t xml:space="preserve"> </w:t>
      </w:r>
      <w:r w:rsidRPr="003D789D">
        <w:rPr>
          <w:rFonts w:hAnsi="Times New Roman"/>
          <w:color w:val="auto"/>
          <w:sz w:val="20"/>
          <w:szCs w:val="20"/>
        </w:rPr>
        <w:t>от</w:t>
      </w:r>
      <w:r w:rsidRPr="003D789D">
        <w:rPr>
          <w:rFonts w:hAnsi="Times New Roman"/>
          <w:color w:val="auto"/>
          <w:sz w:val="20"/>
          <w:szCs w:val="20"/>
        </w:rPr>
        <w:t xml:space="preserve"> </w:t>
      </w:r>
      <w:r w:rsidRPr="003D789D">
        <w:rPr>
          <w:rFonts w:hAnsi="Times New Roman"/>
          <w:color w:val="auto"/>
          <w:sz w:val="20"/>
          <w:szCs w:val="20"/>
        </w:rPr>
        <w:t>количества</w:t>
      </w:r>
      <w:r w:rsidRPr="003D789D">
        <w:rPr>
          <w:rFonts w:hAnsi="Times New Roman"/>
          <w:color w:val="auto"/>
          <w:sz w:val="20"/>
          <w:szCs w:val="20"/>
        </w:rPr>
        <w:t xml:space="preserve"> </w:t>
      </w:r>
      <w:r w:rsidRPr="003D789D">
        <w:rPr>
          <w:rFonts w:hAnsi="Times New Roman"/>
          <w:color w:val="auto"/>
          <w:sz w:val="20"/>
          <w:szCs w:val="20"/>
        </w:rPr>
        <w:t>учеников</w:t>
      </w:r>
      <w:r w:rsidRPr="003D789D">
        <w:rPr>
          <w:rFonts w:hAnsi="Times New Roman"/>
          <w:color w:val="auto"/>
          <w:sz w:val="20"/>
          <w:szCs w:val="20"/>
        </w:rPr>
        <w:t xml:space="preserve"> </w:t>
      </w:r>
      <w:r w:rsidRPr="003D789D">
        <w:rPr>
          <w:rFonts w:hAnsi="Times New Roman"/>
          <w:color w:val="auto"/>
          <w:sz w:val="20"/>
          <w:szCs w:val="20"/>
        </w:rPr>
        <w:t>в</w:t>
      </w:r>
      <w:r w:rsidRPr="003D789D">
        <w:rPr>
          <w:rFonts w:hAnsi="Times New Roman"/>
          <w:color w:val="auto"/>
          <w:sz w:val="20"/>
          <w:szCs w:val="20"/>
        </w:rPr>
        <w:t xml:space="preserve"> </w:t>
      </w:r>
      <w:r w:rsidRPr="003D789D">
        <w:rPr>
          <w:rFonts w:hAnsi="Times New Roman"/>
          <w:color w:val="auto"/>
          <w:sz w:val="20"/>
          <w:szCs w:val="20"/>
        </w:rPr>
        <w:t>классе</w:t>
      </w:r>
      <w:r w:rsidRPr="003D789D">
        <w:rPr>
          <w:rFonts w:ascii="Times New Roman"/>
          <w:color w:val="auto"/>
          <w:sz w:val="20"/>
          <w:szCs w:val="20"/>
        </w:rPr>
        <w:t>.</w:t>
      </w:r>
      <w:r w:rsidRPr="003D789D">
        <w:rPr>
          <w:rFonts w:ascii="Times New Roman"/>
          <w:color w:val="auto"/>
          <w:sz w:val="20"/>
          <w:szCs w:val="20"/>
        </w:rPr>
        <w:br w:type="page"/>
      </w:r>
    </w:p>
    <w:p w:rsidR="00F65069" w:rsidRPr="003D789D" w:rsidRDefault="00C079E3" w:rsidP="00085026">
      <w:pPr>
        <w:tabs>
          <w:tab w:val="right" w:leader="dot" w:pos="6549"/>
        </w:tabs>
        <w:spacing w:before="120" w:after="120" w:line="240" w:lineRule="auto"/>
        <w:jc w:val="both"/>
        <w:outlineLvl w:val="2"/>
        <w:rPr>
          <w:rFonts w:ascii="Times New Roman" w:eastAsia="Times New Roman" w:hAnsi="Times New Roman" w:cs="Times New Roman"/>
          <w:b/>
          <w:bCs/>
          <w:color w:val="auto"/>
          <w:sz w:val="28"/>
          <w:szCs w:val="28"/>
          <w:u w:val="single"/>
        </w:rPr>
      </w:pPr>
      <w:bookmarkStart w:id="77" w:name="_Toc432958052"/>
      <w:bookmarkStart w:id="78" w:name="_Toc432960476"/>
      <w:bookmarkStart w:id="79" w:name="_Toc433014101"/>
      <w:r w:rsidRPr="003D789D">
        <w:rPr>
          <w:rFonts w:ascii="Times New Roman"/>
          <w:b/>
          <w:bCs/>
          <w:color w:val="auto"/>
          <w:sz w:val="28"/>
          <w:szCs w:val="28"/>
        </w:rPr>
        <w:t xml:space="preserve">3.3.2.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085026">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77"/>
      <w:bookmarkEnd w:id="78"/>
      <w:bookmarkEnd w:id="79"/>
      <w:r w:rsidRPr="003D789D">
        <w:rPr>
          <w:rFonts w:hAnsi="Times New Roman"/>
          <w:b/>
          <w:bCs/>
          <w:color w:val="auto"/>
          <w:sz w:val="28"/>
          <w:szCs w:val="28"/>
        </w:rPr>
        <w:t xml:space="preserve">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Организация создает условия для реализации АООП </w:t>
      </w:r>
      <w:r w:rsidRPr="00085026">
        <w:rPr>
          <w:rFonts w:ascii="Times New Roman" w:hAnsi="Times New Roman" w:cs="Times New Roman"/>
          <w:color w:val="auto"/>
          <w:spacing w:val="2"/>
          <w:sz w:val="28"/>
          <w:szCs w:val="28"/>
        </w:rPr>
        <w:t>НОО</w:t>
      </w:r>
      <w:r w:rsidRPr="00085026">
        <w:rPr>
          <w:rFonts w:ascii="Times New Roman" w:hAnsi="Times New Roman" w:cs="Times New Roman"/>
          <w:color w:val="auto"/>
          <w:sz w:val="28"/>
          <w:szCs w:val="28"/>
        </w:rPr>
        <w:t xml:space="preserve">, обеспечивающие возможность достижения планируемых результатов освоения глухими обучающимися АООП </w:t>
      </w:r>
      <w:r w:rsidRPr="00085026">
        <w:rPr>
          <w:rFonts w:ascii="Times New Roman" w:hAnsi="Times New Roman" w:cs="Times New Roman"/>
          <w:caps/>
          <w:color w:val="auto"/>
          <w:spacing w:val="2"/>
          <w:sz w:val="28"/>
          <w:szCs w:val="28"/>
        </w:rPr>
        <w:t>НОО</w:t>
      </w:r>
      <w:r w:rsidRPr="00085026">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085026">
        <w:rPr>
          <w:rFonts w:ascii="Times New Roman" w:hAnsi="Times New Roman" w:cs="Times New Roman"/>
          <w:caps/>
          <w:color w:val="auto"/>
          <w:spacing w:val="2"/>
          <w:sz w:val="28"/>
          <w:szCs w:val="28"/>
        </w:rPr>
        <w:t>НОО</w:t>
      </w:r>
      <w:r w:rsidRPr="00085026">
        <w:rPr>
          <w:rFonts w:ascii="Times New Roman" w:hAnsi="Times New Roman" w:cs="Times New Roman"/>
          <w:color w:val="auto"/>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085026">
        <w:rPr>
          <w:rFonts w:ascii="Times New Roman" w:hAnsi="Times New Roman" w:cs="Times New Roman"/>
          <w:caps/>
          <w:color w:val="auto"/>
          <w:spacing w:val="2"/>
          <w:sz w:val="28"/>
          <w:szCs w:val="28"/>
        </w:rPr>
        <w:t xml:space="preserve">НОО </w:t>
      </w:r>
      <w:r w:rsidRPr="00085026">
        <w:rPr>
          <w:rFonts w:ascii="Times New Roman" w:hAnsi="Times New Roman" w:cs="Times New Roman"/>
          <w:color w:val="auto"/>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085026">
        <w:rPr>
          <w:rFonts w:ascii="Times New Roman" w:hAnsi="Times New Roman" w:cs="Times New Roman"/>
          <w:caps/>
          <w:color w:val="auto"/>
          <w:spacing w:val="2"/>
          <w:sz w:val="28"/>
          <w:szCs w:val="28"/>
        </w:rPr>
        <w:t xml:space="preserve"> НОО</w:t>
      </w:r>
      <w:r w:rsidRPr="00085026">
        <w:rPr>
          <w:rFonts w:ascii="Times New Roman" w:hAnsi="Times New Roman" w:cs="Times New Roman"/>
          <w:color w:val="auto"/>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кадровым условиям реализации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АООП НОО (вариант1.2)</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Учитель</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 xml:space="preserve">дефектолог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сурдопедагог</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учитель начальных классов</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Учитель музыкально</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ритмических занятий должен иметь высшее образование, аналогичное учителю</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 xml:space="preserve">дефектологу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сурдопедагог</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Педагогические работники – педагог-психолог, учитель рисования, учитель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специальности «Сурдопедагогика» с получением квалификации «Учитель-сурдопедагог»;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Руководящие работники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административный персонал</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65069" w:rsidRPr="00085026" w:rsidRDefault="00C079E3" w:rsidP="00085026">
      <w:pPr>
        <w:pStyle w:val="aa"/>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условиях  реализации АООП НОО для глухих обучающихся </w:t>
      </w:r>
      <w:r w:rsidRPr="00085026">
        <w:rPr>
          <w:rFonts w:ascii="Times New Roman" w:hAnsi="Times New Roman" w:cs="Times New Roman"/>
          <w:i/>
          <w:iCs/>
          <w:color w:val="auto"/>
          <w:sz w:val="28"/>
          <w:szCs w:val="28"/>
        </w:rPr>
        <w:t>врамках сетевого взаимодействия</w:t>
      </w:r>
      <w:r w:rsidRPr="00085026">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слуховых аппаратов, их настройки,  подбора технических средств и др. При необходимости, с учетом соответствующих показаний, </w:t>
      </w:r>
      <w:r w:rsidRPr="00085026">
        <w:rPr>
          <w:rFonts w:ascii="Times New Roman" w:hAnsi="Times New Roman" w:cs="Times New Roman"/>
          <w:i/>
          <w:iCs/>
          <w:color w:val="auto"/>
          <w:sz w:val="28"/>
          <w:szCs w:val="28"/>
        </w:rPr>
        <w:t>в рамках сетевого взаимодействия</w:t>
      </w:r>
      <w:r w:rsidRPr="00085026">
        <w:rPr>
          <w:rFonts w:ascii="Times New Roman" w:hAnsi="Times New Roman" w:cs="Times New Roman"/>
          <w:color w:val="auto"/>
          <w:sz w:val="28"/>
          <w:szCs w:val="28"/>
        </w:rPr>
        <w:t xml:space="preserve"> осуществляется медицинское сопровождение обучающихся.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финансовым условиям реализации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АООП НОО (вариант 1.2)</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Финансовые условия реализации АООП НОО должны обеспечивать возможность выполнения требований Стандарта к условиям реализации и структуре АООП НОО;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отражать структуру и объем расходов, необходимых для реализации АООП НОО, а также механизм их формирования.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специальными условиями получения образования (кадровыми, материально-техническими);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на оплату труда работников, реализующих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Финансовое обеспечение должно соответствовать специфике кадровых и материально-технических условий, определенных для данного варианта АООП НОО для разных групп обучающихся с ОВЗ.</w:t>
      </w:r>
    </w:p>
    <w:p w:rsidR="00F65069" w:rsidRPr="00085026" w:rsidRDefault="00C079E3" w:rsidP="00085026">
      <w:pPr>
        <w:spacing w:after="0" w:line="360" w:lineRule="auto"/>
        <w:ind w:firstLine="709"/>
        <w:jc w:val="center"/>
        <w:rPr>
          <w:rFonts w:ascii="Times New Roman" w:eastAsia="Times New Roman" w:hAnsi="Times New Roman" w:cs="Times New Roman"/>
          <w:b/>
          <w:bCs/>
          <w:i/>
          <w:iCs/>
          <w:color w:val="auto"/>
          <w:spacing w:val="-3"/>
          <w:sz w:val="28"/>
          <w:szCs w:val="28"/>
        </w:rPr>
      </w:pPr>
      <w:r w:rsidRPr="00085026">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085026" w:rsidRDefault="00C079E3" w:rsidP="00085026">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085026">
        <w:rPr>
          <w:rFonts w:ascii="Times New Roman" w:hAnsi="Times New Roman" w:cs="Times New Roman"/>
          <w:color w:val="auto"/>
          <w:sz w:val="28"/>
          <w:szCs w:val="28"/>
        </w:rPr>
        <w:t>глухих обучающихся</w:t>
      </w:r>
      <w:r w:rsidRPr="00085026">
        <w:rPr>
          <w:rFonts w:ascii="Times New Roman" w:hAnsi="Times New Roman" w:cs="Times New Roman"/>
          <w:color w:val="auto"/>
          <w:spacing w:val="-2"/>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085026" w:rsidRDefault="00C079E3" w:rsidP="00085026">
      <w:pPr>
        <w:tabs>
          <w:tab w:val="left" w:pos="1087"/>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 xml:space="preserve">Нормативные затраты на оказание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услугина </w:t>
      </w:r>
      <w:r w:rsidRPr="00085026">
        <w:rPr>
          <w:rFonts w:ascii="Times New Roman" w:hAnsi="Times New Roman" w:cs="Times New Roman"/>
          <w:color w:val="auto"/>
          <w:sz w:val="28"/>
          <w:szCs w:val="28"/>
        </w:rPr>
        <w:t>соответствующий финансовый год определяются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b/>
          <w:bCs/>
          <w:i/>
          <w:iCs/>
          <w:color w:val="auto"/>
          <w:sz w:val="28"/>
          <w:szCs w:val="28"/>
        </w:rPr>
        <w:t xml:space="preserve">      З </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гу</w:t>
      </w:r>
      <w:r w:rsidRPr="00085026">
        <w:rPr>
          <w:rFonts w:ascii="Times New Roman" w:hAnsi="Times New Roman" w:cs="Times New Roman"/>
          <w:b/>
          <w:bCs/>
          <w:color w:val="auto"/>
          <w:spacing w:val="-4"/>
          <w:sz w:val="28"/>
          <w:szCs w:val="28"/>
        </w:rPr>
        <w:t xml:space="preserve"> = </w:t>
      </w:r>
      <w:r w:rsidRPr="00085026">
        <w:rPr>
          <w:rFonts w:ascii="Times New Roman" w:hAnsi="Times New Roman" w:cs="Times New Roman"/>
          <w:b/>
          <w:bCs/>
          <w:i/>
          <w:iCs/>
          <w:color w:val="auto"/>
          <w:spacing w:val="-2"/>
          <w:sz w:val="28"/>
          <w:szCs w:val="28"/>
        </w:rPr>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 xml:space="preserve">очр </w:t>
      </w:r>
      <w:r w:rsidRPr="00085026">
        <w:rPr>
          <w:rFonts w:ascii="Times New Roman" w:hAnsi="Times New Roman" w:cs="Times New Roman"/>
          <w:b/>
          <w:bCs/>
          <w:i/>
          <w:iCs/>
          <w:color w:val="auto"/>
          <w:sz w:val="28"/>
          <w:szCs w:val="28"/>
          <w:vertAlign w:val="subscript"/>
        </w:rPr>
        <w:t>*</w:t>
      </w:r>
      <w:r w:rsidRPr="00085026">
        <w:rPr>
          <w:rFonts w:ascii="Times New Roman" w:hAnsi="Times New Roman" w:cs="Times New Roman"/>
          <w:b/>
          <w:bCs/>
          <w:i/>
          <w:iCs/>
          <w:color w:val="auto"/>
          <w:sz w:val="28"/>
          <w:szCs w:val="28"/>
          <w:vertAlign w:val="subscript"/>
          <w:lang w:val="en-US"/>
        </w:rPr>
        <w:t>k</w:t>
      </w:r>
      <w:r w:rsidRPr="00085026">
        <w:rPr>
          <w:rFonts w:ascii="Times New Roman" w:hAnsi="Times New Roman" w:cs="Times New Roman"/>
          <w:i/>
          <w:iCs/>
          <w:color w:val="auto"/>
          <w:sz w:val="28"/>
          <w:szCs w:val="28"/>
          <w:vertAlign w:val="subscript"/>
          <w:lang w:val="en-US"/>
        </w:rPr>
        <w:t>i</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З </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гу</w:t>
      </w:r>
      <w:r w:rsidRPr="00085026">
        <w:rPr>
          <w:rFonts w:ascii="Times New Roman" w:hAnsi="Times New Roman" w:cs="Times New Roman"/>
          <w:b/>
          <w:bCs/>
          <w:color w:val="auto"/>
          <w:spacing w:val="-4"/>
          <w:sz w:val="28"/>
          <w:szCs w:val="28"/>
        </w:rPr>
        <w:t xml:space="preserve"> - </w:t>
      </w:r>
      <w:r w:rsidRPr="00085026">
        <w:rPr>
          <w:rFonts w:ascii="Times New Roman" w:hAnsi="Times New Roman" w:cs="Times New Roman"/>
          <w:color w:val="auto"/>
          <w:spacing w:val="-4"/>
          <w:sz w:val="28"/>
          <w:szCs w:val="28"/>
        </w:rPr>
        <w:t>н</w:t>
      </w:r>
      <w:r w:rsidRPr="00085026">
        <w:rPr>
          <w:rFonts w:ascii="Times New Roman" w:hAnsi="Times New Roman" w:cs="Times New Roman"/>
          <w:color w:val="auto"/>
          <w:spacing w:val="-2"/>
          <w:sz w:val="28"/>
          <w:szCs w:val="28"/>
        </w:rPr>
        <w:t xml:space="preserve">ормативные затраты на оказание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услугина </w:t>
      </w:r>
      <w:r w:rsidRPr="00085026">
        <w:rPr>
          <w:rFonts w:ascii="Times New Roman" w:hAnsi="Times New Roman" w:cs="Times New Roman"/>
          <w:color w:val="auto"/>
          <w:sz w:val="28"/>
          <w:szCs w:val="28"/>
        </w:rPr>
        <w:t>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z w:val="28"/>
          <w:szCs w:val="28"/>
          <w:vertAlign w:val="superscript"/>
          <w:lang w:val="en-US"/>
        </w:rPr>
        <w:t>i</w:t>
      </w:r>
      <w:r w:rsidRPr="00085026">
        <w:rPr>
          <w:rFonts w:ascii="Times New Roman" w:hAnsi="Times New Roman" w:cs="Times New Roman"/>
          <w:color w:val="auto"/>
          <w:sz w:val="28"/>
          <w:szCs w:val="28"/>
          <w:vertAlign w:val="subscript"/>
        </w:rPr>
        <w:t>очр</w:t>
      </w:r>
      <w:r w:rsidRPr="00085026">
        <w:rPr>
          <w:rFonts w:ascii="Times New Roman" w:hAnsi="Times New Roman" w:cs="Times New Roman"/>
          <w:color w:val="auto"/>
          <w:sz w:val="28"/>
          <w:szCs w:val="28"/>
          <w:vertAlign w:val="superscript"/>
        </w:rPr>
        <w:t>_</w:t>
      </w:r>
      <w:r w:rsidRPr="00085026">
        <w:rPr>
          <w:rFonts w:ascii="Times New Roman" w:hAnsi="Times New Roman" w:cs="Times New Roman"/>
          <w:color w:val="auto"/>
          <w:spacing w:val="-2"/>
          <w:sz w:val="28"/>
          <w:szCs w:val="28"/>
        </w:rPr>
        <w:t xml:space="preserve">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bscript"/>
          <w:lang w:val="en-US"/>
        </w:rPr>
        <w:t>i</w:t>
      </w:r>
      <w:r w:rsidRPr="00085026">
        <w:rPr>
          <w:rFonts w:ascii="Times New Roman" w:hAnsi="Times New Roman" w:cs="Times New Roman"/>
          <w:color w:val="auto"/>
          <w:sz w:val="28"/>
          <w:szCs w:val="28"/>
        </w:rPr>
        <w:t xml:space="preserve">- объем </w:t>
      </w:r>
      <w:r w:rsidRPr="00085026">
        <w:rPr>
          <w:rFonts w:ascii="Times New Roman" w:hAnsi="Times New Roman" w:cs="Times New Roman"/>
          <w:color w:val="auto"/>
          <w:sz w:val="28"/>
          <w:szCs w:val="28"/>
          <w:lang w:val="en-US"/>
        </w:rPr>
        <w:t>i</w:t>
      </w:r>
      <w:r w:rsidRPr="00085026">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F65069" w:rsidRPr="00085026" w:rsidRDefault="00C079E3" w:rsidP="00085026">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085026">
        <w:rPr>
          <w:rFonts w:ascii="Times New Roman" w:hAnsi="Times New Roman" w:cs="Times New Roman"/>
          <w:color w:val="auto"/>
          <w:spacing w:val="-2"/>
          <w:sz w:val="28"/>
          <w:szCs w:val="28"/>
        </w:rPr>
        <w:t xml:space="preserve">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 образовательной </w:t>
      </w:r>
      <w:r w:rsidRPr="00085026">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F65069" w:rsidRPr="00085026" w:rsidRDefault="00C079E3" w:rsidP="00085026">
      <w:pPr>
        <w:tabs>
          <w:tab w:val="left" w:pos="994"/>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pacing w:val="-2"/>
          <w:sz w:val="28"/>
          <w:szCs w:val="28"/>
        </w:rPr>
        <w:tab/>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очр=</w:t>
      </w:r>
      <w:r w:rsidRPr="00085026">
        <w:rPr>
          <w:rFonts w:ascii="Times New Roman" w:hAnsi="Times New Roman" w:cs="Times New Roman"/>
          <w:b/>
          <w:bCs/>
          <w:i/>
          <w:iCs/>
          <w:color w:val="auto"/>
          <w:spacing w:val="-2"/>
          <w:sz w:val="28"/>
          <w:szCs w:val="28"/>
        </w:rPr>
        <w:t xml:space="preserve"> НЗ</w:t>
      </w:r>
      <w:r w:rsidRPr="00085026">
        <w:rPr>
          <w:rFonts w:ascii="Times New Roman" w:hAnsi="Times New Roman" w:cs="Times New Roman"/>
          <w:i/>
          <w:iCs/>
          <w:color w:val="auto"/>
          <w:sz w:val="28"/>
          <w:szCs w:val="28"/>
          <w:vertAlign w:val="subscript"/>
        </w:rPr>
        <w:t xml:space="preserve"> гу+</w:t>
      </w:r>
      <w:r w:rsidRPr="00085026">
        <w:rPr>
          <w:rFonts w:ascii="Times New Roman" w:hAnsi="Times New Roman" w:cs="Times New Roman"/>
          <w:b/>
          <w:bCs/>
          <w:i/>
          <w:iCs/>
          <w:color w:val="auto"/>
          <w:spacing w:val="-2"/>
          <w:sz w:val="28"/>
          <w:szCs w:val="28"/>
        </w:rPr>
        <w:t xml:space="preserve"> НЗ</w:t>
      </w:r>
      <w:r w:rsidRPr="00085026">
        <w:rPr>
          <w:rFonts w:ascii="Times New Roman" w:hAnsi="Times New Roman" w:cs="Times New Roman"/>
          <w:i/>
          <w:iCs/>
          <w:color w:val="auto"/>
          <w:sz w:val="28"/>
          <w:szCs w:val="28"/>
          <w:vertAlign w:val="subscript"/>
        </w:rPr>
        <w:t xml:space="preserve">он    </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pacing w:val="-4"/>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очр -</w:t>
      </w:r>
      <w:r w:rsidRPr="00085026">
        <w:rPr>
          <w:rFonts w:ascii="Times New Roman" w:hAnsi="Times New Roman" w:cs="Times New Roman"/>
          <w:color w:val="auto"/>
          <w:spacing w:val="-2"/>
          <w:sz w:val="28"/>
          <w:szCs w:val="28"/>
        </w:rPr>
        <w:t xml:space="preserve"> 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 образовательной </w:t>
      </w:r>
      <w:r w:rsidRPr="00085026">
        <w:rPr>
          <w:rFonts w:ascii="Times New Roman" w:hAnsi="Times New Roman" w:cs="Times New Roman"/>
          <w:color w:val="auto"/>
          <w:spacing w:val="-4"/>
          <w:sz w:val="28"/>
          <w:szCs w:val="28"/>
        </w:rPr>
        <w:t>организации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z w:val="28"/>
          <w:szCs w:val="28"/>
          <w:vertAlign w:val="subscript"/>
        </w:rPr>
        <w:t>гу</w:t>
      </w:r>
      <w:r w:rsidRPr="00085026">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085026">
        <w:rPr>
          <w:rFonts w:ascii="Times New Roman" w:hAnsi="Times New Roman" w:cs="Times New Roman"/>
          <w:color w:val="auto"/>
          <w:sz w:val="28"/>
          <w:szCs w:val="28"/>
        </w:rPr>
        <w:t>государственной услуги;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НЗ </w:t>
      </w:r>
      <w:r w:rsidRPr="00085026">
        <w:rPr>
          <w:rFonts w:ascii="Times New Roman" w:hAnsi="Times New Roman" w:cs="Times New Roman"/>
          <w:color w:val="auto"/>
          <w:sz w:val="28"/>
          <w:szCs w:val="28"/>
          <w:vertAlign w:val="subscript"/>
        </w:rPr>
        <w:t>он</w:t>
      </w:r>
      <w:r w:rsidRPr="00085026">
        <w:rPr>
          <w:rFonts w:ascii="Times New Roman" w:hAnsi="Times New Roman" w:cs="Times New Roman"/>
          <w:color w:val="auto"/>
          <w:sz w:val="28"/>
          <w:szCs w:val="28"/>
        </w:rPr>
        <w:t xml:space="preserve"> - нормативные затраты на общехозяйственные нужды.</w:t>
      </w:r>
    </w:p>
    <w:p w:rsidR="00F65069" w:rsidRPr="00085026" w:rsidRDefault="00C079E3" w:rsidP="00085026">
      <w:pPr>
        <w:tabs>
          <w:tab w:val="left" w:pos="1058"/>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Нормативные затраты, непосредственно связанные с оказанием</w:t>
      </w:r>
      <w:r w:rsidRPr="00085026">
        <w:rPr>
          <w:rFonts w:ascii="Times New Roman" w:hAnsi="Times New Roman" w:cs="Times New Roman"/>
          <w:color w:val="auto"/>
          <w:spacing w:val="-4"/>
          <w:sz w:val="28"/>
          <w:szCs w:val="28"/>
        </w:rPr>
        <w:br/>
      </w:r>
      <w:r w:rsidRPr="00085026">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085026">
        <w:rPr>
          <w:rFonts w:ascii="Times New Roman" w:hAnsi="Times New Roman" w:cs="Times New Roman"/>
          <w:color w:val="auto"/>
          <w:sz w:val="28"/>
          <w:szCs w:val="28"/>
        </w:rPr>
        <w:t>по формуле:</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b/>
          <w:bCs/>
          <w:i/>
          <w:iCs/>
          <w:color w:val="auto"/>
          <w:spacing w:val="-2"/>
          <w:sz w:val="28"/>
          <w:szCs w:val="28"/>
        </w:rPr>
        <w:t>НЗ</w:t>
      </w:r>
      <w:r w:rsidRPr="00085026">
        <w:rPr>
          <w:rFonts w:ascii="Times New Roman" w:hAnsi="Times New Roman" w:cs="Times New Roman"/>
          <w:b/>
          <w:bCs/>
          <w:color w:val="auto"/>
          <w:sz w:val="28"/>
          <w:szCs w:val="28"/>
          <w:vertAlign w:val="subscript"/>
        </w:rPr>
        <w:t>гу</w:t>
      </w:r>
      <w:r w:rsidRPr="00085026">
        <w:rPr>
          <w:rFonts w:ascii="Times New Roman" w:hAnsi="Times New Roman" w:cs="Times New Roman"/>
          <w:i/>
          <w:iCs/>
          <w:color w:val="auto"/>
          <w:sz w:val="28"/>
          <w:szCs w:val="28"/>
        </w:rPr>
        <w:t xml:space="preserve">= </w:t>
      </w: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lang w:val="en-US"/>
        </w:rPr>
        <w:t>o</w:t>
      </w:r>
      <w:r w:rsidRPr="00085026">
        <w:rPr>
          <w:rFonts w:ascii="Times New Roman" w:hAnsi="Times New Roman" w:cs="Times New Roman"/>
          <w:b/>
          <w:bCs/>
          <w:i/>
          <w:iCs/>
          <w:color w:val="auto"/>
          <w:sz w:val="28"/>
          <w:szCs w:val="28"/>
          <w:vertAlign w:val="subscript"/>
        </w:rPr>
        <w:t>тгу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м</w:t>
      </w:r>
      <w:r w:rsidRPr="00085026">
        <w:rPr>
          <w:rFonts w:ascii="Times New Roman" w:hAnsi="Times New Roman" w:cs="Times New Roman"/>
          <w:b/>
          <w:bCs/>
          <w:i/>
          <w:iCs/>
          <w:color w:val="auto"/>
          <w:sz w:val="28"/>
          <w:szCs w:val="28"/>
          <w:vertAlign w:val="subscript"/>
          <w:lang w:val="en-US"/>
        </w:rPr>
        <w:t>p</w:t>
      </w:r>
      <w:r w:rsidRPr="00085026">
        <w:rPr>
          <w:rFonts w:ascii="Times New Roman" w:hAnsi="Times New Roman" w:cs="Times New Roman"/>
          <w:b/>
          <w:bCs/>
          <w:i/>
          <w:iCs/>
          <w:color w:val="auto"/>
          <w:sz w:val="28"/>
          <w:szCs w:val="28"/>
          <w:vertAlign w:val="subscript"/>
        </w:rPr>
        <w:t xml:space="preserve"> +  </w:t>
      </w: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пп     </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pacing w:val="-4"/>
          <w:sz w:val="28"/>
          <w:szCs w:val="28"/>
          <w:vertAlign w:val="subscript"/>
        </w:rPr>
        <w:t xml:space="preserve">гу </w:t>
      </w:r>
      <w:r w:rsidRPr="00085026">
        <w:rPr>
          <w:rFonts w:ascii="Times New Roman" w:hAnsi="Times New Roman" w:cs="Times New Roman"/>
          <w:color w:val="auto"/>
          <w:sz w:val="28"/>
          <w:szCs w:val="28"/>
        </w:rPr>
        <w:t>- н</w:t>
      </w:r>
      <w:r w:rsidRPr="00085026">
        <w:rPr>
          <w:rFonts w:ascii="Times New Roman" w:hAnsi="Times New Roman" w:cs="Times New Roman"/>
          <w:color w:val="auto"/>
          <w:spacing w:val="-4"/>
          <w:sz w:val="28"/>
          <w:szCs w:val="28"/>
        </w:rPr>
        <w:t>ормативные затраты, непосредственно связанные с оказанием</w:t>
      </w:r>
      <w:r w:rsidRPr="00085026">
        <w:rPr>
          <w:rFonts w:ascii="Times New Roman" w:hAnsi="Times New Roman" w:cs="Times New Roman"/>
          <w:color w:val="auto"/>
          <w:spacing w:val="-4"/>
          <w:sz w:val="28"/>
          <w:szCs w:val="28"/>
        </w:rPr>
        <w:br/>
      </w:r>
      <w:r w:rsidRPr="00085026">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3"/>
          <w:sz w:val="28"/>
          <w:szCs w:val="28"/>
        </w:rPr>
        <w:t>НЗ</w:t>
      </w:r>
      <w:r w:rsidRPr="00085026">
        <w:rPr>
          <w:rFonts w:ascii="Times New Roman" w:hAnsi="Times New Roman" w:cs="Times New Roman"/>
          <w:color w:val="auto"/>
          <w:spacing w:val="-3"/>
          <w:sz w:val="28"/>
          <w:szCs w:val="28"/>
          <w:vertAlign w:val="subscript"/>
          <w:lang w:val="en-US"/>
        </w:rPr>
        <w:t>om</w:t>
      </w:r>
      <w:r w:rsidRPr="00085026">
        <w:rPr>
          <w:rFonts w:ascii="Times New Roman" w:hAnsi="Times New Roman" w:cs="Times New Roman"/>
          <w:color w:val="auto"/>
          <w:spacing w:val="-3"/>
          <w:sz w:val="28"/>
          <w:szCs w:val="28"/>
          <w:vertAlign w:val="subscript"/>
        </w:rPr>
        <w:t>г</w:t>
      </w:r>
      <w:r w:rsidRPr="00085026">
        <w:rPr>
          <w:rFonts w:ascii="Times New Roman" w:hAnsi="Times New Roman" w:cs="Times New Roman"/>
          <w:color w:val="auto"/>
          <w:spacing w:val="-3"/>
          <w:sz w:val="28"/>
          <w:szCs w:val="28"/>
          <w:vertAlign w:val="subscript"/>
          <w:lang w:val="en-US"/>
        </w:rPr>
        <w:t>y</w:t>
      </w:r>
      <w:r w:rsidRPr="00085026">
        <w:rPr>
          <w:rFonts w:ascii="Times New Roman" w:hAnsi="Times New Roman" w:cs="Times New Roman"/>
          <w:color w:val="auto"/>
          <w:spacing w:val="-3"/>
          <w:sz w:val="28"/>
          <w:szCs w:val="28"/>
        </w:rPr>
        <w:t>- нормативные затраты  на оплату труда и начисления на</w:t>
      </w:r>
      <w:r w:rsidRPr="00085026">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НЗ </w:t>
      </w:r>
      <w:r w:rsidRPr="00085026">
        <w:rPr>
          <w:rFonts w:ascii="Times New Roman" w:hAnsi="Times New Roman" w:cs="Times New Roman"/>
          <w:color w:val="auto"/>
          <w:spacing w:val="-4"/>
          <w:sz w:val="28"/>
          <w:szCs w:val="28"/>
          <w:vertAlign w:val="superscript"/>
          <w:lang w:val="en-US"/>
        </w:rPr>
        <w:t>j</w:t>
      </w:r>
      <w:r w:rsidRPr="00085026">
        <w:rPr>
          <w:rFonts w:ascii="Times New Roman" w:hAnsi="Times New Roman" w:cs="Times New Roman"/>
          <w:color w:val="auto"/>
          <w:spacing w:val="-4"/>
          <w:sz w:val="28"/>
          <w:szCs w:val="28"/>
          <w:vertAlign w:val="subscript"/>
        </w:rPr>
        <w:t>м</w:t>
      </w:r>
      <w:r w:rsidRPr="00085026">
        <w:rPr>
          <w:rFonts w:ascii="Times New Roman" w:hAnsi="Times New Roman" w:cs="Times New Roman"/>
          <w:color w:val="auto"/>
          <w:spacing w:val="-4"/>
          <w:sz w:val="28"/>
          <w:szCs w:val="28"/>
          <w:vertAlign w:val="subscript"/>
          <w:lang w:val="en-US"/>
        </w:rPr>
        <w:t>p</w:t>
      </w:r>
      <w:r w:rsidRPr="00085026">
        <w:rPr>
          <w:rFonts w:ascii="Times New Roman" w:hAnsi="Times New Roman" w:cs="Times New Roman"/>
          <w:color w:val="auto"/>
          <w:spacing w:val="-4"/>
          <w:sz w:val="28"/>
          <w:szCs w:val="28"/>
        </w:rPr>
        <w:t xml:space="preserve"> - </w:t>
      </w:r>
      <w:r w:rsidRPr="00085026">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085026">
        <w:rPr>
          <w:rFonts w:ascii="Times New Roman" w:hAnsi="Times New Roman" w:cs="Times New Roman"/>
          <w:color w:val="auto"/>
          <w:sz w:val="28"/>
          <w:szCs w:val="28"/>
        </w:rPr>
        <w:t>на</w:t>
      </w:r>
      <w:r w:rsidRPr="00085026">
        <w:rPr>
          <w:rFonts w:ascii="Times New Roman" w:hAnsi="Times New Roman" w:cs="Times New Roman"/>
          <w:color w:val="auto"/>
          <w:spacing w:val="-1"/>
          <w:sz w:val="28"/>
          <w:szCs w:val="28"/>
        </w:rPr>
        <w:t xml:space="preserve"> учебники, учебные пособия, учебно-методические материалы, </w:t>
      </w:r>
      <w:r w:rsidRPr="00085026">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085026">
        <w:rPr>
          <w:rFonts w:ascii="Times New Roman" w:hAnsi="Times New Roman" w:cs="Times New Roman"/>
          <w:color w:val="auto"/>
          <w:spacing w:val="-1"/>
          <w:sz w:val="28"/>
          <w:szCs w:val="28"/>
        </w:rPr>
        <w:t>средства обучения и воспитания по АООП типа j (в соответствии</w:t>
      </w:r>
      <w:r w:rsidRPr="00085026">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НЗ </w:t>
      </w:r>
      <w:r w:rsidRPr="00085026">
        <w:rPr>
          <w:rFonts w:ascii="Times New Roman" w:hAnsi="Times New Roman" w:cs="Times New Roman"/>
          <w:color w:val="auto"/>
          <w:spacing w:val="-4"/>
          <w:sz w:val="28"/>
          <w:szCs w:val="28"/>
          <w:vertAlign w:val="superscript"/>
          <w:lang w:val="en-US"/>
        </w:rPr>
        <w:t>j</w:t>
      </w:r>
      <w:r w:rsidRPr="00085026">
        <w:rPr>
          <w:rFonts w:ascii="Times New Roman" w:hAnsi="Times New Roman" w:cs="Times New Roman"/>
          <w:color w:val="auto"/>
          <w:spacing w:val="-4"/>
          <w:sz w:val="28"/>
          <w:szCs w:val="28"/>
          <w:vertAlign w:val="subscript"/>
        </w:rPr>
        <w:t>пп</w:t>
      </w:r>
      <w:r w:rsidRPr="00085026">
        <w:rPr>
          <w:rFonts w:ascii="Times New Roman" w:hAnsi="Times New Roman" w:cs="Times New Roman"/>
          <w:color w:val="auto"/>
          <w:spacing w:val="-4"/>
          <w:sz w:val="28"/>
          <w:szCs w:val="28"/>
        </w:rPr>
        <w:t xml:space="preserve"> - </w:t>
      </w:r>
      <w:r w:rsidRPr="00085026">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085026">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085026">
        <w:rPr>
          <w:rFonts w:ascii="Times New Roman" w:hAnsi="Times New Roman" w:cs="Times New Roman"/>
          <w:color w:val="auto"/>
          <w:spacing w:val="-1"/>
          <w:sz w:val="28"/>
          <w:szCs w:val="28"/>
        </w:rPr>
        <w:t>по АООП типа 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085026">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085026">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Нормативные затраты на оплату труда и начисления на выплаты по </w:t>
      </w:r>
      <w:r w:rsidRPr="00085026">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085026">
        <w:rPr>
          <w:rFonts w:ascii="Times New Roman" w:hAnsi="Times New Roman" w:cs="Times New Roman"/>
          <w:color w:val="auto"/>
          <w:sz w:val="28"/>
          <w:szCs w:val="28"/>
        </w:rPr>
        <w:t xml:space="preserve">времени персонала на количество единиц времени, необходимых для </w:t>
      </w:r>
      <w:r w:rsidRPr="00085026">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085026">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085026">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085026">
        <w:rPr>
          <w:rFonts w:ascii="Times New Roman" w:hAnsi="Times New Roman" w:cs="Times New Roman"/>
          <w:color w:val="auto"/>
          <w:sz w:val="28"/>
          <w:szCs w:val="28"/>
        </w:rPr>
        <w:t>установленных законодательством.</w:t>
      </w:r>
    </w:p>
    <w:p w:rsidR="00F65069" w:rsidRPr="00085026" w:rsidRDefault="00C079E3" w:rsidP="00085026">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Нормативные затраты на расходные материалы в соответствии со</w:t>
      </w:r>
      <w:r w:rsidRPr="00085026">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085026">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085026">
        <w:rPr>
          <w:rFonts w:ascii="Times New Roman" w:hAnsi="Times New Roman" w:cs="Times New Roman"/>
          <w:color w:val="auto"/>
          <w:spacing w:val="-2"/>
          <w:sz w:val="28"/>
          <w:szCs w:val="28"/>
        </w:rPr>
        <w:br/>
      </w:r>
      <w:r w:rsidRPr="00085026">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085026">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реализация АООП начального общего образования глухих обучающихся может определяться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отгу</w:t>
      </w:r>
      <w:r w:rsidRPr="00085026">
        <w:rPr>
          <w:rFonts w:ascii="Times New Roman" w:hAnsi="Times New Roman" w:cs="Times New Roman"/>
          <w:b/>
          <w:bCs/>
          <w:i/>
          <w:iCs/>
          <w:color w:val="auto"/>
          <w:sz w:val="28"/>
          <w:szCs w:val="28"/>
        </w:rPr>
        <w:t xml:space="preserve"> = ЗП</w:t>
      </w:r>
      <w:r w:rsidRPr="00085026">
        <w:rPr>
          <w:rFonts w:ascii="Times New Roman" w:hAnsi="Times New Roman" w:cs="Times New Roman"/>
          <w:b/>
          <w:bCs/>
          <w:i/>
          <w:iCs/>
          <w:color w:val="auto"/>
          <w:sz w:val="28"/>
          <w:szCs w:val="28"/>
          <w:vertAlign w:val="superscript"/>
        </w:rPr>
        <w:t xml:space="preserve"> рег</w:t>
      </w:r>
      <w:r w:rsidRPr="00085026">
        <w:rPr>
          <w:rFonts w:ascii="Times New Roman" w:hAnsi="Times New Roman" w:cs="Times New Roman"/>
          <w:b/>
          <w:bCs/>
          <w:i/>
          <w:iCs/>
          <w:color w:val="auto"/>
          <w:sz w:val="28"/>
          <w:szCs w:val="28"/>
          <w:vertAlign w:val="subscript"/>
        </w:rPr>
        <w:t>-1</w:t>
      </w:r>
      <w:r w:rsidRPr="00085026">
        <w:rPr>
          <w:rFonts w:ascii="Times New Roman" w:hAnsi="Times New Roman" w:cs="Times New Roman"/>
          <w:b/>
          <w:bCs/>
          <w:i/>
          <w:iCs/>
          <w:color w:val="auto"/>
          <w:sz w:val="28"/>
          <w:szCs w:val="28"/>
        </w:rPr>
        <w:t xml:space="preserve"> * 12 * К</w:t>
      </w:r>
      <w:r w:rsidRPr="00085026">
        <w:rPr>
          <w:rFonts w:ascii="Times New Roman" w:hAnsi="Times New Roman" w:cs="Times New Roman"/>
          <w:b/>
          <w:bCs/>
          <w:i/>
          <w:iCs/>
          <w:color w:val="auto"/>
          <w:sz w:val="28"/>
          <w:szCs w:val="28"/>
          <w:vertAlign w:val="superscript"/>
        </w:rPr>
        <w:t>овз</w:t>
      </w:r>
      <w:r w:rsidRPr="00085026">
        <w:rPr>
          <w:rFonts w:ascii="Times New Roman" w:hAnsi="Times New Roman" w:cs="Times New Roman"/>
          <w:b/>
          <w:bCs/>
          <w:i/>
          <w:iCs/>
          <w:color w:val="auto"/>
          <w:sz w:val="28"/>
          <w:szCs w:val="28"/>
        </w:rPr>
        <w:t xml:space="preserve"> * К</w:t>
      </w:r>
      <w:r w:rsidRPr="00085026">
        <w:rPr>
          <w:rFonts w:ascii="Times New Roman" w:hAnsi="Times New Roman" w:cs="Times New Roman"/>
          <w:b/>
          <w:bCs/>
          <w:i/>
          <w:iCs/>
          <w:color w:val="auto"/>
          <w:sz w:val="28"/>
          <w:szCs w:val="28"/>
          <w:vertAlign w:val="superscript"/>
        </w:rPr>
        <w:t>1</w:t>
      </w:r>
      <w:r w:rsidRPr="00085026">
        <w:rPr>
          <w:rFonts w:ascii="Times New Roman" w:hAnsi="Times New Roman" w:cs="Times New Roman"/>
          <w:b/>
          <w:bCs/>
          <w:i/>
          <w:iCs/>
          <w:color w:val="auto"/>
          <w:sz w:val="28"/>
          <w:szCs w:val="28"/>
        </w:rPr>
        <w:t xml:space="preserve"> * К</w:t>
      </w:r>
      <w:r w:rsidRPr="00085026">
        <w:rPr>
          <w:rFonts w:ascii="Times New Roman" w:hAnsi="Times New Roman" w:cs="Times New Roman"/>
          <w:b/>
          <w:bCs/>
          <w:i/>
          <w:iCs/>
          <w:color w:val="auto"/>
          <w:sz w:val="28"/>
          <w:szCs w:val="28"/>
          <w:vertAlign w:val="superscript"/>
        </w:rPr>
        <w:t>2</w:t>
      </w:r>
      <w:r w:rsidRPr="00085026">
        <w:rPr>
          <w:rFonts w:ascii="Times New Roman" w:hAnsi="Times New Roman" w:cs="Times New Roman"/>
          <w:b/>
          <w:bCs/>
          <w:i/>
          <w:iCs/>
          <w:color w:val="auto"/>
          <w:sz w:val="28"/>
          <w:szCs w:val="28"/>
        </w:rPr>
        <w:t>, где:</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 xml:space="preserve">отгу </w:t>
      </w:r>
      <w:r w:rsidRPr="00085026">
        <w:rPr>
          <w:rFonts w:ascii="Times New Roman" w:hAnsi="Times New Roman" w:cs="Times New Roman"/>
          <w:b/>
          <w:bCs/>
          <w:i/>
          <w:iCs/>
          <w:color w:val="auto"/>
          <w:sz w:val="28"/>
          <w:szCs w:val="28"/>
        </w:rPr>
        <w:t xml:space="preserve">- </w:t>
      </w:r>
      <w:r w:rsidRPr="00085026">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ЗП</w:t>
      </w:r>
      <w:r w:rsidRPr="00085026">
        <w:rPr>
          <w:rFonts w:ascii="Times New Roman" w:hAnsi="Times New Roman" w:cs="Times New Roman"/>
          <w:b/>
          <w:bCs/>
          <w:i/>
          <w:iCs/>
          <w:color w:val="auto"/>
          <w:sz w:val="28"/>
          <w:szCs w:val="28"/>
          <w:vertAlign w:val="superscript"/>
        </w:rPr>
        <w:t xml:space="preserve"> рег</w:t>
      </w:r>
      <w:r w:rsidRPr="00085026">
        <w:rPr>
          <w:rFonts w:ascii="Times New Roman" w:hAnsi="Times New Roman" w:cs="Times New Roman"/>
          <w:b/>
          <w:bCs/>
          <w:i/>
          <w:iCs/>
          <w:color w:val="auto"/>
          <w:sz w:val="28"/>
          <w:szCs w:val="28"/>
          <w:vertAlign w:val="subscript"/>
        </w:rPr>
        <w:t>-1</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 xml:space="preserve">12 – </w:t>
      </w:r>
      <w:r w:rsidRPr="00085026">
        <w:rPr>
          <w:rFonts w:ascii="Times New Roman" w:hAnsi="Times New Roman" w:cs="Times New Roman"/>
          <w:color w:val="auto"/>
          <w:sz w:val="28"/>
          <w:szCs w:val="28"/>
        </w:rPr>
        <w:t>количество месяцев в году;</w:t>
      </w:r>
    </w:p>
    <w:p w:rsidR="00F65069" w:rsidRPr="00085026" w:rsidRDefault="00C079E3" w:rsidP="00085026">
      <w:pPr>
        <w:tabs>
          <w:tab w:val="left" w:pos="709"/>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K</w:t>
      </w:r>
      <w:r w:rsidRPr="00085026">
        <w:rPr>
          <w:rFonts w:ascii="Times New Roman" w:hAnsi="Times New Roman" w:cs="Times New Roman"/>
          <w:i/>
          <w:iCs/>
          <w:color w:val="auto"/>
          <w:sz w:val="28"/>
          <w:szCs w:val="28"/>
          <w:vertAlign w:val="superscript"/>
        </w:rPr>
        <w:t>ОВЗ</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perscript"/>
        </w:rPr>
        <w:t>1</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perscript"/>
        </w:rPr>
        <w:t>2</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он=</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отпп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ком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пк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ни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ди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вс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тр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пр</w:t>
      </w:r>
      <w:r w:rsidRPr="00085026">
        <w:rPr>
          <w:rFonts w:ascii="Times New Roman" w:hAnsi="Times New Roman" w:cs="Times New Roman"/>
          <w:color w:val="auto"/>
          <w:sz w:val="28"/>
          <w:szCs w:val="28"/>
        </w:rPr>
        <w:t xml:space="preserve"> , 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отпп</w:t>
      </w:r>
      <w:r w:rsidRPr="00085026">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пк </w:t>
      </w:r>
      <w:r w:rsidRPr="00085026">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ком</w:t>
      </w:r>
      <w:r w:rsidRPr="00085026">
        <w:rPr>
          <w:rFonts w:ascii="Times New Roman" w:hAnsi="Times New Roman" w:cs="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ни</w:t>
      </w:r>
      <w:r w:rsidRPr="00085026">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 xml:space="preserve">ди </w:t>
      </w:r>
      <w:r w:rsidRPr="00085026">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вс</w:t>
      </w:r>
      <w:r w:rsidRPr="00085026">
        <w:rPr>
          <w:rFonts w:ascii="Times New Roman" w:hAnsi="Times New Roman" w:cs="Times New Roman"/>
          <w:color w:val="auto"/>
          <w:sz w:val="28"/>
          <w:szCs w:val="28"/>
        </w:rPr>
        <w:t xml:space="preserve"> - нормативные затраты на приобретение услуг связи;</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тр </w:t>
      </w:r>
      <w:r w:rsidRPr="00085026">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пр</w:t>
      </w:r>
      <w:r w:rsidRPr="00085026">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085026">
        <w:rPr>
          <w:rFonts w:ascii="Times New Roman" w:hAnsi="Times New Roman" w:cs="Times New Roman"/>
          <w:color w:val="auto"/>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085026">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нормативные затраты на горячее водоснабжение;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содержание недвижимого имущества включают в себя: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аренду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материально-техническим условиям реализации </w:t>
      </w:r>
      <w:r w:rsidRPr="00085026">
        <w:rPr>
          <w:rFonts w:ascii="Times New Roman" w:hAnsi="Times New Roman" w:cs="Times New Roman"/>
          <w:b/>
          <w:bCs/>
          <w:color w:val="auto"/>
          <w:sz w:val="28"/>
          <w:szCs w:val="28"/>
        </w:rPr>
        <w:br/>
        <w:t>АООП НОО (вариант1.2.)</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структуре материально-технического обеспечения процесса образования глухих обучающихся должна быть отражена специфика к:</w:t>
      </w:r>
    </w:p>
    <w:p w:rsidR="00F65069" w:rsidRPr="00085026" w:rsidRDefault="00C079E3" w:rsidP="000A374A">
      <w:pPr>
        <w:numPr>
          <w:ilvl w:val="0"/>
          <w:numId w:val="491"/>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пространства, в котором обучается обучающийся;</w:t>
      </w:r>
    </w:p>
    <w:p w:rsidR="00F65069" w:rsidRPr="00085026" w:rsidRDefault="00C079E3" w:rsidP="000A374A">
      <w:pPr>
        <w:numPr>
          <w:ilvl w:val="0"/>
          <w:numId w:val="492"/>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временного режима обучения;</w:t>
      </w:r>
    </w:p>
    <w:p w:rsidR="00F65069" w:rsidRPr="00085026" w:rsidRDefault="00C079E3" w:rsidP="000A374A">
      <w:pPr>
        <w:numPr>
          <w:ilvl w:val="0"/>
          <w:numId w:val="493"/>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комфортного доступа глухого ребёнка к образованию;</w:t>
      </w:r>
    </w:p>
    <w:p w:rsidR="00F65069" w:rsidRPr="00085026" w:rsidRDefault="00C079E3" w:rsidP="000A374A">
      <w:pPr>
        <w:numPr>
          <w:ilvl w:val="0"/>
          <w:numId w:val="494"/>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использовании. специальных сурдотехнических и ассистивных средств, включая требования к звукоусиливающей аппаратуре коллективного и индивидуального пользования;</w:t>
      </w:r>
    </w:p>
    <w:p w:rsidR="00F65069" w:rsidRPr="00085026" w:rsidRDefault="00C079E3" w:rsidP="000A374A">
      <w:pPr>
        <w:numPr>
          <w:ilvl w:val="0"/>
          <w:numId w:val="49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085026" w:rsidRDefault="00C079E3" w:rsidP="000A374A">
      <w:pPr>
        <w:numPr>
          <w:ilvl w:val="0"/>
          <w:numId w:val="49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085026" w:rsidRDefault="00C079E3" w:rsidP="000A374A">
      <w:pPr>
        <w:numPr>
          <w:ilvl w:val="0"/>
          <w:numId w:val="497"/>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детей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Информационное обеспечение включает необходимую нормативно-правовую базу образования глухих обучающихся и характеристики предполагаемых информационных связей участников образовательного процесса.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085026" w:rsidRDefault="00C079E3" w:rsidP="000A374A">
      <w:pPr>
        <w:pStyle w:val="a9"/>
        <w:numPr>
          <w:ilvl w:val="0"/>
          <w:numId w:val="498"/>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планирование образовательного процесса;</w:t>
      </w:r>
    </w:p>
    <w:p w:rsidR="00F65069" w:rsidRPr="00085026" w:rsidRDefault="00C079E3" w:rsidP="000A374A">
      <w:pPr>
        <w:pStyle w:val="a9"/>
        <w:numPr>
          <w:ilvl w:val="0"/>
          <w:numId w:val="499"/>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085026" w:rsidRDefault="00C079E3" w:rsidP="000A374A">
      <w:pPr>
        <w:pStyle w:val="a9"/>
        <w:numPr>
          <w:ilvl w:val="0"/>
          <w:numId w:val="500"/>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085026" w:rsidRDefault="00C079E3" w:rsidP="000A374A">
      <w:pPr>
        <w:pStyle w:val="a9"/>
        <w:numPr>
          <w:ilvl w:val="0"/>
          <w:numId w:val="501"/>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085026" w:rsidRDefault="00C079E3" w:rsidP="000A374A">
      <w:pPr>
        <w:pStyle w:val="a9"/>
        <w:numPr>
          <w:ilvl w:val="0"/>
          <w:numId w:val="502"/>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085026" w:rsidRDefault="00C079E3" w:rsidP="000A374A">
      <w:pPr>
        <w:pStyle w:val="a9"/>
        <w:numPr>
          <w:ilvl w:val="0"/>
          <w:numId w:val="503"/>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085026">
        <w:rPr>
          <w:rFonts w:ascii="Times New Roman" w:eastAsia="Times New Roman" w:hAnsi="Times New Roman" w:cs="Times New Roman"/>
          <w:color w:val="auto"/>
          <w:sz w:val="28"/>
          <w:szCs w:val="28"/>
        </w:rPr>
        <w:footnoteReference w:id="20"/>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085026">
        <w:rPr>
          <w:rFonts w:ascii="Times New Roman" w:eastAsia="Times New Roman" w:hAnsi="Times New Roman" w:cs="Times New Roman"/>
          <w:color w:val="auto"/>
          <w:sz w:val="28"/>
          <w:szCs w:val="28"/>
        </w:rPr>
        <w:footnoteReference w:id="21"/>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пространства, в котором осуществляется реализация АООП НОО, включая его архитектурную доступность и универсальный дизайн;</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временного режима обучения;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обучения;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u w:val="single"/>
        </w:rPr>
        <w:t xml:space="preserve">Требования к организации пространства. </w:t>
      </w:r>
      <w:r w:rsidRPr="00085026">
        <w:rPr>
          <w:rFonts w:ascii="Times New Roman" w:hAnsi="Times New Roman" w:cs="Times New Roman"/>
          <w:color w:val="auto"/>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085026">
        <w:rPr>
          <w:rFonts w:ascii="Times New Roman" w:eastAsia="Times New Roman" w:hAnsi="Times New Roman" w:cs="Times New Roman"/>
          <w:color w:val="auto"/>
          <w:sz w:val="28"/>
          <w:szCs w:val="28"/>
          <w:vertAlign w:val="superscript"/>
        </w:rPr>
        <w:footnoteReference w:id="22"/>
      </w:r>
      <w:r w:rsidRPr="00085026">
        <w:rPr>
          <w:rFonts w:ascii="Times New Roman" w:hAnsi="Times New Roman" w:cs="Times New Roman"/>
          <w:color w:val="auto"/>
          <w:sz w:val="28"/>
          <w:szCs w:val="28"/>
        </w:rPr>
        <w:t>.</w:t>
      </w:r>
    </w:p>
    <w:p w:rsidR="00F65069" w:rsidRPr="00085026" w:rsidRDefault="00C079E3" w:rsidP="00085026">
      <w:pPr>
        <w:pStyle w:val="Standard"/>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085026" w:rsidRDefault="00C079E3" w:rsidP="000A374A">
      <w:pPr>
        <w:numPr>
          <w:ilvl w:val="0"/>
          <w:numId w:val="504"/>
        </w:numPr>
        <w:tabs>
          <w:tab w:val="clear" w:pos="361"/>
          <w:tab w:val="num" w:pos="284"/>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085026" w:rsidRDefault="00C079E3" w:rsidP="000A374A">
      <w:pPr>
        <w:numPr>
          <w:ilvl w:val="0"/>
          <w:numId w:val="505"/>
        </w:numPr>
        <w:tabs>
          <w:tab w:val="clear" w:pos="361"/>
          <w:tab w:val="num" w:pos="284"/>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085026" w:rsidRDefault="00C079E3" w:rsidP="000A374A">
      <w:pPr>
        <w:pStyle w:val="Default"/>
        <w:numPr>
          <w:ilvl w:val="0"/>
          <w:numId w:val="506"/>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F65069" w:rsidRPr="00085026" w:rsidRDefault="00C079E3" w:rsidP="000A374A">
      <w:pPr>
        <w:pStyle w:val="Default"/>
        <w:numPr>
          <w:ilvl w:val="0"/>
          <w:numId w:val="507"/>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актовому и спортивному залу, залу для проведения музыкально-ритмических занятий, лечебной физкультуре;</w:t>
      </w:r>
    </w:p>
    <w:p w:rsidR="00F65069" w:rsidRPr="00085026" w:rsidRDefault="00C079E3" w:rsidP="000A374A">
      <w:pPr>
        <w:pStyle w:val="Default"/>
        <w:numPr>
          <w:ilvl w:val="0"/>
          <w:numId w:val="508"/>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085026" w:rsidRDefault="00C079E3" w:rsidP="000A374A">
      <w:pPr>
        <w:pStyle w:val="Default"/>
        <w:numPr>
          <w:ilvl w:val="0"/>
          <w:numId w:val="509"/>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085026" w:rsidRDefault="00C079E3" w:rsidP="000A374A">
      <w:pPr>
        <w:pStyle w:val="Default"/>
        <w:numPr>
          <w:ilvl w:val="0"/>
          <w:numId w:val="510"/>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медицинского персонала;</w:t>
      </w:r>
    </w:p>
    <w:p w:rsidR="00F65069" w:rsidRPr="00085026" w:rsidRDefault="00C079E3" w:rsidP="000A374A">
      <w:pPr>
        <w:pStyle w:val="Default"/>
        <w:numPr>
          <w:ilvl w:val="0"/>
          <w:numId w:val="511"/>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мебели, офисному оснащению и хозяйственному инвентарю;</w:t>
      </w:r>
    </w:p>
    <w:p w:rsidR="00F65069" w:rsidRPr="00085026" w:rsidRDefault="00C079E3" w:rsidP="000A374A">
      <w:pPr>
        <w:pStyle w:val="Default"/>
        <w:numPr>
          <w:ilvl w:val="0"/>
          <w:numId w:val="512"/>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085026" w:rsidRDefault="00C079E3" w:rsidP="000A374A">
      <w:pPr>
        <w:pStyle w:val="Default"/>
        <w:numPr>
          <w:ilvl w:val="0"/>
          <w:numId w:val="513"/>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туалетам, душевым, коридорам и другим помещениям;</w:t>
      </w:r>
    </w:p>
    <w:p w:rsidR="00F65069" w:rsidRPr="00085026" w:rsidRDefault="00C079E3" w:rsidP="000A374A">
      <w:pPr>
        <w:pStyle w:val="Default"/>
        <w:numPr>
          <w:ilvl w:val="0"/>
          <w:numId w:val="514"/>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 создания материальных объектов, в том числе произведений искусства;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обработки материалов и информации с использованием технологических инструментов;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проектирования и конструирования, в том числе моделей с цифровым управлением и обратной связью;</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физического развития, участия в спортивных соревнованиях и играх;</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планирования учебного процесса, фиксирования его реализации в целом и отдельных этапов;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размещения своих материалов и работ в информационной среде образовательной организации;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проведения массовых мероприятий, собраний, представлений; организации отдыха и питания.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Важным условием организации пространства, в котором обучаются обучающиеся с нарушением слуха,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 обучении по АООП НОО (вариант 1.2) глухие дети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6 обучающихся. </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 xml:space="preserve"> Для глухих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который организуется при образовательной организации, реализующей АООП НОО для глухих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Глухим обучающимся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течение всего учебного дня и во внеурочное время  ребёнок пользуется слуховыми аппаратами с учетом медицинских рекомендаций.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классных помещениях и необходимо предусмотреть специальные места для хранения </w:t>
      </w:r>
      <w:r w:rsidRPr="00085026">
        <w:rPr>
          <w:rFonts w:ascii="Times New Roman" w:hAnsi="Times New Roman" w:cs="Times New Roman"/>
          <w:color w:val="auto"/>
          <w:sz w:val="28"/>
          <w:szCs w:val="28"/>
          <w:lang w:val="en-US"/>
        </w:rPr>
        <w:t>FM</w:t>
      </w:r>
      <w:r w:rsidRPr="00085026">
        <w:rPr>
          <w:rFonts w:ascii="Times New Roman" w:hAnsi="Times New Roman" w:cs="Times New Roman"/>
          <w:color w:val="auto"/>
          <w:sz w:val="28"/>
          <w:szCs w:val="28"/>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u w:val="single"/>
        </w:rPr>
        <w:t xml:space="preserve">Организация временного режима обучения. </w:t>
      </w:r>
      <w:r w:rsidRPr="00085026">
        <w:rPr>
          <w:rFonts w:ascii="Times New Roman" w:hAnsi="Times New Roman" w:cs="Times New Roman"/>
          <w:color w:val="auto"/>
          <w:sz w:val="28"/>
          <w:szCs w:val="28"/>
        </w:rPr>
        <w:t xml:space="preserve">Временной режим образования глухих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Обучение глухих обучающихся организуется  в первую смену.</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Продолжительность урока: 1  и 1 дополнительный классы -  35мин.; 2-4 классы  -  40мин..</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Психолого-медико-педагогическое сопровождение глухих обучающихся в процессе освоения АООП НОО реализуется в урочное и внеурочное время и осуществляется, в том числе на </w:t>
      </w:r>
      <w:r w:rsidRPr="00085026">
        <w:rPr>
          <w:rFonts w:ascii="Times New Roman" w:hAnsi="Times New Roman" w:cs="Times New Roman"/>
          <w:i/>
          <w:iCs/>
          <w:color w:val="auto"/>
          <w:sz w:val="28"/>
          <w:szCs w:val="28"/>
        </w:rPr>
        <w:t>основе сетевого взаимодействия</w:t>
      </w:r>
      <w:r w:rsidRPr="00085026">
        <w:rPr>
          <w:rFonts w:ascii="Times New Roman" w:hAnsi="Times New Roman" w:cs="Times New Roman"/>
          <w:color w:val="auto"/>
          <w:sz w:val="28"/>
          <w:szCs w:val="28"/>
        </w:rPr>
        <w:t xml:space="preserve">.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режиме образовательной организации предусмотрено проведение прогулки (1час.) на свежем воздухе, во второй половине дня;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u w:val="single"/>
        </w:rPr>
        <w:t xml:space="preserve">Организации рабочего места. </w:t>
      </w:r>
      <w:r w:rsidRPr="00085026">
        <w:rPr>
          <w:rFonts w:ascii="Times New Roman" w:hAnsi="Times New Roman" w:cs="Times New Roman"/>
          <w:color w:val="auto"/>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В образовательных организациях, реализующих АООП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u w:val="single"/>
        </w:rPr>
        <w:t>К техническим средствам обучения</w:t>
      </w:r>
      <w:r w:rsidRPr="00085026">
        <w:rPr>
          <w:rFonts w:ascii="Times New Roman" w:hAnsi="Times New Roman" w:cs="Times New Roman"/>
          <w:color w:val="auto"/>
          <w:sz w:val="28"/>
          <w:szCs w:val="28"/>
        </w:rPr>
        <w:t xml:space="preserve"> глухих обучающихся,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беспроводная аппаратура, например, </w:t>
      </w:r>
      <w:r w:rsidRPr="00085026">
        <w:rPr>
          <w:rFonts w:ascii="Times New Roman" w:hAnsi="Times New Roman" w:cs="Times New Roman"/>
          <w:color w:val="auto"/>
          <w:sz w:val="28"/>
          <w:szCs w:val="28"/>
          <w:lang w:val="en-US"/>
        </w:rPr>
        <w:t>FM</w:t>
      </w:r>
      <w:r w:rsidRPr="00085026">
        <w:rPr>
          <w:rFonts w:ascii="Times New Roman" w:hAnsi="Times New Roman" w:cs="Times New Roman"/>
          <w:color w:val="auto"/>
          <w:sz w:val="28"/>
          <w:szCs w:val="28"/>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Освоение АООП НОО (вариант 1.2) осуществляется по специальным учебникам, рабочим тетрадям, дидактическим материалам, с использованием компьютерных инструментов, предназначенных для глухих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-развивающей области используются специальные учебники по развитию слухового восприятия и обучению произношению и др.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 реализации АООП НОО для глухих обучающихся используются различные образовательные технологии, в том числе дистанционные образовательные технологии, электронное обучение. </w:t>
      </w:r>
    </w:p>
    <w:p w:rsidR="00F65069" w:rsidRPr="003D789D" w:rsidRDefault="00C079E3" w:rsidP="003D789D">
      <w:pPr>
        <w:rPr>
          <w:color w:val="auto"/>
        </w:rPr>
      </w:pPr>
      <w:r w:rsidRPr="003D789D">
        <w:rPr>
          <w:rFonts w:ascii="Times New Roman" w:eastAsia="Times New Roman" w:hAnsi="Times New Roman" w:cs="Times New Roman"/>
          <w:color w:val="auto"/>
          <w:sz w:val="28"/>
          <w:szCs w:val="28"/>
        </w:rPr>
        <w:br w:type="page"/>
      </w:r>
    </w:p>
    <w:p w:rsidR="00085026" w:rsidRPr="00085026" w:rsidRDefault="00085026" w:rsidP="00085026">
      <w:pPr>
        <w:tabs>
          <w:tab w:val="right" w:leader="dot" w:pos="6549"/>
        </w:tabs>
        <w:spacing w:before="240" w:after="240" w:line="240" w:lineRule="auto"/>
        <w:ind w:right="142"/>
        <w:jc w:val="center"/>
        <w:outlineLvl w:val="0"/>
        <w:rPr>
          <w:rFonts w:ascii="Times New Roman" w:hAnsi="Times New Roman" w:cs="Times New Roman"/>
          <w:b/>
          <w:bCs/>
          <w:color w:val="auto"/>
          <w:sz w:val="28"/>
          <w:szCs w:val="28"/>
        </w:rPr>
      </w:pPr>
      <w:bookmarkStart w:id="80" w:name="_Toc432958053"/>
      <w:bookmarkStart w:id="81" w:name="_Toc432960477"/>
      <w:bookmarkStart w:id="82" w:name="_Toc433014102"/>
      <w:r w:rsidRPr="00085026">
        <w:rPr>
          <w:rFonts w:ascii="Times New Roman" w:hAnsi="Times New Roman" w:cs="Times New Roman"/>
          <w:b/>
          <w:color w:val="auto"/>
          <w:sz w:val="28"/>
          <w:szCs w:val="28"/>
        </w:rPr>
        <w:t xml:space="preserve">4. ПРИМЕРНАЯ АДАПТИРОВАННАЯ ОСНОВНАЯ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 xml:space="preserve">ОБЩЕОБРАЗОВАТЕЛЬНАЯ ПРОГРАММА НАЧАЛЬНОГО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 xml:space="preserve">ОБЩЕГО ОБРАЗОВАНИЯ ДЛЯ ГЛУХИХ  ОБУЧАЮЩИХСЯ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(ВАРИАНТ 1. 3)</w:t>
      </w:r>
      <w:bookmarkEnd w:id="80"/>
      <w:bookmarkEnd w:id="81"/>
      <w:bookmarkEnd w:id="82"/>
    </w:p>
    <w:p w:rsidR="00F65069" w:rsidRPr="003D789D" w:rsidRDefault="00C079E3" w:rsidP="00085026">
      <w:pPr>
        <w:tabs>
          <w:tab w:val="right" w:leader="dot" w:pos="6549"/>
        </w:tabs>
        <w:spacing w:before="240" w:after="120" w:line="240" w:lineRule="auto"/>
        <w:ind w:right="142"/>
        <w:jc w:val="center"/>
        <w:outlineLvl w:val="1"/>
        <w:rPr>
          <w:rFonts w:ascii="Times New Roman" w:eastAsia="Times New Roman" w:hAnsi="Times New Roman" w:cs="Times New Roman"/>
          <w:b/>
          <w:bCs/>
          <w:color w:val="auto"/>
          <w:sz w:val="28"/>
          <w:szCs w:val="28"/>
        </w:rPr>
      </w:pPr>
      <w:bookmarkStart w:id="83" w:name="_Toc432958054"/>
      <w:bookmarkStart w:id="84" w:name="_Toc432960478"/>
      <w:bookmarkStart w:id="85" w:name="_Toc433014103"/>
      <w:r w:rsidRPr="003D789D">
        <w:rPr>
          <w:rFonts w:ascii="Times New Roman"/>
          <w:b/>
          <w:bCs/>
          <w:color w:val="auto"/>
          <w:sz w:val="28"/>
          <w:szCs w:val="28"/>
        </w:rPr>
        <w:t xml:space="preserve">4.1.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83"/>
      <w:bookmarkEnd w:id="84"/>
      <w:bookmarkEnd w:id="85"/>
    </w:p>
    <w:p w:rsidR="00F65069" w:rsidRPr="003D789D" w:rsidRDefault="00C079E3" w:rsidP="00085026">
      <w:pPr>
        <w:tabs>
          <w:tab w:val="right" w:leader="dot" w:pos="6549"/>
        </w:tabs>
        <w:spacing w:before="120" w:after="120" w:line="240" w:lineRule="auto"/>
        <w:jc w:val="center"/>
        <w:outlineLvl w:val="2"/>
        <w:rPr>
          <w:rFonts w:ascii="Times New Roman" w:eastAsia="Times New Roman" w:hAnsi="Times New Roman" w:cs="Times New Roman"/>
          <w:color w:val="auto"/>
          <w:sz w:val="28"/>
          <w:szCs w:val="28"/>
          <w:u w:val="single"/>
        </w:rPr>
      </w:pPr>
      <w:bookmarkStart w:id="86" w:name="_Toc432958055"/>
      <w:bookmarkStart w:id="87" w:name="_Toc432960479"/>
      <w:bookmarkStart w:id="88" w:name="_Toc433014104"/>
      <w:r w:rsidRPr="003D789D">
        <w:rPr>
          <w:rFonts w:ascii="Times New Roman"/>
          <w:b/>
          <w:bCs/>
          <w:color w:val="auto"/>
          <w:sz w:val="28"/>
          <w:szCs w:val="28"/>
        </w:rPr>
        <w:t xml:space="preserve">4.1.1.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86"/>
      <w:bookmarkEnd w:id="87"/>
      <w:bookmarkEnd w:id="88"/>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pacing w:val="2"/>
          <w:sz w:val="28"/>
          <w:szCs w:val="28"/>
        </w:rPr>
        <w:t xml:space="preserve">Цели реализации адаптированной основной общеобразовательной программы начального общего образования. </w:t>
      </w:r>
      <w:r w:rsidRPr="00085026">
        <w:rPr>
          <w:rFonts w:ascii="Times New Roman" w:hAnsi="Times New Roman" w:cs="Times New Roman"/>
          <w:color w:val="auto"/>
          <w:sz w:val="28"/>
          <w:szCs w:val="28"/>
        </w:rPr>
        <w:t>Адаптированная основная общеобразовательная программа начального общего образования для глухих обучающихся с интеллектуальной недостаточностью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Принципы и подходы к формированию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Представлены в разделе 1. Общие положения.</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 xml:space="preserve">В основу разработки АООП НОО для </w:t>
      </w:r>
      <w:r w:rsidRPr="00085026">
        <w:rPr>
          <w:rFonts w:ascii="Times New Roman" w:hAnsi="Times New Roman" w:cs="Times New Roman"/>
          <w:color w:val="auto"/>
          <w:sz w:val="28"/>
          <w:szCs w:val="28"/>
        </w:rPr>
        <w:t>глухих обучающихся с интеллектуальной недостаточностью</w:t>
      </w:r>
      <w:r w:rsidRPr="00085026">
        <w:rPr>
          <w:rFonts w:ascii="Times New Roman" w:hAnsi="Times New Roman" w:cs="Times New Roman"/>
          <w:color w:val="auto"/>
          <w:kern w:val="28"/>
          <w:sz w:val="28"/>
          <w:szCs w:val="28"/>
        </w:rPr>
        <w:t xml:space="preserve"> заложены дифференцированный и личностно - деятельностный подходы.</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Дифференцированный подход к построению АООП НОО для глухих обучающихся с легкой умственной отсталости  основан на учете особых образовательных потребностей этих обучающихся, которые проявляются в неоднородности их возможностей освоения содержания образования. Учет  типологических и индивидуальных особенностей  развития предполагает создание разных вариантов образовательной программы, в том числе и на основе индивидуального учебного плана. Варианты АООП создаются в соответствии со сформулированными в ФГОС НОО глухих обучающихся дифференцированными требованиями к структуре АООП, к условиям реализации АООП и к результатам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b/>
          <w:bCs/>
          <w:i/>
          <w:iCs/>
          <w:color w:val="auto"/>
          <w:kern w:val="28"/>
          <w:sz w:val="28"/>
          <w:szCs w:val="28"/>
        </w:rPr>
        <w:t>Личностно- деятельностный</w:t>
      </w:r>
      <w:r w:rsidRPr="00085026">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глухих обучающихся с легкой формой интеллектуального нарушения младшего школьного возраста определяется характером включения их в посильную познавательную предметно-практическую учебную деятельность. </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Общая характеристика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Реализация АООП НОО (вариант 1.3) предполагает, что глухой обучающийся получает в пролонгированные календарные сроки образование, несопоставимое на всех его уровнях и к моменту завершения школьного образования с результатами образования нормативно  развивающихся сверстников. </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Нормативный срок освоения адаптированной основной образовательной программы начального общего образования для глухих обучающихся (вариант 1.3) составляет 6 лет (1-</w:t>
      </w:r>
      <w:r w:rsidRPr="00085026">
        <w:rPr>
          <w:rFonts w:ascii="Times New Roman" w:hAnsi="Times New Roman" w:cs="Times New Roman"/>
          <w:color w:val="auto"/>
          <w:sz w:val="28"/>
          <w:szCs w:val="28"/>
          <w:lang w:val="en-US"/>
        </w:rPr>
        <w:t>VI</w:t>
      </w:r>
      <w:r w:rsidRPr="00085026">
        <w:rPr>
          <w:rFonts w:ascii="Times New Roman" w:hAnsi="Times New Roman" w:cs="Times New Roman"/>
          <w:color w:val="auto"/>
          <w:sz w:val="28"/>
          <w:szCs w:val="28"/>
        </w:rPr>
        <w:t xml:space="preserve"> классы).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На основе Стандарта создается АООП НОО, к которой может быть с учетом образовательных потребностей групп или отдельных обучающихся создано несколько учебных планов, в том числе индивидуальные учебные планы.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Глухой обучающийся, осваивающий вариант 1.3, имеет право на прохождение текущей, промежуточной и государственной итоговой аттестации в иных формах</w:t>
      </w:r>
      <w:r w:rsidRPr="00085026">
        <w:rPr>
          <w:rFonts w:ascii="Times New Roman" w:eastAsia="Times New Roman" w:hAnsi="Times New Roman" w:cs="Times New Roman"/>
          <w:color w:val="auto"/>
          <w:sz w:val="28"/>
          <w:szCs w:val="28"/>
          <w:vertAlign w:val="superscript"/>
        </w:rPr>
        <w:footnoteReference w:id="23"/>
      </w:r>
      <w:r w:rsidRPr="00085026">
        <w:rPr>
          <w:rFonts w:ascii="Times New Roman" w:hAnsi="Times New Roman" w:cs="Times New Roman"/>
          <w:color w:val="auto"/>
          <w:sz w:val="28"/>
          <w:szCs w:val="28"/>
        </w:rPr>
        <w:t>. Вариант 1.3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85026">
        <w:rPr>
          <w:rFonts w:ascii="Times New Roman" w:eastAsia="Times New Roman" w:hAnsi="Times New Roman" w:cs="Times New Roman"/>
          <w:color w:val="auto"/>
          <w:sz w:val="28"/>
          <w:szCs w:val="28"/>
          <w:vertAlign w:val="superscript"/>
        </w:rPr>
        <w:footnoteReference w:id="24"/>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85026">
        <w:rPr>
          <w:rFonts w:ascii="Times New Roman" w:eastAsia="Times New Roman" w:hAnsi="Times New Roman" w:cs="Times New Roman"/>
          <w:color w:val="auto"/>
          <w:sz w:val="28"/>
          <w:szCs w:val="28"/>
          <w:vertAlign w:val="superscript"/>
        </w:rPr>
        <w:footnoteReference w:id="25"/>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Психолого-педагогическая характеристика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По варианту 1.3 обучаются глухие дети с интеллектуальной недостаточностью: глухие дети с легкой формой интеллектуального нарушения (умственной отсталости) и глухие дети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Для глухих обучающихся с легкой интеллектуальной недостаточностью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085026">
        <w:rPr>
          <w:rFonts w:ascii="Times New Roman" w:hAnsi="Times New Roman" w:cs="Times New Roman"/>
          <w:b/>
          <w:bCs/>
          <w:i/>
          <w:iCs/>
          <w:color w:val="auto"/>
          <w:sz w:val="28"/>
          <w:szCs w:val="28"/>
        </w:rPr>
        <w:t>индивидуального клинико – психолого-педагогического подхода</w:t>
      </w:r>
      <w:r w:rsidRPr="00085026">
        <w:rPr>
          <w:rFonts w:ascii="Times New Roman" w:hAnsi="Times New Roman" w:cs="Times New Roman"/>
          <w:color w:val="auto"/>
          <w:sz w:val="28"/>
          <w:szCs w:val="28"/>
        </w:rPr>
        <w:t>, учитывающего особенности сложной структуры нарушения каждого глухого обучающегося с интеллектуальной недостаточностью.</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«жизненных» (социальных) компетенций над «академическими».  Основной задачей обучения и воспитания становится формирование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Особые образовательные потребности глухих обучающихся:</w:t>
      </w:r>
    </w:p>
    <w:p w:rsidR="00F65069" w:rsidRPr="00085026" w:rsidRDefault="00C079E3" w:rsidP="000A374A">
      <w:pPr>
        <w:widowControl w:val="0"/>
        <w:numPr>
          <w:ilvl w:val="0"/>
          <w:numId w:val="51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F65069" w:rsidRPr="00085026" w:rsidRDefault="00C079E3" w:rsidP="000A374A">
      <w:pPr>
        <w:widowControl w:val="0"/>
        <w:numPr>
          <w:ilvl w:val="0"/>
          <w:numId w:val="51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элементарных операций наглядно-образной мыслительной деятельности: сравнение, обобщение;</w:t>
      </w:r>
    </w:p>
    <w:p w:rsidR="00F65069" w:rsidRPr="00085026" w:rsidRDefault="00C079E3" w:rsidP="000A374A">
      <w:pPr>
        <w:widowControl w:val="0"/>
        <w:numPr>
          <w:ilvl w:val="0"/>
          <w:numId w:val="517"/>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повышение уровня общего развития;</w:t>
      </w:r>
    </w:p>
    <w:p w:rsidR="00F65069" w:rsidRPr="00085026" w:rsidRDefault="00C079E3" w:rsidP="000A374A">
      <w:pPr>
        <w:widowControl w:val="0"/>
        <w:numPr>
          <w:ilvl w:val="0"/>
          <w:numId w:val="518"/>
        </w:numPr>
        <w:tabs>
          <w:tab w:val="num" w:pos="283"/>
          <w:tab w:val="left" w:pos="360"/>
        </w:tabs>
        <w:spacing w:after="0" w:line="360" w:lineRule="auto"/>
        <w:ind w:left="0"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color w:val="auto"/>
          <w:sz w:val="28"/>
          <w:szCs w:val="28"/>
        </w:rPr>
        <w:t>коррекция познавательной деятельности с широкой опорой на предметно-практическое обучение;</w:t>
      </w:r>
    </w:p>
    <w:p w:rsidR="00F65069" w:rsidRPr="00085026" w:rsidRDefault="00C079E3" w:rsidP="000A374A">
      <w:pPr>
        <w:widowControl w:val="0"/>
        <w:numPr>
          <w:ilvl w:val="0"/>
          <w:numId w:val="519"/>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обеспечение формирования жизненных компетенций, способствующих получению образования и социальной адаптации обучающихся. </w:t>
      </w:r>
    </w:p>
    <w:p w:rsidR="00F65069" w:rsidRPr="00085026" w:rsidRDefault="00F65069" w:rsidP="00085026">
      <w:pPr>
        <w:widowControl w:val="0"/>
        <w:spacing w:after="0" w:line="360" w:lineRule="auto"/>
        <w:ind w:firstLine="709"/>
        <w:jc w:val="both"/>
        <w:rPr>
          <w:rFonts w:ascii="Times New Roman" w:eastAsia="Times New Roman" w:hAnsi="Times New Roman" w:cs="Times New Roman"/>
          <w:color w:val="auto"/>
          <w:sz w:val="28"/>
          <w:szCs w:val="28"/>
        </w:rPr>
      </w:pP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Адаптированная основная образовательная программа начального общего образования для </w:t>
      </w:r>
      <w:r w:rsidRPr="00085026">
        <w:rPr>
          <w:rFonts w:ascii="Times New Roman" w:hAnsi="Times New Roman" w:cs="Times New Roman"/>
          <w:color w:val="auto"/>
          <w:sz w:val="28"/>
          <w:szCs w:val="28"/>
        </w:rPr>
        <w:t>глухих обучающихся</w:t>
      </w:r>
      <w:r w:rsidRPr="00085026">
        <w:rPr>
          <w:rFonts w:ascii="Times New Roman" w:hAnsi="Times New Roman" w:cs="Times New Roman"/>
          <w:color w:val="auto"/>
          <w:spacing w:val="2"/>
          <w:sz w:val="28"/>
          <w:szCs w:val="28"/>
        </w:rPr>
        <w:t xml:space="preserve">  (вариант 1.3) содержит:</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-планируемые результаты освоения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-систему оценки достижения обучающимися планируемых результатов освоения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-учебный план;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-программы отдельных учебных предметов;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-программу духовно-нравственного воспитания;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-программу коррекционной работы;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-программу формирования экологической культуры, здорового и безопасного образа жизни;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-программу внеурочной деятельности (включая коррекционно-развивающие занятия);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-систему условий реализации адаптированной основной образовательной программы начального общего образования в соответствии с требованиями Стандарта. </w:t>
      </w:r>
    </w:p>
    <w:p w:rsidR="00F65069" w:rsidRPr="00085026" w:rsidRDefault="00C079E3" w:rsidP="00393E98">
      <w:pPr>
        <w:tabs>
          <w:tab w:val="right" w:leader="dot" w:pos="6549"/>
        </w:tabs>
        <w:spacing w:before="120" w:after="120" w:line="240" w:lineRule="auto"/>
        <w:ind w:firstLine="709"/>
        <w:jc w:val="center"/>
        <w:outlineLvl w:val="2"/>
        <w:rPr>
          <w:rFonts w:ascii="Times New Roman" w:eastAsia="Times New Roman" w:hAnsi="Times New Roman" w:cs="Times New Roman"/>
          <w:b/>
          <w:bCs/>
          <w:color w:val="auto"/>
          <w:sz w:val="28"/>
          <w:szCs w:val="28"/>
        </w:rPr>
      </w:pPr>
      <w:bookmarkStart w:id="89" w:name="_Toc433014105"/>
      <w:r w:rsidRPr="00085026">
        <w:rPr>
          <w:rFonts w:ascii="Times New Roman" w:hAnsi="Times New Roman" w:cs="Times New Roman"/>
          <w:b/>
          <w:bCs/>
          <w:color w:val="auto"/>
          <w:sz w:val="28"/>
          <w:szCs w:val="28"/>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bookmarkEnd w:id="89"/>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 xml:space="preserve">В соответствии со Стандартом (вариант 1.3) обучающимся обеспечивается нецензовый уровень начального образования. </w:t>
      </w:r>
      <w:r w:rsidRPr="00085026">
        <w:rPr>
          <w:rFonts w:ascii="Times New Roman" w:hAnsi="Times New Roman" w:cs="Times New Roman"/>
          <w:color w:val="auto"/>
          <w:sz w:val="28"/>
          <w:szCs w:val="28"/>
        </w:rPr>
        <w:t>Результаты освоения адаптированной основной общеобразовательной программы начального общего образования глухими обучающимися в варианте 1.3. с оцениваются как итоговые на момент завершения общего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АООП НОО способствует всестороннему развитию этой категории глухих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 Необходимым условием достижения детьми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 - 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Неотъемлемой частью образовательно - 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В состав предметной области внеурочной деятельности «Коррекционно – 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 – бытовая ориентировка (фронтальные занятия). 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color w:val="auto"/>
          <w:sz w:val="28"/>
          <w:szCs w:val="28"/>
        </w:rPr>
        <w:t xml:space="preserve">Освоение адаптированной основной общеобразовательной программы начального общего образования (вариант 1.3) обеспечивает достижение глухими обучающимися двух видов результатов: </w:t>
      </w:r>
      <w:r w:rsidRPr="00085026">
        <w:rPr>
          <w:rFonts w:ascii="Times New Roman" w:hAnsi="Times New Roman" w:cs="Times New Roman"/>
          <w:i/>
          <w:iCs/>
          <w:color w:val="auto"/>
          <w:sz w:val="28"/>
          <w:szCs w:val="28"/>
        </w:rPr>
        <w:t xml:space="preserve">личностных,  предметных.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овладение ими социокультурным опытом.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 xml:space="preserve">Личностные результаты </w:t>
      </w:r>
      <w:r w:rsidRPr="00085026">
        <w:rPr>
          <w:rFonts w:ascii="Times New Roman" w:hAnsi="Times New Roman" w:cs="Times New Roman"/>
          <w:color w:val="auto"/>
          <w:sz w:val="28"/>
          <w:szCs w:val="28"/>
        </w:rPr>
        <w:t>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Личностные результаты освоения адаптированной основной общеобразовательной программы начального общего образования  (вариант 1.3) отражают: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 </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со сверстниками и/ или родителями (факс, смс-сообщение, видео-чат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 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недовольствие, благодарность, сочувствие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5) 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6) 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учителями и учениками в школе; незнакомыми людьми в транспорте и т.д.,в том числе слышащими детьми и взрослыми.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7) 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8)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Предметные результаты</w:t>
      </w:r>
      <w:r w:rsidRPr="00085026">
        <w:rPr>
          <w:rFonts w:ascii="Times New Roman" w:hAnsi="Times New Roman" w:cs="Times New Roman"/>
          <w:color w:val="auto"/>
          <w:sz w:val="28"/>
          <w:szCs w:val="28"/>
        </w:rPr>
        <w:t xml:space="preserve"> освоения АООП начального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знания глухих обучающихся являются необходимой базой для овладения личностными результатами (жизненной компетенцией) и не рассматриваются как критериальная основа при продолжении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z w:val="28"/>
          <w:szCs w:val="28"/>
        </w:rPr>
      </w:pPr>
      <w:r w:rsidRPr="00085026">
        <w:rPr>
          <w:rFonts w:ascii="Times New Roman" w:hAnsi="Times New Roman" w:cs="Times New Roman"/>
          <w:b/>
          <w:bCs/>
          <w:i/>
          <w:iCs/>
          <w:color w:val="auto"/>
          <w:sz w:val="28"/>
          <w:szCs w:val="28"/>
        </w:rPr>
        <w:t xml:space="preserve">Филология. </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rPr>
        <w:t>Русский язык: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«Предметно-практическое обучение». Предметная область «Русский язык» состоящая из предметов: Развитие речи; Чтение и развитие речи; Письмо (в первом и втором классах) и направлена на:</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1) формирование  потребности в общении со взрослым (учителем) и сверстниками посредством вовлечения (обучения) в доступные виды предметно-практической деятельности;</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2) формирование умения обращаться с просьбой, вопросом;</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3) формирование умения сообщать о выполненном действии, чтобы получить разрешение продолжить работу, завершить её.</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pacing w:val="-15"/>
          <w:sz w:val="28"/>
          <w:szCs w:val="28"/>
        </w:rPr>
        <w:t>Чтение:</w:t>
      </w:r>
      <w:r w:rsidRPr="00085026">
        <w:rPr>
          <w:rFonts w:ascii="Times New Roman" w:hAnsi="Times New Roman" w:cs="Times New Roman"/>
          <w:i/>
          <w:iCs/>
          <w:color w:val="auto"/>
          <w:spacing w:val="-15"/>
          <w:sz w:val="28"/>
          <w:szCs w:val="28"/>
        </w:rPr>
        <w:tab/>
      </w:r>
      <w:r w:rsidRPr="00085026">
        <w:rPr>
          <w:rFonts w:ascii="Times New Roman" w:hAnsi="Times New Roman" w:cs="Times New Roman"/>
          <w:color w:val="auto"/>
          <w:sz w:val="28"/>
          <w:szCs w:val="28"/>
        </w:rPr>
        <w:t>Чтениеявляется одним из основных средств обучения, воспитания и развития. Овладение навыками чтения осуществляется не только на уроках чтения, но и на уроках предметно- практического обучения (чтение поручений, инструкций, текстов и др.). Дети учатся самостоятельному, сознательному чтению, а не изучению предлагаемых им рассказов, текстов и т.д.  На уроках чтения отрабатывается техническая сторона процесса чтения, его выразительность, формируется эмоциональное, эстетическое восприятие читаемого. Повышению эффективности обучения чтению способствует целенаправленный подбор текстов, обеспечивающих общее и речевое развитие и одновременно вызывающих у детей интерес к этому виду речевой деятельности.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обучение чтению включаются такие направления работы: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формирование навыков чтения – требования к сознательности, правильности, беглости, выразительности чтения;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2)работа над текстом и формирование речевых умений: соотнесение прочитанного с действительностью, с предметами, с иллюстрациями; чтение и выполнение инструкций, поручений, заданий;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3)обучение адекватной реакции на прочитанное с выражением радости, огорчения, сопереживания;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4)умение передавать содержание прочитанного с использованием доступных обучающемуся вербальных и невербальных  средств;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5) ориентировка в книге: нахождение текста на указанной странице; выделение названия произведения, автора и т.д.</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rPr>
        <w:t>Развитие речи: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Приоритетными направлениями в коррекционном обучении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 xml:space="preserve">1) </w:t>
      </w:r>
      <w:r w:rsidRPr="00085026">
        <w:rPr>
          <w:rFonts w:ascii="Times New Roman" w:hAnsi="Times New Roman" w:cs="Times New Roman"/>
          <w:color w:val="auto"/>
          <w:spacing w:val="-15"/>
          <w:sz w:val="28"/>
          <w:szCs w:val="28"/>
        </w:rPr>
        <w:t>осмысление значимости речи для решения коммуникативных и познавательных задач;</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2) умение использовать дактилологию как вспомогательное средство;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использование диалогической формы речи в различных ситуациях общения;</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Математика и информатика. </w:t>
      </w:r>
      <w:r w:rsidRPr="00085026">
        <w:rPr>
          <w:rFonts w:ascii="Times New Roman" w:hAnsi="Times New Roman" w:cs="Times New Roman"/>
          <w:i/>
          <w:iCs/>
          <w:color w:val="auto"/>
          <w:spacing w:val="-15"/>
          <w:sz w:val="28"/>
          <w:szCs w:val="28"/>
        </w:rPr>
        <w:t>Математика</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использование начальных знаний о числах, мерах, величинах и геометрических фигурах для описания и объяснения окружающих предметов, процессов, явлений, а также элементарной оценки их количественных и пространственных отношений;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2) овладение основами измерения, пересчета, прикидки и оценки, наглядного представления данных и процессов;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применение простых математических знаний для решения учебно-практических и житейских задач.</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Обществознание и естествознание. </w:t>
      </w:r>
      <w:r w:rsidRPr="00085026">
        <w:rPr>
          <w:rFonts w:ascii="Times New Roman" w:hAnsi="Times New Roman" w:cs="Times New Roman"/>
          <w:i/>
          <w:iCs/>
          <w:color w:val="auto"/>
          <w:spacing w:val="-15"/>
          <w:sz w:val="28"/>
          <w:szCs w:val="28"/>
        </w:rPr>
        <w:t xml:space="preserve">Окружающий мир (Человек, природа, общество)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расширение знаний о предметах и явлениях окружающего мира; формирование умения наблюдать, сравнивать и давать элементарную оценку предметам и явлениям живой и неживой природы;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доступными способами изучения природных явлений и процессов и некоторых социальных объектов.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формирование уважительного отношения к России, родному краю; природе нашей страны и ее современной социальной жизни;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4) освоение элементарных правил нравственного поведения в мире природы и людей, бережного отношения к природе и ее ресурсам; ознакомление с основными направлениями  природоохранительной  работы;</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5) формирование представлений о позитивных и негативных факторах, влияющих на здоровье человека и его безопасность(зависимость от алкоголя, табака, наркотиков, других психоактивных веществ; компьютерная зависимость; участие в азартных играх); </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pacing w:val="-15"/>
          <w:sz w:val="28"/>
          <w:szCs w:val="28"/>
        </w:rPr>
      </w:pPr>
      <w:r w:rsidRPr="00085026">
        <w:rPr>
          <w:rFonts w:ascii="Times New Roman" w:hAnsi="Times New Roman" w:cs="Times New Roman"/>
          <w:color w:val="auto"/>
          <w:spacing w:val="-15"/>
          <w:sz w:val="28"/>
          <w:szCs w:val="28"/>
        </w:rPr>
        <w:t>6) формирование представлений о безопасном и адекватном поведении в окружающем мире, а также в случаях возникновения экстремальных ситуаций.</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Искусство. </w:t>
      </w:r>
      <w:r w:rsidRPr="00085026">
        <w:rPr>
          <w:rFonts w:ascii="Times New Roman" w:hAnsi="Times New Roman" w:cs="Times New Roman"/>
          <w:i/>
          <w:iCs/>
          <w:color w:val="auto"/>
          <w:spacing w:val="-15"/>
          <w:sz w:val="28"/>
          <w:szCs w:val="28"/>
        </w:rPr>
        <w:t>Изобразительное искусство (ИЗО)</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развитие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элементарными практическими умениями и навыками в различных видах художественной деятельности (изобразительного, декаративно-прикладного и народного искусства, скульптуры, дизайна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овладение практическими умениями самовыражения средствами изобразительного искусства.</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pacing w:val="-15"/>
          <w:sz w:val="28"/>
          <w:szCs w:val="28"/>
        </w:rPr>
      </w:pPr>
      <w:r w:rsidRPr="00085026">
        <w:rPr>
          <w:rFonts w:ascii="Times New Roman" w:hAnsi="Times New Roman" w:cs="Times New Roman"/>
          <w:b/>
          <w:bCs/>
          <w:i/>
          <w:iCs/>
          <w:color w:val="auto"/>
          <w:spacing w:val="-15"/>
          <w:sz w:val="28"/>
          <w:szCs w:val="28"/>
        </w:rPr>
        <w:t>Физическая культура</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3) формирование умения следить за своим физическим состоянием, величиной физических нагрузок.</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Технологии.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формирование навыков самообслуживания, овладение некоторыми технологическими приемами ручной обработки материалов;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4) использование приобретенных знаний и умений для решения практических задач.</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соответствии с требованиями Стандарта, обязательной частью внеурочной деятельности, поддерживающей процесс освоения глухими обучающимися содержания АООП НОО, является </w:t>
      </w:r>
      <w:r w:rsidRPr="00085026">
        <w:rPr>
          <w:rFonts w:ascii="Times New Roman" w:hAnsi="Times New Roman" w:cs="Times New Roman"/>
          <w:b/>
          <w:bCs/>
          <w:i/>
          <w:iCs/>
          <w:color w:val="auto"/>
          <w:sz w:val="28"/>
          <w:szCs w:val="28"/>
        </w:rPr>
        <w:t>коррекционно-развивающее направление.</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Р</w:t>
      </w:r>
      <w:r w:rsidRPr="00085026">
        <w:rPr>
          <w:rFonts w:ascii="Times New Roman" w:hAnsi="Times New Roman" w:cs="Times New Roman"/>
          <w:color w:val="auto"/>
          <w:spacing w:val="-15"/>
          <w:sz w:val="28"/>
          <w:szCs w:val="28"/>
        </w:rPr>
        <w:t xml:space="preserve">езультаты освоения </w:t>
      </w:r>
      <w:r w:rsidRPr="00085026">
        <w:rPr>
          <w:rFonts w:ascii="Times New Roman" w:hAnsi="Times New Roman" w:cs="Times New Roman"/>
          <w:color w:val="auto"/>
          <w:sz w:val="28"/>
          <w:szCs w:val="28"/>
        </w:rPr>
        <w:t>коррекционно-развивающей области</w:t>
      </w:r>
      <w:r w:rsidRPr="00085026">
        <w:rPr>
          <w:rFonts w:ascii="Times New Roman" w:hAnsi="Times New Roman" w:cs="Times New Roman"/>
          <w:color w:val="auto"/>
          <w:spacing w:val="-15"/>
          <w:sz w:val="28"/>
          <w:szCs w:val="28"/>
        </w:rPr>
        <w:t xml:space="preserve"> адаптированной основной образовательной программы начального общего образования  включают: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kern w:val="2"/>
          <w:sz w:val="28"/>
          <w:szCs w:val="28"/>
        </w:rPr>
        <w:t>учебный предмет</w:t>
      </w:r>
      <w:r w:rsidRPr="00085026">
        <w:rPr>
          <w:rFonts w:ascii="Times New Roman" w:hAnsi="Times New Roman" w:cs="Times New Roman"/>
          <w:b/>
          <w:bCs/>
          <w:i/>
          <w:iCs/>
          <w:color w:val="auto"/>
          <w:kern w:val="2"/>
          <w:sz w:val="28"/>
          <w:szCs w:val="28"/>
        </w:rPr>
        <w:t xml:space="preserve"> – </w:t>
      </w:r>
      <w:r w:rsidRPr="00085026">
        <w:rPr>
          <w:rFonts w:ascii="Times New Roman" w:hAnsi="Times New Roman" w:cs="Times New Roman"/>
          <w:b/>
          <w:bCs/>
          <w:color w:val="auto"/>
          <w:kern w:val="2"/>
          <w:sz w:val="28"/>
          <w:szCs w:val="28"/>
        </w:rPr>
        <w:t xml:space="preserve">Формирование речевого слуха и произносительной стороны устной речи </w:t>
      </w:r>
      <w:r w:rsidRPr="00085026">
        <w:rPr>
          <w:rFonts w:ascii="Times New Roman" w:hAnsi="Times New Roman" w:cs="Times New Roman"/>
          <w:color w:val="auto"/>
          <w:kern w:val="2"/>
          <w:sz w:val="28"/>
          <w:szCs w:val="28"/>
        </w:rPr>
        <w:t>(индивидуальные занятия)</w:t>
      </w:r>
      <w:r w:rsidRPr="00085026">
        <w:rPr>
          <w:rFonts w:ascii="Times New Roman" w:hAnsi="Times New Roman" w:cs="Times New Roman"/>
          <w:b/>
          <w:bCs/>
          <w:color w:val="auto"/>
          <w:kern w:val="2"/>
          <w:sz w:val="28"/>
          <w:szCs w:val="28"/>
        </w:rPr>
        <w:t xml:space="preserve">: </w:t>
      </w:r>
      <w:r w:rsidRPr="00085026">
        <w:rPr>
          <w:rFonts w:ascii="Times New Roman" w:hAnsi="Times New Roman" w:cs="Times New Roman"/>
          <w:color w:val="auto"/>
          <w:sz w:val="28"/>
          <w:szCs w:val="28"/>
        </w:rPr>
        <w:t xml:space="preserve">слухозрительное восприятие (с помощью индивидуальных слуховых аппаратов) знакомого речевого материала разговорного и  учебно – 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произнесение речевого материала достаточно внятно, по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умения вступать в элементарную устную коммуникацию с детьми и взрослыми;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kern w:val="2"/>
          <w:sz w:val="28"/>
          <w:szCs w:val="28"/>
        </w:rPr>
        <w:t>учебный предмет</w:t>
      </w:r>
      <w:r w:rsidRPr="00085026">
        <w:rPr>
          <w:rFonts w:ascii="Times New Roman" w:hAnsi="Times New Roman" w:cs="Times New Roman"/>
          <w:b/>
          <w:bCs/>
          <w:color w:val="auto"/>
          <w:kern w:val="2"/>
          <w:sz w:val="28"/>
          <w:szCs w:val="28"/>
        </w:rPr>
        <w:t>- Музыкально-ритмические занятия (фронтальные занятия):</w:t>
      </w:r>
      <w:r w:rsidRPr="00085026">
        <w:rPr>
          <w:rFonts w:ascii="Times New Roman" w:hAnsi="Times New Roman" w:cs="Times New Roman"/>
          <w:color w:val="auto"/>
          <w:sz w:val="28"/>
          <w:szCs w:val="28"/>
        </w:rP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знание названий прослушиваемых произведений, названия музыкальных инструментов; эмоциональное, выразительное, правильное исполнение под музыку несложных композиций народных, современных и бальных танцев, состоящих из элементарных движений,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по –возможности,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5069" w:rsidRPr="00085026" w:rsidRDefault="00C079E3" w:rsidP="00085026">
      <w:pPr>
        <w:pStyle w:val="ab"/>
        <w:tabs>
          <w:tab w:val="clear" w:pos="4677"/>
          <w:tab w:val="clear" w:pos="9355"/>
          <w:tab w:val="left" w:pos="142"/>
        </w:tabs>
        <w:spacing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учебный предмет -  Развитие слухового восприятия и техника речи </w:t>
      </w:r>
      <w:r w:rsidRPr="00085026">
        <w:rPr>
          <w:rFonts w:ascii="Times New Roman" w:hAnsi="Times New Roman" w:cs="Times New Roman"/>
          <w:b/>
          <w:bCs/>
          <w:color w:val="auto"/>
          <w:sz w:val="28"/>
          <w:szCs w:val="28"/>
        </w:rPr>
        <w:t>(</w:t>
      </w:r>
      <w:r w:rsidRPr="00085026">
        <w:rPr>
          <w:rFonts w:ascii="Times New Roman" w:hAnsi="Times New Roman" w:cs="Times New Roman"/>
          <w:color w:val="auto"/>
          <w:sz w:val="28"/>
          <w:szCs w:val="28"/>
        </w:rPr>
        <w:t>фронтальные занятия</w:t>
      </w:r>
      <w:r w:rsidRPr="00085026">
        <w:rPr>
          <w:rFonts w:ascii="Times New Roman" w:hAnsi="Times New Roman" w:cs="Times New Roman"/>
          <w:b/>
          <w:bCs/>
          <w:color w:val="auto"/>
          <w:sz w:val="28"/>
          <w:szCs w:val="28"/>
        </w:rPr>
        <w:t>)</w:t>
      </w:r>
      <w:r w:rsidRPr="00085026">
        <w:rPr>
          <w:rFonts w:ascii="Times New Roman" w:hAnsi="Times New Roman" w:cs="Times New Roman"/>
          <w:color w:val="auto"/>
          <w:sz w:val="28"/>
          <w:szCs w:val="28"/>
        </w:rPr>
        <w:t xml:space="preserve">: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(с использованием  звучаний музыкальных инструментов, игрушек); восприятие слухозрительно и на слух отработанного речевого материала, произнесение отработанного речевого материала достаточно достаточно внятно, по –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Специальный (коррекционный) предмет </w:t>
      </w:r>
      <w:r w:rsidRPr="00085026">
        <w:rPr>
          <w:rFonts w:ascii="Times New Roman" w:hAnsi="Times New Roman" w:cs="Times New Roman"/>
          <w:b/>
          <w:bCs/>
          <w:i/>
          <w:iCs/>
          <w:color w:val="auto"/>
          <w:sz w:val="28"/>
          <w:szCs w:val="28"/>
        </w:rPr>
        <w:t xml:space="preserve">«Развитие познавательной деятельности»: </w:t>
      </w:r>
      <w:r w:rsidRPr="00085026">
        <w:rPr>
          <w:rFonts w:ascii="Times New Roman" w:hAnsi="Times New Roman" w:cs="Times New Roman"/>
          <w:color w:val="auto"/>
          <w:sz w:val="28"/>
          <w:szCs w:val="28"/>
        </w:rPr>
        <w:t>Коррекция и развитие познавательных процессов и личностных особенностей; активизация познавательной деятельности обучающихся.</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 xml:space="preserve">Специальный (коррекционный) курс </w:t>
      </w:r>
      <w:r w:rsidRPr="00085026">
        <w:rPr>
          <w:rFonts w:ascii="Times New Roman" w:hAnsi="Times New Roman" w:cs="Times New Roman"/>
          <w:b/>
          <w:bCs/>
          <w:color w:val="auto"/>
          <w:sz w:val="28"/>
          <w:szCs w:val="28"/>
        </w:rPr>
        <w:t xml:space="preserve">«Социально – бытовая ориентировка». </w:t>
      </w:r>
      <w:r w:rsidRPr="00085026">
        <w:rPr>
          <w:rFonts w:ascii="Times New Roman" w:hAnsi="Times New Roman" w:cs="Times New Roman"/>
          <w:color w:val="auto"/>
          <w:sz w:val="28"/>
          <w:szCs w:val="28"/>
        </w:rPr>
        <w:t xml:space="preserve">Подготовка обучающихся к самостоятельной жизнедеятельности с учетом их возраста, возможностей и особенностей развития. </w:t>
      </w:r>
      <w:r w:rsidRPr="00085026">
        <w:rPr>
          <w:rFonts w:ascii="Times New Roman" w:hAnsi="Times New Roman" w:cs="Times New Roman"/>
          <w:color w:val="auto"/>
          <w:spacing w:val="-15"/>
          <w:sz w:val="28"/>
          <w:szCs w:val="28"/>
        </w:rPr>
        <w:t>Расширение представлений об окружающем мире; накопление социально-эмоционального опыта; развитие навыков межличностного взаимодействия; выработка приемов самоконтроля за своим поведением, внешностью, обучение умению вступать в общение с различными людьми в различных ситуациях.</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у учащихся умений использовать средства коммуникации для сообщения о своих действиях, обращения за помощью в случае затруднений.</w:t>
      </w:r>
    </w:p>
    <w:p w:rsidR="00F65069" w:rsidRPr="003D789D" w:rsidRDefault="00C079E3" w:rsidP="00085026">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90" w:name="_Toc432958056"/>
      <w:bookmarkStart w:id="91" w:name="_Toc432960480"/>
      <w:bookmarkStart w:id="92" w:name="_Toc433014106"/>
      <w:r w:rsidRPr="003D789D">
        <w:rPr>
          <w:rFonts w:ascii="Times New Roman"/>
          <w:b/>
          <w:bCs/>
          <w:color w:val="auto"/>
          <w:sz w:val="28"/>
          <w:szCs w:val="28"/>
        </w:rPr>
        <w:t xml:space="preserve">4.1.3.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90"/>
      <w:bookmarkEnd w:id="91"/>
      <w:bookmarkEnd w:id="92"/>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pacing w:val="2"/>
          <w:sz w:val="28"/>
          <w:szCs w:val="28"/>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 призвана решить следующие задачи: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обеспечивать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позволять осуществлять оценку динамики учебных достижений обучающихся и развития жизненной компетенции. </w:t>
      </w:r>
    </w:p>
    <w:p w:rsidR="00F65069" w:rsidRPr="00CA0D18" w:rsidRDefault="00C079E3" w:rsidP="00CA0D18">
      <w:pPr>
        <w:pStyle w:val="af0"/>
        <w:spacing w:line="360" w:lineRule="auto"/>
        <w:ind w:firstLine="709"/>
        <w:rPr>
          <w:rFonts w:ascii="Times New Roman" w:hAnsi="Times New Roman" w:cs="Times New Roman"/>
          <w:color w:val="auto"/>
          <w:spacing w:val="-4"/>
          <w:sz w:val="28"/>
          <w:szCs w:val="28"/>
        </w:rPr>
      </w:pPr>
      <w:r w:rsidRPr="00CA0D18">
        <w:rPr>
          <w:rFonts w:ascii="Times New Roman" w:hAnsi="Times New Roman" w:cs="Times New Roman"/>
          <w:color w:val="auto"/>
          <w:spacing w:val="-4"/>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Личностные результаты глухих обучающихся </w:t>
      </w:r>
      <w:r w:rsidRPr="00CA0D18">
        <w:rPr>
          <w:rFonts w:ascii="Times New Roman" w:hAnsi="Times New Roman" w:cs="Times New Roman"/>
          <w:color w:val="auto"/>
          <w:spacing w:val="2"/>
          <w:sz w:val="28"/>
          <w:szCs w:val="28"/>
        </w:rPr>
        <w:t xml:space="preserve">с особенностями интеллектуального развития </w:t>
      </w:r>
      <w:r w:rsidRPr="00CA0D18">
        <w:rPr>
          <w:rFonts w:ascii="Times New Roman" w:hAnsi="Times New Roman" w:cs="Times New Roman"/>
          <w:color w:val="auto"/>
          <w:sz w:val="28"/>
          <w:szCs w:val="28"/>
        </w:rPr>
        <w:t xml:space="preserve"> не подлежат итоговой оценке.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Оценка личностных результатовпредполагает, прежде всего, оценкупродвижения ребенка в овладении жизненными компетенциями, которые составляют основу этой группы результатов по отношению к глухим обучающимся без интеллектуальных нарушений.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и в ее состав входят все участники образовательного процесса - педагоги: учителя, воспитатели, дефектологи, педагог-психолог, социальный педагог; медицинские работники: врач, медсестра; родители (законные представители)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Основной формой работы участников экспертной группы является школьный психолого-медико-педагогический консилиум (ПМПК).</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Для полноты оценки личностных результатов освоения глухими обучающимися АООП в плане овладения ими жизненной компетенцией следует учитывать оценка всех участников образовательного процесса. Основой оценки служит анализ изменений поведения обучающегося в повседневной жизни в различных социальных средах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школьной и семейной). Результаты анализа должны быть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может включать: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2) систему балльной оценки результатов;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3)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4) материалы школьного ПМПК для оценки личностных и результатов.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5) локальные акты образовательной организации, регламентирующие все вопросы проведения оценки результатов.</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Оценивать </w:t>
      </w:r>
      <w:r w:rsidRPr="00CA0D18">
        <w:rPr>
          <w:rFonts w:ascii="Times New Roman" w:hAnsi="Times New Roman" w:cs="Times New Roman"/>
          <w:i/>
          <w:iCs/>
          <w:color w:val="auto"/>
          <w:sz w:val="28"/>
          <w:szCs w:val="28"/>
        </w:rPr>
        <w:t xml:space="preserve">предметные результаты </w:t>
      </w:r>
      <w:r w:rsidRPr="00CA0D18">
        <w:rPr>
          <w:rFonts w:ascii="Times New Roman" w:hAnsi="Times New Roman" w:cs="Times New Roman"/>
          <w:color w:val="auto"/>
          <w:sz w:val="28"/>
          <w:szCs w:val="28"/>
        </w:rPr>
        <w:t xml:space="preserve">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учителя станет для них привычной. Во время обучения в первом классах целесообразно стимулировать работу учеников, используя только качественную оценку.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целом оценка усвоения глухими  обучающимися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ученика и овладении им социальным опытом.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5-балльной шкале.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Оценка деятельности педагогов, осуществляющих образовательную деятельность с </w:t>
      </w:r>
      <w:r w:rsidRPr="00CA0D18">
        <w:rPr>
          <w:rFonts w:ascii="Times New Roman" w:hAnsi="Times New Roman" w:cs="Times New Roman"/>
          <w:color w:val="auto"/>
          <w:sz w:val="28"/>
          <w:szCs w:val="28"/>
        </w:rPr>
        <w:t xml:space="preserve">глухими </w:t>
      </w:r>
      <w:r w:rsidRPr="00CA0D18">
        <w:rPr>
          <w:rFonts w:ascii="Times New Roman" w:hAnsi="Times New Roman" w:cs="Times New Roman"/>
          <w:color w:val="auto"/>
          <w:spacing w:val="2"/>
          <w:sz w:val="28"/>
          <w:szCs w:val="28"/>
        </w:rPr>
        <w:t>обучающимися,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Pr="00CA0D18">
        <w:rPr>
          <w:rFonts w:ascii="Times New Roman" w:hAnsi="Times New Roman" w:cs="Times New Roman"/>
          <w:color w:val="auto"/>
          <w:sz w:val="28"/>
          <w:szCs w:val="28"/>
        </w:rPr>
        <w:t xml:space="preserve"> В целом эта оценка должна соответствовать требованиям, изложенным в профессиональном стандарте педагога.</w:t>
      </w:r>
      <w:r w:rsidRPr="00CA0D18">
        <w:rPr>
          <w:rFonts w:ascii="Times New Roman" w:eastAsia="Times New Roman" w:hAnsi="Times New Roman" w:cs="Times New Roman"/>
          <w:color w:val="auto"/>
          <w:sz w:val="28"/>
          <w:szCs w:val="28"/>
          <w:vertAlign w:val="superscript"/>
        </w:rPr>
        <w:footnoteReference w:id="26"/>
      </w:r>
    </w:p>
    <w:p w:rsidR="00F65069" w:rsidRPr="00CA0D18" w:rsidRDefault="00C079E3" w:rsidP="00CA0D18">
      <w:pPr>
        <w:pStyle w:val="af0"/>
        <w:spacing w:line="360" w:lineRule="auto"/>
        <w:ind w:firstLine="709"/>
        <w:rPr>
          <w:rFonts w:ascii="Times New Roman" w:hAnsi="Times New Roman" w:cs="Times New Roman"/>
          <w:color w:val="auto"/>
          <w:spacing w:val="2"/>
          <w:sz w:val="28"/>
          <w:szCs w:val="28"/>
        </w:rPr>
      </w:pPr>
      <w:r w:rsidRPr="00CA0D18">
        <w:rPr>
          <w:rFonts w:ascii="Times New Roman" w:hAnsi="Times New Roman" w:cs="Times New Roman"/>
          <w:color w:val="auto"/>
          <w:sz w:val="28"/>
          <w:szCs w:val="28"/>
        </w:rPr>
        <w:t>Оценка результатов деятельности образовательной организации осуществляется по аккредитационным показателям, в которые включаются</w:t>
      </w:r>
      <w:r w:rsidRPr="00CA0D18">
        <w:rPr>
          <w:rFonts w:ascii="Times New Roman" w:hAnsi="Times New Roman" w:cs="Times New Roman"/>
          <w:color w:val="auto"/>
          <w:spacing w:val="2"/>
          <w:sz w:val="28"/>
          <w:szCs w:val="28"/>
        </w:rPr>
        <w:t xml:space="preserve"> итоговая оценки достижения планируемых результатов </w:t>
      </w:r>
      <w:r w:rsidRPr="00CA0D18">
        <w:rPr>
          <w:rFonts w:ascii="Times New Roman" w:hAnsi="Times New Roman" w:cs="Times New Roman"/>
          <w:color w:val="auto"/>
          <w:sz w:val="28"/>
          <w:szCs w:val="28"/>
        </w:rPr>
        <w:t>освоения АООП  обучающимися и а результативность аттестации пе</w:t>
      </w:r>
      <w:r w:rsidRPr="00CA0D18">
        <w:rPr>
          <w:rFonts w:ascii="Times New Roman" w:hAnsi="Times New Roman" w:cs="Times New Roman"/>
          <w:color w:val="auto"/>
          <w:spacing w:val="2"/>
          <w:sz w:val="28"/>
          <w:szCs w:val="28"/>
        </w:rPr>
        <w:t>дагогических кадров.</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Оценка включает следующие аккредитационные показатели:</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-результаты мониторинговых исследований разного уровня (федерального, регионального, муниципального);</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-условия реализации АООП ОО;</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-особенности контингента обучающихся.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Предметом оценки в ходе данных процедур является также текущая оценочная деятельность образовательных организаций в целом, так </w:t>
      </w:r>
      <w:r w:rsidRPr="00CA0D18">
        <w:rPr>
          <w:rFonts w:ascii="Times New Roman" w:hAnsi="Times New Roman" w:cs="Times New Roman"/>
          <w:color w:val="auto"/>
          <w:spacing w:val="2"/>
          <w:sz w:val="28"/>
          <w:szCs w:val="28"/>
        </w:rPr>
        <w:t xml:space="preserve">и деятельность педагогов, в частности отслеживание динамики </w:t>
      </w:r>
      <w:r w:rsidRPr="00CA0D18">
        <w:rPr>
          <w:rFonts w:ascii="Times New Roman" w:hAnsi="Times New Roman" w:cs="Times New Roman"/>
          <w:color w:val="auto"/>
          <w:sz w:val="28"/>
          <w:szCs w:val="28"/>
        </w:rPr>
        <w:t>образовательных достижений глухих обучающихся в данной образовательной организации.</w:t>
      </w:r>
    </w:p>
    <w:p w:rsidR="00F65069" w:rsidRPr="003D789D" w:rsidRDefault="00C079E3" w:rsidP="00CA0D18">
      <w:pPr>
        <w:tabs>
          <w:tab w:val="right" w:leader="dot" w:pos="6549"/>
        </w:tabs>
        <w:spacing w:before="240" w:after="120" w:line="240" w:lineRule="auto"/>
        <w:jc w:val="center"/>
        <w:outlineLvl w:val="1"/>
        <w:rPr>
          <w:rFonts w:ascii="Times New Roman" w:eastAsia="Times New Roman" w:hAnsi="Times New Roman" w:cs="Times New Roman"/>
          <w:b/>
          <w:bCs/>
          <w:color w:val="auto"/>
          <w:sz w:val="28"/>
          <w:szCs w:val="28"/>
        </w:rPr>
      </w:pPr>
      <w:bookmarkStart w:id="93" w:name="_Toc432958057"/>
      <w:bookmarkStart w:id="94" w:name="_Toc432960481"/>
      <w:bookmarkStart w:id="95" w:name="_Toc433014107"/>
      <w:r w:rsidRPr="003D789D">
        <w:rPr>
          <w:rFonts w:ascii="Times New Roman"/>
          <w:b/>
          <w:bCs/>
          <w:color w:val="auto"/>
          <w:sz w:val="28"/>
          <w:szCs w:val="28"/>
        </w:rPr>
        <w:t xml:space="preserve">4.2.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93"/>
      <w:bookmarkEnd w:id="94"/>
      <w:bookmarkEnd w:id="95"/>
    </w:p>
    <w:p w:rsidR="00F65069" w:rsidRPr="003D789D" w:rsidRDefault="00C079E3" w:rsidP="00CA0D18">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96" w:name="_Toc432958058"/>
      <w:bookmarkStart w:id="97" w:name="_Toc432960482"/>
      <w:bookmarkStart w:id="98" w:name="_Toc433014108"/>
      <w:r w:rsidRPr="003D789D">
        <w:rPr>
          <w:rFonts w:ascii="Times New Roman"/>
          <w:b/>
          <w:bCs/>
          <w:color w:val="auto"/>
          <w:sz w:val="28"/>
          <w:szCs w:val="28"/>
        </w:rPr>
        <w:t>4.2.1.</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базовых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действий </w:t>
      </w:r>
      <w:r w:rsidR="00CA0D18">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96"/>
      <w:bookmarkEnd w:id="97"/>
      <w:bookmarkEnd w:id="98"/>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Программа формирования базовых учебных действий (БУД) глухих обучающихся (вариант 1.3) реализуется в начальных </w:t>
      </w:r>
      <w:r w:rsidRPr="00CA0D18">
        <w:rPr>
          <w:rFonts w:ascii="Times New Roman" w:hAnsi="Times New Roman" w:cs="Times New Roman"/>
          <w:color w:val="auto"/>
          <w:sz w:val="28"/>
          <w:szCs w:val="28"/>
          <w:lang w:val="en-US"/>
        </w:rPr>
        <w:t>I</w:t>
      </w:r>
      <w:r w:rsidRPr="00CA0D18">
        <w:rPr>
          <w:rFonts w:ascii="Times New Roman" w:hAnsi="Times New Roman" w:cs="Times New Roman"/>
          <w:color w:val="auto"/>
          <w:sz w:val="28"/>
          <w:szCs w:val="28"/>
        </w:rPr>
        <w:t xml:space="preserve"> - </w:t>
      </w:r>
      <w:r w:rsidRPr="00CA0D18">
        <w:rPr>
          <w:rFonts w:ascii="Times New Roman" w:hAnsi="Times New Roman" w:cs="Times New Roman"/>
          <w:color w:val="auto"/>
          <w:sz w:val="28"/>
          <w:szCs w:val="28"/>
          <w:lang w:val="en-US"/>
        </w:rPr>
        <w:t>VI</w:t>
      </w:r>
      <w:r w:rsidRPr="00CA0D18">
        <w:rPr>
          <w:rFonts w:ascii="Times New Roman" w:hAnsi="Times New Roman" w:cs="Times New Roman"/>
          <w:color w:val="auto"/>
          <w:sz w:val="28"/>
          <w:szCs w:val="28"/>
        </w:rPr>
        <w:t xml:space="preserve">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Программа строится на основе личностно- деятельностного подхода к обучению и позволяет реализовывать коррекционно-развивающий потенциал образования глухих обучающихся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Основная</w:t>
      </w:r>
      <w:r w:rsidRPr="00CA0D18">
        <w:rPr>
          <w:rFonts w:ascii="Times New Roman" w:hAnsi="Times New Roman" w:cs="Times New Roman"/>
          <w:b/>
          <w:bCs/>
          <w:color w:val="auto"/>
          <w:sz w:val="28"/>
          <w:szCs w:val="28"/>
        </w:rPr>
        <w:t xml:space="preserve"> цель</w:t>
      </w:r>
      <w:r w:rsidRPr="00CA0D18">
        <w:rPr>
          <w:rFonts w:ascii="Times New Roman" w:hAnsi="Times New Roman" w:cs="Times New Roman"/>
          <w:color w:val="auto"/>
          <w:sz w:val="28"/>
          <w:szCs w:val="28"/>
        </w:rPr>
        <w:t xml:space="preserve"> реализации программы формирования БУД состоит в  формировании  у этих школьников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Задачами</w:t>
      </w:r>
      <w:r w:rsidRPr="00CA0D18">
        <w:rPr>
          <w:rFonts w:ascii="Times New Roman" w:hAnsi="Times New Roman" w:cs="Times New Roman"/>
          <w:color w:val="auto"/>
          <w:sz w:val="28"/>
          <w:szCs w:val="28"/>
        </w:rPr>
        <w:t xml:space="preserve"> реализации программы являются:</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формирование мотивационного компонента учебной деятельности;</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овладение комплексом базовых учебных действий, составляющих операционный компонент учебной деятельности;</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под руководством педагога.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w:t>
      </w:r>
    </w:p>
    <w:p w:rsidR="00F65069" w:rsidRPr="00CA0D18" w:rsidRDefault="00C079E3" w:rsidP="00CA0D18">
      <w:pPr>
        <w:pStyle w:val="2b"/>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качестве БУД рассматриваются операционные, мотивационные, целевые и оценочные. </w:t>
      </w:r>
    </w:p>
    <w:p w:rsidR="00F65069" w:rsidRPr="00CA0D18" w:rsidRDefault="00C079E3" w:rsidP="00CA0D18">
      <w:pPr>
        <w:spacing w:after="0" w:line="360" w:lineRule="auto"/>
        <w:ind w:firstLine="709"/>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Функции БУД:</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-обеспечение успешности (эффективности) изучения содержания любой предметной области;</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-реализация преемственности обучения на всех ступенях образования;</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обеспечение целостности  развития личности обучающегося.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С учетом возрастных особенностей школьников этой категории БУД  целесообразно рассматривать на различных этапах обучения.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1. Личностные учебные действия обеспечивают готовность ребенка к принятию роли «школьника», понимание им на доступном уровне ролевых функций и включение в процесс обучения на основе интереса к его содержанию и организации. </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2. Коммуникативные учебные действия обеспечивают способность вступать в общение со взрослыми и сверстниками в процессе обучения.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Умение использовать все группы действий в различных образовательных ситуациях является показателем их сформированности.</w:t>
      </w:r>
    </w:p>
    <w:p w:rsidR="00F65069" w:rsidRPr="00CA0D18" w:rsidRDefault="00C079E3" w:rsidP="00CA0D18">
      <w:pPr>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Характеристика базовых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Личностные учебные действия. </w:t>
      </w:r>
      <w:r w:rsidRPr="00CA0D18">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Коммуникативные учебные действия. </w:t>
      </w:r>
      <w:r w:rsidRPr="00CA0D18">
        <w:rPr>
          <w:rFonts w:ascii="Times New Roman" w:hAnsi="Times New Roman" w:cs="Times New Roman"/>
          <w:color w:val="auto"/>
          <w:sz w:val="28"/>
          <w:szCs w:val="28"/>
        </w:rPr>
        <w:t>Коммуникативные учебные действия включают: работать в паре, тройке, в коллективе (учитель - ученик, ученик – ученик, ученик – тройка, ученики); обращаться за помощью ко взрослому,  сотрудничать со сверстниками в разных социальных ситуациях.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Регулятивные учебные действия. </w:t>
      </w:r>
      <w:r w:rsidRPr="00CA0D18">
        <w:rPr>
          <w:rFonts w:ascii="Times New Roman" w:hAnsi="Times New Roman" w:cs="Times New Roman"/>
          <w:color w:val="auto"/>
          <w:sz w:val="28"/>
          <w:szCs w:val="28"/>
        </w:rPr>
        <w:t>Регулятивные учебные действия включают следующие умения: различать понятия «урок», «перемена»; бережно пользоваться учебной мебелью; работать с учебными принадлежностями, материалами 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контролировать свою деятельность с учетом выявленных недочетов.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Познавательные учебные действия. </w:t>
      </w:r>
      <w:r w:rsidRPr="00CA0D18">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CA0D18">
        <w:rPr>
          <w:rFonts w:ascii="Times New Roman" w:hAnsi="Times New Roman" w:cs="Times New Roman"/>
          <w:color w:val="auto"/>
          <w:spacing w:val="-15"/>
          <w:sz w:val="28"/>
          <w:szCs w:val="28"/>
        </w:rPr>
        <w:t>.</w:t>
      </w:r>
    </w:p>
    <w:p w:rsidR="00F65069" w:rsidRPr="00CA0D18" w:rsidRDefault="00C079E3" w:rsidP="00CA0D18">
      <w:pPr>
        <w:spacing w:after="0" w:line="360" w:lineRule="auto"/>
        <w:ind w:firstLine="709"/>
        <w:jc w:val="center"/>
        <w:rPr>
          <w:rFonts w:ascii="Times New Roman" w:eastAsia="Times New Roman" w:hAnsi="Times New Roman" w:cs="Times New Roman"/>
          <w:i/>
          <w:iCs/>
          <w:color w:val="auto"/>
          <w:sz w:val="28"/>
          <w:szCs w:val="28"/>
        </w:rPr>
      </w:pPr>
      <w:r w:rsidRPr="00CA0D18">
        <w:rPr>
          <w:rFonts w:ascii="Times New Roman" w:hAnsi="Times New Roman" w:cs="Times New Roman"/>
          <w:i/>
          <w:iCs/>
          <w:color w:val="auto"/>
          <w:sz w:val="28"/>
          <w:szCs w:val="28"/>
        </w:rPr>
        <w:t>Связи базовых учебных действий с содержанием учебных предметов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F65069" w:rsidRPr="00CA0D18" w:rsidRDefault="00C079E3" w:rsidP="00CA0D18">
      <w:pPr>
        <w:keepNext/>
        <w:spacing w:after="0" w:line="360" w:lineRule="auto"/>
        <w:ind w:firstLine="709"/>
        <w:jc w:val="both"/>
        <w:rPr>
          <w:rFonts w:ascii="Times New Roman" w:eastAsia="Times New Roman" w:hAnsi="Times New Roman" w:cs="Times New Roman"/>
          <w:i/>
          <w:iCs/>
          <w:color w:val="auto"/>
          <w:sz w:val="28"/>
          <w:szCs w:val="28"/>
        </w:rPr>
      </w:pPr>
      <w:r w:rsidRPr="00CA0D18">
        <w:rPr>
          <w:rFonts w:ascii="Times New Roman" w:eastAsia="Times New Roman" w:hAnsi="Times New Roman" w:cs="Times New Roman"/>
          <w:color w:val="auto"/>
          <w:sz w:val="28"/>
          <w:szCs w:val="28"/>
        </w:rPr>
        <w:tab/>
      </w:r>
      <w:r w:rsidRPr="00CA0D18">
        <w:rPr>
          <w:rFonts w:ascii="Times New Roman" w:hAnsi="Times New Roman" w:cs="Times New Roman"/>
          <w:color w:val="auto"/>
          <w:sz w:val="28"/>
          <w:szCs w:val="28"/>
        </w:rPr>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CA0D18">
        <w:rPr>
          <w:rFonts w:ascii="Times New Roman" w:hAnsi="Times New Roman" w:cs="Times New Roman"/>
          <w:i/>
          <w:iCs/>
          <w:color w:val="auto"/>
          <w:sz w:val="28"/>
          <w:szCs w:val="28"/>
        </w:rPr>
        <w:t>индивидуальной  образовательной  траектории.</w:t>
      </w:r>
    </w:p>
    <w:p w:rsidR="00F65069" w:rsidRPr="003D789D" w:rsidRDefault="00C079E3" w:rsidP="00CA0D18">
      <w:pPr>
        <w:tabs>
          <w:tab w:val="right" w:leader="dot" w:pos="6549"/>
        </w:tabs>
        <w:spacing w:before="120" w:after="120" w:line="240" w:lineRule="auto"/>
        <w:ind w:right="142"/>
        <w:jc w:val="center"/>
        <w:outlineLvl w:val="2"/>
        <w:rPr>
          <w:rFonts w:ascii="Times New Roman" w:eastAsia="Times New Roman" w:hAnsi="Times New Roman" w:cs="Times New Roman"/>
          <w:b/>
          <w:bCs/>
          <w:color w:val="auto"/>
          <w:sz w:val="28"/>
          <w:szCs w:val="28"/>
        </w:rPr>
      </w:pPr>
      <w:bookmarkStart w:id="99" w:name="_Toc432958059"/>
      <w:bookmarkStart w:id="100" w:name="_Toc432960483"/>
      <w:bookmarkStart w:id="101" w:name="_Toc433014109"/>
      <w:r w:rsidRPr="003D789D">
        <w:rPr>
          <w:rFonts w:ascii="Times New Roman"/>
          <w:b/>
          <w:bCs/>
          <w:color w:val="auto"/>
          <w:sz w:val="28"/>
          <w:szCs w:val="28"/>
        </w:rPr>
        <w:t>4.2.2.</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отдельных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Pr="003D789D">
        <w:rPr>
          <w:rFonts w:ascii="Times New Roman" w:eastAsia="Times New Roman" w:hAnsi="Times New Roman" w:cs="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ascii="Times New Roman"/>
          <w:b/>
          <w:bCs/>
          <w:color w:val="auto"/>
          <w:sz w:val="28"/>
          <w:szCs w:val="28"/>
        </w:rPr>
        <w:t>-</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bookmarkEnd w:id="99"/>
      <w:bookmarkEnd w:id="100"/>
      <w:bookmarkEnd w:id="101"/>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Русский язык</w:t>
      </w:r>
    </w:p>
    <w:p w:rsidR="00F65069" w:rsidRPr="00CA0D18" w:rsidRDefault="00C079E3" w:rsidP="00CA0D18">
      <w:pPr>
        <w:pStyle w:val="ad"/>
        <w:spacing w:after="0" w:line="360" w:lineRule="auto"/>
        <w:ind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Обучение русскому языку предусматривает формирования у детей различных видов деятельности в условиях развития и использования потребности детей в общении.</w:t>
      </w:r>
    </w:p>
    <w:p w:rsidR="00F65069" w:rsidRPr="00CA0D18" w:rsidRDefault="00C079E3" w:rsidP="00CA0D18">
      <w:pPr>
        <w:pStyle w:val="ad"/>
        <w:spacing w:after="0" w:line="360" w:lineRule="auto"/>
        <w:ind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школьника,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мотивированности высказывания, обучения планированию высказывания, отбору средств и способов его осуществления.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Важнейшей задачей обучения является формирование у детей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 же основой всего образовательно –коррекционного процесса, который имеет социально-адаптирующую направленность.</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школьникам.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 </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глухих детей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 же и небольшой объем инициативной речи, доступный этой категории детей.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Необходимым условием эффективности педагогического процесса для речевого развития глухих школьников является дифференцированный подход к обучению языку.</w:t>
      </w:r>
    </w:p>
    <w:p w:rsidR="00F65069" w:rsidRPr="00CA0D18" w:rsidRDefault="00C079E3" w:rsidP="00195090">
      <w:pPr>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Письмо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Письмоявляется одним из видов речевой деятельности, овладение которым осуществляется на основе устно-дактильной речи и жестко не связано с обучением чтению. При 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задачу обучения письму входит формирование у детей потребности в этом виде деятельности, в обращении к письменной речи. Обучение графическому начертанию букв идет от графически простых букв к более сложным по написанию.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большую тренировку детей в письме, которая по мере овладения техникой начертания букв осуществляется на осмысленном речевом материале (слова, фразы, тексты).  Многие дети с задержкой психического развития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детей характеризуется не только плохой каллиграфией, но и неправильным воспроизведением графического образа букв.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мелких движений имеют дактилирование учащимися, его четкость, быстрота, занятия предметно-практической деятельностью, упражнения на уроках письма. Для тренировки школьников в письме целесообразно чаще использовать письменную речь на уроках предметно- практического развития, развитие речи, чтения и др. Эти упражнения необходимы не только для овладения письмом, но и для обучения пользоваться письменной речью в общении. </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Развитие речи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нераспространенных предложений. Словарь предложений и текстов ограничен и должен быть подготовлен учителем на основе пропедевтических упражнений по формированию словесных понятий  на уроках предметно-практического обучения и развития речи, чтения. В 5 - 6 классах предполагается более полная реализация возможностей глухих детей этой категории в речевом и общем развитии за счет дифференциации заданий. Так, после фронтальной работы на уроке над текстом, составленным по описанию сделанного детьми изделия, педагог предлагает части учащихся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Учащиеся на  уроках обучаются практическому умению составлять фразы разговорной речи. Порядок слов в предложениях дети усваивают только в практическом порядке без опоры на изучение правил грамматики. Терминология курса грамматики из программы исключена полностью. Дети практическим путем овладевают грамматическим строем русского языка.</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Чтение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Примерный ход работы над произведением предполагает: самостоятельное чтение учащимися нового текста; передачу содержания прочитанного в виде зарисовок детей, составления аппликаций и макетов, ответов на вопросы, бесед и др.; разбор содержания прочитанного (путем сопоставления иллюстраций, сделанных рисунков, аппликаций с текстами; выборочного чтения и др.) с одновременной и последующей отработкой техники, выразительности чтения; пересказ прочитанного (не всех текстов).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чтению на уроках дополняется внеклассным чтением школьников, где продолжает формироваться интерес к книгам, положительное отношение к самостоятельному чтению, осуществляется дальнейшее речевое и общее развитие детей.</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Предметно-практическое обучение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учебных задач и ролей участников учебно-воспитательного процесса, с учетом индивидуальной траектории развития каждого. Здесь ведущим критерием эффективности подхода является темп продвижения ученика в овладении знаниями, умениями, навыками; в развитии его когнитивных и креативных способностей. Эти дети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сурдопедагогические приемы, облегчающие глухим ученикам с интеллектуальной недостаточностью воспроизведение изучаемого речевого материала. Для этого  используются следующие приемы: в момент объяснения учебного материала педагог широко применяет внешние опоры, держится в поле зрения всех учеников,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товарища и при согласии повторение ответов хорошо успевающих учеников;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Учет имеющегося своеобразия психофизического развития каждого из детей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Дифференцированный подход к обучающимся реализуется в следующем порядке: для наиболее успешных в учебной  деятельности  учеников педагогом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 при выполнении работы между именно  этим детьми распределяются прежде всего, роли руководителя («маленького учителя», «бригадира»)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учащимися предусматривается оптимальная помощь со стороны педагога и сверстников.</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Математика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младших классах глухие школьники осваивают базовые знания, умения и навыки в области начальной математики, предусмотренные программой курса. Она построена с учетом общих закономерностей и специфических особенностей развития глухих детей с интеллектуальной недостаточностью– детей со сложной структурой нарушения – и отличается от программы курса обучения начальной математике глухих детей.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Прочное и осознанное освоение начального курса математики должно обеспечить таким воспитанникам возможность перейти к овладению систематическим курсом математики на следующей ступени образования,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глухих воспитанников с задержкой психического развития применять полученные элементарные математические знания в различных видах доступной и интересной для них практической деятельности.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Задачи  начального курса математики:</w:t>
      </w:r>
    </w:p>
    <w:p w:rsidR="00F65069" w:rsidRPr="00CA0D18" w:rsidRDefault="00C079E3" w:rsidP="000A374A">
      <w:pPr>
        <w:numPr>
          <w:ilvl w:val="0"/>
          <w:numId w:val="521"/>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понятий о натуральном числе;</w:t>
      </w:r>
    </w:p>
    <w:p w:rsidR="00F65069" w:rsidRPr="00CA0D18" w:rsidRDefault="00C079E3" w:rsidP="000A374A">
      <w:pPr>
        <w:numPr>
          <w:ilvl w:val="0"/>
          <w:numId w:val="522"/>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основных приемов устных и письменных вычислений с натуральными числами и с нулем в предела 1000:</w:t>
      </w:r>
    </w:p>
    <w:p w:rsidR="00F65069" w:rsidRPr="00CA0D18" w:rsidRDefault="00C079E3" w:rsidP="000A374A">
      <w:pPr>
        <w:numPr>
          <w:ilvl w:val="0"/>
          <w:numId w:val="523"/>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анализировать действительность, выделяя значимые для математического анализа параметры;</w:t>
      </w:r>
    </w:p>
    <w:p w:rsidR="00F65069" w:rsidRPr="00CA0D18" w:rsidRDefault="00C079E3" w:rsidP="000A374A">
      <w:pPr>
        <w:numPr>
          <w:ilvl w:val="0"/>
          <w:numId w:val="524"/>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умений анализировать, сравнивать, обобщать математические факты;</w:t>
      </w:r>
    </w:p>
    <w:p w:rsidR="00F65069" w:rsidRPr="00CA0D18" w:rsidRDefault="00C079E3" w:rsidP="000A374A">
      <w:pPr>
        <w:numPr>
          <w:ilvl w:val="0"/>
          <w:numId w:val="525"/>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обучающимся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воспитанников данного класса.</w:t>
      </w:r>
    </w:p>
    <w:p w:rsidR="00F65069" w:rsidRPr="00CA0D18" w:rsidRDefault="00C079E3" w:rsidP="00CA0D18">
      <w:pPr>
        <w:pStyle w:val="ad"/>
        <w:spacing w:after="0" w:line="360" w:lineRule="auto"/>
        <w:ind w:firstLine="709"/>
        <w:jc w:val="both"/>
        <w:rPr>
          <w:rFonts w:ascii="Times New Roman" w:eastAsia="Times New Roman" w:hAnsi="Times New Roman" w:cs="Times New Roman"/>
          <w:b/>
          <w:bCs/>
          <w:color w:val="auto"/>
          <w:sz w:val="28"/>
          <w:szCs w:val="28"/>
          <w:u w:color="000000"/>
        </w:rPr>
      </w:pPr>
      <w:r w:rsidRPr="00CA0D18">
        <w:rPr>
          <w:rFonts w:ascii="Times New Roman" w:hAnsi="Times New Roman" w:cs="Times New Roman"/>
          <w:b/>
          <w:bCs/>
          <w:color w:val="auto"/>
          <w:sz w:val="28"/>
          <w:szCs w:val="28"/>
          <w:u w:color="000000"/>
        </w:rPr>
        <w:t xml:space="preserve">Основные направления коррекционной работы:                                                                                         </w:t>
      </w:r>
    </w:p>
    <w:p w:rsidR="00F65069" w:rsidRPr="00CA0D18" w:rsidRDefault="00C079E3" w:rsidP="000A374A">
      <w:pPr>
        <w:pStyle w:val="ad"/>
        <w:numPr>
          <w:ilvl w:val="0"/>
          <w:numId w:val="526"/>
        </w:numPr>
        <w:tabs>
          <w:tab w:val="clear" w:pos="424"/>
          <w:tab w:val="num" w:pos="587"/>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 xml:space="preserve">развитие абстрактных математических понятий;  </w:t>
      </w:r>
    </w:p>
    <w:p w:rsidR="00F65069" w:rsidRPr="00CA0D18" w:rsidRDefault="00C079E3" w:rsidP="000A374A">
      <w:pPr>
        <w:pStyle w:val="ad"/>
        <w:numPr>
          <w:ilvl w:val="0"/>
          <w:numId w:val="527"/>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зрительного восприятия и узнавания;</w:t>
      </w:r>
    </w:p>
    <w:p w:rsidR="00F65069" w:rsidRPr="00CA0D18" w:rsidRDefault="00C079E3" w:rsidP="000A374A">
      <w:pPr>
        <w:pStyle w:val="ad"/>
        <w:numPr>
          <w:ilvl w:val="0"/>
          <w:numId w:val="528"/>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пространственных представлений и ориентации;</w:t>
      </w:r>
    </w:p>
    <w:p w:rsidR="00F65069" w:rsidRPr="00CA0D18" w:rsidRDefault="00C079E3" w:rsidP="000A374A">
      <w:pPr>
        <w:pStyle w:val="ad"/>
        <w:numPr>
          <w:ilvl w:val="0"/>
          <w:numId w:val="529"/>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основных мыслительных операций;</w:t>
      </w:r>
    </w:p>
    <w:p w:rsidR="00F65069" w:rsidRPr="00CA0D18" w:rsidRDefault="00C079E3" w:rsidP="000A374A">
      <w:pPr>
        <w:pStyle w:val="ad"/>
        <w:numPr>
          <w:ilvl w:val="0"/>
          <w:numId w:val="530"/>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речи и обогащение словаря;</w:t>
      </w:r>
    </w:p>
    <w:p w:rsidR="00F65069" w:rsidRPr="00CA0D18" w:rsidRDefault="00C079E3" w:rsidP="000A374A">
      <w:pPr>
        <w:pStyle w:val="ad"/>
        <w:numPr>
          <w:ilvl w:val="0"/>
          <w:numId w:val="531"/>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коррекция индивидуальных пробелов в знаниях, умениях, навыках.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учебного курса планируется с учётом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Основными </w:t>
      </w:r>
      <w:r w:rsidRPr="00CA0D18">
        <w:rPr>
          <w:rFonts w:ascii="Times New Roman" w:hAnsi="Times New Roman" w:cs="Times New Roman"/>
          <w:b/>
          <w:bCs/>
          <w:color w:val="auto"/>
          <w:sz w:val="28"/>
          <w:szCs w:val="28"/>
        </w:rPr>
        <w:t>видами деятельности</w:t>
      </w:r>
      <w:r w:rsidRPr="00CA0D18">
        <w:rPr>
          <w:rFonts w:ascii="Times New Roman" w:hAnsi="Times New Roman" w:cs="Times New Roman"/>
          <w:color w:val="auto"/>
          <w:sz w:val="28"/>
          <w:szCs w:val="28"/>
        </w:rPr>
        <w:t xml:space="preserve"> учащихся по предмету являются:</w:t>
      </w:r>
    </w:p>
    <w:p w:rsidR="00F65069" w:rsidRPr="00CA0D18" w:rsidRDefault="00C079E3" w:rsidP="000A374A">
      <w:pPr>
        <w:pStyle w:val="ListParagraph1"/>
        <w:numPr>
          <w:ilvl w:val="0"/>
          <w:numId w:val="532"/>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действия с предметами, направленные на объединение множеств, удаление части множеств, разделение множества на равные части; </w:t>
      </w:r>
    </w:p>
    <w:p w:rsidR="00F65069" w:rsidRPr="00CA0D18" w:rsidRDefault="00C079E3" w:rsidP="000A374A">
      <w:pPr>
        <w:pStyle w:val="ListParagraph1"/>
        <w:numPr>
          <w:ilvl w:val="0"/>
          <w:numId w:val="533"/>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устное решение примеров и задач;</w:t>
      </w:r>
    </w:p>
    <w:p w:rsidR="00F65069" w:rsidRPr="00CA0D18" w:rsidRDefault="00C079E3" w:rsidP="000A374A">
      <w:pPr>
        <w:pStyle w:val="ListParagraph1"/>
        <w:numPr>
          <w:ilvl w:val="0"/>
          <w:numId w:val="534"/>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практические упражнения в измерении величин, черчении отрезков и геометрических фигур;</w:t>
      </w:r>
    </w:p>
    <w:p w:rsidR="00F65069" w:rsidRPr="00CA0D18" w:rsidRDefault="00C079E3" w:rsidP="000A374A">
      <w:pPr>
        <w:pStyle w:val="ListParagraph1"/>
        <w:numPr>
          <w:ilvl w:val="0"/>
          <w:numId w:val="535"/>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направленная на формирование речевых умений</w:t>
      </w:r>
    </w:p>
    <w:p w:rsidR="00F65069" w:rsidRPr="00CA0D18" w:rsidRDefault="00C079E3" w:rsidP="000A374A">
      <w:pPr>
        <w:pStyle w:val="ListParagraph1"/>
        <w:numPr>
          <w:ilvl w:val="0"/>
          <w:numId w:val="536"/>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самостоятельные письменные работы, которые способствуют воспитанию прочных вычислительных умений;</w:t>
      </w:r>
    </w:p>
    <w:p w:rsidR="00F65069" w:rsidRPr="00CA0D18" w:rsidRDefault="00C079E3" w:rsidP="000A374A">
      <w:pPr>
        <w:pStyle w:val="ListParagraph1"/>
        <w:numPr>
          <w:ilvl w:val="0"/>
          <w:numId w:val="537"/>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над ошибками, способствующая  раскрытию причин, осознанию  и исправлению ошибок;</w:t>
      </w:r>
    </w:p>
    <w:p w:rsidR="00F65069" w:rsidRPr="00CA0D18" w:rsidRDefault="00C079E3" w:rsidP="000A374A">
      <w:pPr>
        <w:pStyle w:val="ListParagraph1"/>
        <w:numPr>
          <w:ilvl w:val="0"/>
          <w:numId w:val="538"/>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индивидуальные занятия, обеспечивающие понимание приёмов письменных вычислений.</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Планируемые результаты освоения математики </w:t>
      </w:r>
    </w:p>
    <w:p w:rsidR="00F65069" w:rsidRPr="00CA0D18" w:rsidRDefault="00C079E3" w:rsidP="00CA0D18">
      <w:pPr>
        <w:tabs>
          <w:tab w:val="left" w:pos="360"/>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Ценностные ориентиры содержания  предмета.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глухих школьников с дополнительными нарушениями развития (так же как и у их сверстников с нормальным развитием) умения учиться.</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Учащиеся должны знать:</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числовой ряд 1-100 в прямом и обратном порядке;</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-название мер длины и геометрический материал: сантиметр, дециметр, отрезок</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Учащиеся должны уметь:</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читать, сравнивать (больше,  меньше) числа в пределах 100;</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выполнять сложение и вычитание чисел в пределах 100 с переходом  через десяток;</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находить неизвестные компоненты сложения и вычитания;</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решать простые  арифметические задачи, кратко записывать содержание задачи, решение, ответ.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Метапредметными результатами являются:</w:t>
      </w:r>
    </w:p>
    <w:p w:rsidR="00F65069" w:rsidRPr="00CA0D18" w:rsidRDefault="00C079E3" w:rsidP="000A374A">
      <w:pPr>
        <w:numPr>
          <w:ilvl w:val="0"/>
          <w:numId w:val="539"/>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Начальное обучение математике закладывает основы для формирования приемов умственной деятельности: </w:t>
      </w:r>
    </w:p>
    <w:p w:rsidR="00F65069" w:rsidRPr="00CA0D18" w:rsidRDefault="00C079E3" w:rsidP="000A374A">
      <w:pPr>
        <w:numPr>
          <w:ilvl w:val="0"/>
          <w:numId w:val="540"/>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p>
    <w:p w:rsidR="00F65069" w:rsidRPr="00CA0D18" w:rsidRDefault="00C079E3" w:rsidP="000A374A">
      <w:pPr>
        <w:numPr>
          <w:ilvl w:val="0"/>
          <w:numId w:val="541"/>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F65069" w:rsidRPr="00CA0D18" w:rsidRDefault="00C079E3" w:rsidP="000A374A">
      <w:pPr>
        <w:numPr>
          <w:ilvl w:val="0"/>
          <w:numId w:val="542"/>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дать учащимся доступные количественные, пространственные, временные  и геометрические представления;</w:t>
      </w:r>
    </w:p>
    <w:p w:rsidR="00F65069" w:rsidRPr="00CA0D18" w:rsidRDefault="00C079E3" w:rsidP="000A374A">
      <w:pPr>
        <w:numPr>
          <w:ilvl w:val="0"/>
          <w:numId w:val="543"/>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 xml:space="preserve">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 </w:t>
      </w:r>
    </w:p>
    <w:p w:rsidR="00F65069" w:rsidRPr="00CA0D18" w:rsidRDefault="00C079E3" w:rsidP="000A374A">
      <w:pPr>
        <w:numPr>
          <w:ilvl w:val="0"/>
          <w:numId w:val="544"/>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изучая математику, они усваивают определенные обобщенные знания и способы действий;</w:t>
      </w:r>
    </w:p>
    <w:p w:rsidR="00F65069" w:rsidRPr="00CA0D18" w:rsidRDefault="00C079E3" w:rsidP="000A374A">
      <w:pPr>
        <w:numPr>
          <w:ilvl w:val="0"/>
          <w:numId w:val="545"/>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F65069" w:rsidRPr="00CA0D18" w:rsidRDefault="00C079E3" w:rsidP="00CA0D18">
      <w:pPr>
        <w:pStyle w:val="a7"/>
        <w:spacing w:line="360" w:lineRule="auto"/>
        <w:ind w:firstLine="709"/>
        <w:jc w:val="both"/>
        <w:rPr>
          <w:rFonts w:ascii="Times New Roman" w:eastAsia="Times New Roman" w:hAnsi="Times New Roman" w:cs="Times New Roman"/>
          <w:b/>
          <w:bCs/>
          <w:color w:val="auto"/>
          <w:sz w:val="28"/>
          <w:szCs w:val="28"/>
          <w:u w:color="000000"/>
        </w:rPr>
      </w:pPr>
      <w:r w:rsidRPr="00CA0D18">
        <w:rPr>
          <w:rFonts w:ascii="Times New Roman" w:hAnsi="Times New Roman" w:cs="Times New Roman"/>
          <w:b/>
          <w:bCs/>
          <w:color w:val="auto"/>
          <w:sz w:val="28"/>
          <w:szCs w:val="28"/>
          <w:u w:color="000000"/>
        </w:rPr>
        <w:t>Место предмета в учебном плане.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Универсальные учебные действия</w:t>
      </w:r>
    </w:p>
    <w:p w:rsidR="00F65069" w:rsidRPr="00CA0D18" w:rsidRDefault="00C079E3" w:rsidP="000A374A">
      <w:pPr>
        <w:numPr>
          <w:ilvl w:val="0"/>
          <w:numId w:val="546"/>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обеспечивают усвоение предметных знаний и интеллектуальное развитие учащихся;</w:t>
      </w:r>
    </w:p>
    <w:p w:rsidR="00F65069" w:rsidRPr="00CA0D18" w:rsidRDefault="00C079E3" w:rsidP="000A374A">
      <w:pPr>
        <w:numPr>
          <w:ilvl w:val="0"/>
          <w:numId w:val="547"/>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формируют способность к самостоятельному поиску и усвоению новой информации, новых знаний и способов действий на доступном для данной категории детей уровне, что составляет основу умения учиться;</w:t>
      </w:r>
    </w:p>
    <w:p w:rsidR="00F65069" w:rsidRPr="00CA0D18" w:rsidRDefault="00C079E3" w:rsidP="000A374A">
      <w:pPr>
        <w:numPr>
          <w:ilvl w:val="0"/>
          <w:numId w:val="548"/>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применять полученные элементарные знания в разных видах доступной и интересной для них практической деятельности.</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Основными </w:t>
      </w:r>
      <w:r w:rsidRPr="00CA0D18">
        <w:rPr>
          <w:rFonts w:ascii="Times New Roman" w:hAnsi="Times New Roman" w:cs="Times New Roman"/>
          <w:b/>
          <w:bCs/>
          <w:color w:val="auto"/>
          <w:sz w:val="28"/>
          <w:szCs w:val="28"/>
        </w:rPr>
        <w:t>целями</w:t>
      </w:r>
      <w:r w:rsidRPr="00CA0D18">
        <w:rPr>
          <w:rFonts w:ascii="Times New Roman" w:hAnsi="Times New Roman" w:cs="Times New Roman"/>
          <w:color w:val="auto"/>
          <w:sz w:val="28"/>
          <w:szCs w:val="28"/>
        </w:rPr>
        <w:t xml:space="preserve"> начального обучения математике являются:</w:t>
      </w:r>
    </w:p>
    <w:p w:rsidR="00F65069" w:rsidRPr="00CA0D18" w:rsidRDefault="00C079E3" w:rsidP="000A374A">
      <w:pPr>
        <w:numPr>
          <w:ilvl w:val="0"/>
          <w:numId w:val="549"/>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образного и формирование словесно-логического мышления, воображения; формирование предметных умений и навыков, необходимых для успешного решения учебных и практических задач;</w:t>
      </w:r>
    </w:p>
    <w:p w:rsidR="00F65069" w:rsidRPr="00CA0D18" w:rsidRDefault="00C079E3" w:rsidP="000A374A">
      <w:pPr>
        <w:numPr>
          <w:ilvl w:val="0"/>
          <w:numId w:val="550"/>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Освоение основ математических знаний, формирование первоначальных представлений о математике;</w:t>
      </w:r>
    </w:p>
    <w:p w:rsidR="00F65069" w:rsidRPr="00CA0D18" w:rsidRDefault="00C079E3" w:rsidP="000A374A">
      <w:pPr>
        <w:numPr>
          <w:ilvl w:val="0"/>
          <w:numId w:val="551"/>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понятия о натуральном числе и нуле, об арифметических действиях  сложении и вычитании  и важнейших их свойствах; формировать осознанные и прочные, во многих случаях доведенные до автоматизма навыки вычислений  </w:t>
      </w:r>
    </w:p>
    <w:p w:rsidR="00F65069" w:rsidRPr="00CA0D18" w:rsidRDefault="00C079E3" w:rsidP="000A374A">
      <w:pPr>
        <w:numPr>
          <w:ilvl w:val="0"/>
          <w:numId w:val="552"/>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пространственных представлений, ознакомление с различными геометрическими фигурами и некоторыми их свойствами, с простейшими чертежными и измерительными приборами;</w:t>
      </w:r>
    </w:p>
    <w:p w:rsidR="00F65069" w:rsidRPr="00CA0D18" w:rsidRDefault="00C079E3" w:rsidP="000A374A">
      <w:pPr>
        <w:numPr>
          <w:ilvl w:val="0"/>
          <w:numId w:val="553"/>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Воспитание интереса к математике, стремления использовать математические знания в повседневной жизни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Содержание начального общего образования по предмету математика</w:t>
      </w:r>
      <w:r w:rsidRPr="00CA0D18">
        <w:rPr>
          <w:rFonts w:ascii="Times New Roman" w:hAnsi="Times New Roman" w:cs="Times New Roman"/>
          <w:color w:val="auto"/>
          <w:sz w:val="28"/>
          <w:szCs w:val="28"/>
        </w:rPr>
        <w:t>.</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определяет ряд</w:t>
      </w:r>
      <w:r w:rsidRPr="00CA0D18">
        <w:rPr>
          <w:rFonts w:ascii="Times New Roman" w:hAnsi="Times New Roman" w:cs="Times New Roman"/>
          <w:b/>
          <w:bCs/>
          <w:color w:val="auto"/>
          <w:sz w:val="28"/>
          <w:szCs w:val="28"/>
        </w:rPr>
        <w:t xml:space="preserve"> задач</w:t>
      </w:r>
      <w:r w:rsidRPr="00CA0D18">
        <w:rPr>
          <w:rFonts w:ascii="Times New Roman" w:hAnsi="Times New Roman" w:cs="Times New Roman"/>
          <w:color w:val="auto"/>
          <w:sz w:val="28"/>
          <w:szCs w:val="28"/>
        </w:rPr>
        <w:t>, решение которых направлено на достижение основных целей начального математического образования:</w:t>
      </w:r>
    </w:p>
    <w:p w:rsidR="00F65069" w:rsidRPr="00CA0D18" w:rsidRDefault="00C079E3" w:rsidP="000A374A">
      <w:pPr>
        <w:numPr>
          <w:ilvl w:val="0"/>
          <w:numId w:val="554"/>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понятия о натуральном числе;</w:t>
      </w:r>
    </w:p>
    <w:p w:rsidR="00F65069" w:rsidRPr="00CA0D18" w:rsidRDefault="00C079E3" w:rsidP="000A374A">
      <w:pPr>
        <w:numPr>
          <w:ilvl w:val="0"/>
          <w:numId w:val="555"/>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производить устные и письменные вычисления с целыми положительными числами в пределах 10.000;</w:t>
      </w:r>
    </w:p>
    <w:p w:rsidR="00F65069" w:rsidRPr="00CA0D18" w:rsidRDefault="00C079E3" w:rsidP="000A374A">
      <w:pPr>
        <w:numPr>
          <w:ilvl w:val="0"/>
          <w:numId w:val="556"/>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F65069" w:rsidRPr="00CA0D18" w:rsidRDefault="00C079E3" w:rsidP="000A374A">
      <w:pPr>
        <w:numPr>
          <w:ilvl w:val="0"/>
          <w:numId w:val="557"/>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основ логического, знаково-символического и алгоритмического мышления на доступном для детей данной категории уровне и с учётом их индивидуальных психо-физических особенностей;</w:t>
      </w:r>
    </w:p>
    <w:p w:rsidR="00F65069" w:rsidRPr="00CA0D18" w:rsidRDefault="00C079E3" w:rsidP="000A374A">
      <w:pPr>
        <w:numPr>
          <w:ilvl w:val="0"/>
          <w:numId w:val="558"/>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пространственного воображения;</w:t>
      </w:r>
    </w:p>
    <w:p w:rsidR="00F65069" w:rsidRPr="00CA0D18" w:rsidRDefault="00C079E3" w:rsidP="000A374A">
      <w:pPr>
        <w:numPr>
          <w:ilvl w:val="0"/>
          <w:numId w:val="559"/>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математической речи;</w:t>
      </w:r>
    </w:p>
    <w:p w:rsidR="00F65069" w:rsidRPr="00CA0D18" w:rsidRDefault="00C079E3" w:rsidP="000A374A">
      <w:pPr>
        <w:numPr>
          <w:ilvl w:val="0"/>
          <w:numId w:val="560"/>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системы начальных математических знаний и умений их применять для решения учебно-познавательных и практических (житейских) задач, соответствующих уровню развития и возрастным интересам детей;</w:t>
      </w:r>
    </w:p>
    <w:p w:rsidR="00F65069" w:rsidRPr="00CA0D18" w:rsidRDefault="00C079E3" w:rsidP="000A374A">
      <w:pPr>
        <w:numPr>
          <w:ilvl w:val="0"/>
          <w:numId w:val="561"/>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умения работать с  информацией  представленной в разных видах (схемы, таблицы, справочные материалы и др.);</w:t>
      </w:r>
    </w:p>
    <w:p w:rsidR="00F65069" w:rsidRPr="00CA0D18" w:rsidRDefault="00C079E3" w:rsidP="000A374A">
      <w:pPr>
        <w:numPr>
          <w:ilvl w:val="0"/>
          <w:numId w:val="562"/>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познавательных способностей;</w:t>
      </w:r>
    </w:p>
    <w:p w:rsidR="00F65069" w:rsidRPr="00CA0D18" w:rsidRDefault="00C079E3" w:rsidP="000A374A">
      <w:pPr>
        <w:numPr>
          <w:ilvl w:val="0"/>
          <w:numId w:val="563"/>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воспитание стремления к расширению математических знаний;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Структура учебной деятельности помогает представить соотношение тематических разделов курса и соответствующих видов деятельности детей, этапов обучения и их последовательности, типовых заданий и упражнений, определить необходимый объем математических терминов и фраз, которые должны быть усвоены детьми.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Материал в программе сгруппирован таким образом, чтобы ребёнок последовательно изучал связанные между собой базовые понятия, типы математических задач и освоение предшествующего материала служило бы основой для изучения последующего.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понятий о натуральном числе и арифметических действиях начинается с первых уроков и проводится на основе практических действий с разными группами предметов. С начала года они включаются также в уроки предметно-практического обучения. Такой подход даёт возможность использовать при формировании математических понятий имеющийся у детей практический опыт, приобретаемый на уроках предметно-практического обучения. Это позволяет научить школьников применять приобретаемые знания для решения практических задач.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Универсальными учебными действиями, предусмотренными в программе, учащиеся овладевают в основном под руководством учителя. Вместе с тем обучение математике требует и систематического выполнения учащимися домашних заданий. Объём и характер домашних заданий должны быть такими, чтобы учащиеся могли их выполнить самостоятельно, нельзя допускать перегрузки домашними заданиями.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Предполагается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детям со сложной структурой дефекта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детей данного класса.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Результаты образовательно – коррекционной работы.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 xml:space="preserve">Личностными результатами </w:t>
      </w:r>
      <w:r w:rsidRPr="00CA0D18">
        <w:rPr>
          <w:rFonts w:ascii="Times New Roman" w:hAnsi="Times New Roman" w:cs="Times New Roman"/>
          <w:color w:val="auto"/>
          <w:sz w:val="28"/>
          <w:szCs w:val="28"/>
        </w:rPr>
        <w:t>являются: знание нумерацию многозначных чисел в пределах 10.000; выполнение письменно сложение, вычитание в пределах 10.000; умножение и деление на однозначное число; решение простые арифметические задачи с прямой формулировкой условия: нахождение суммы и остатка; увеличение, уменьшение числа на несколько единиц; разностное сравнение; увеличение и уменьшение числа в несколько раз; кратное сравнение; деление на равные части по содержанию; нахождение суммы нескольких равных слагаемых; нахождение неизвестного слагаемого; решение простые составные задачи в 2-3 действия; решение выражения, включающие в себя 2-4 действия со скобками и без скобок; ориентировка в мерах длины, массы, времени, площади; черчение прямой, отрезка, квадрата, прямоугольника, треугольника, окружности; измерение длины отрезка, длины сторон геометрических фигур; вычисления периметра и площади прямоугольника и квадрата (делением на квадратные сантиметры и с помощью формул).</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понятия числа и арифметического действия начинается с первых уроков курса. На основе наглядно-практической деятельности, выполняя упражнения и поручения с различными предметами (мелкие игрушки, муляжи фруктов и овощей, детская посуда, изображения предметов на карточках, геометрические фигуры, и другой наглядный материал), школьники изучают устную и письменную нумерацию чисел, сравнивая группы предметов, изучают состав чисел от 2 до 10. Важно, что весь программный материал изучается на основе выполнения практических действий с наглядным дидактическим материалом. Целесообразно использование наглядного дидактического материала на протяжении всего курса математики при изучении каждого концентра (числа от 0 до 10, от 0 до 20, от 0 до 100, от 0 до 1000, от 0 до 10.000).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Основа арифметического содержания – представления о натуральном числе и нуле, арифметические действия (сложение, вычитание).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чисел. Учащиеся будут учиться выполнять устно арифметические действия с числами в пределах второго десятка;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освоят приемы проверки выполненных вычислений.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Программа предусматривает ознакомление с величинами (длина, масса,, площадь, время), их измерением, с единицами измерения однородных величин и соотношениями между ними.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Важной особенностью программы является включение в нее элементов алгебраической пропедевтики (выражения с буквой).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Систематическое обучение решению задач начинается со 2 четверти 1 класса, в некоторых случаях и раньше. Выполняя упражнения и поручения с группами предметов,  мы записываем действие числами и  математическими символами (Положи 3 круга и 2 квадрата. Сколько всего? Напиши пример. и др.). После, учимся подписывать примерами рисуночные задачи. Важно, научить детей хорошо представлять смысл действий сложения и вычитания на основе наглядно-практической деятельности, понимать, в каких случаях  выполняется сложение, в каких вычитание сначала с опорой на слова подсказки: «взял, осталось», «всего», а впоследствии и без опоры на эти слова, т.е. осознать математический смысл этих действий.  Это достигается путем многократного анализа различных предметных ситуаций, предъявляемых учителем в ходе обучения. После такой подготовительной работы, начинается обучение решению простых задач по плану: дается представление о задаче, составляется условие задачи из рассыпного текста, ставится вопрос к условию, сравнивается текст задачи и обычный текст, выполняется рисунок к задаче, решение записывается примером. Целесообразно сразу после решения записывать краткий ответ на вопрос задачи (Ответ: 7 яблок.). Кроме этого необходимо учить правильно оформлять решение задачи: (Задача.  Рисунок. Решение. Ответ.) Со временем вместо «Рисунок» пишем «Краткая запись».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Система подбора задач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по действиям; производить необходимые вычисления; устно давать полный ответ на вопрос задачи и проверять правильность ее решения.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Особые требования предъявляются к сюжетному содержанию задач. Педагог отбирает и составляет задачи с хорошо известным данным учащимся словарем. Сюжетное содержание текстовых задач, связанно, как правило, с жизнью, класса, школы, семьи, темами изучаемыми на других уроках.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ломаную. Они овладеют навыками работы с измерительными и чертежными инструментами (линейка, чертежный угольник, циркуль).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учебной деятельности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процессе освоения программного материала глухие младшие школьники с легкой формой умственной отсталости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на доступном для них уровне.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программы предоставляет значительные возможности для развития умений работать в коллективе.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в большой степени способствует содержание, связанное с поиском и сбором информации.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предмета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 xml:space="preserve">Структура содержания предмета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глухих младших школьников с дополнительными нарушениями развития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Содержание обучения</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1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Счет предметов. Образование, название и запись чисел от 0 до 10. Сравнение и упорядочение чисел, знаки сравнения. Состав числа.</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Сложение, вычитание. Знаки действий. Нахождение неизвестного компонента арифметического действия. Переместительное  свойство сложения. Элементы алгебраической пропедевтики: примеры с окошками.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Подготовка к решению задач: решение задач по поручениям, по рисункам, по опорным схемам. Решение текстовых задач арифметическим способом.Текстовые задачи, раскрывающие смысл арифметических действий (сложение, вычитание). Представление текста задачи в виде рисунка, схематического рисунка, схематического чертежа, краткой записи.Планирование хода решения задачи (анализ задачи под руководством учителя).</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Пространственные отношения. Геометрические фигуры.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Взаимное расположение предметов в пространстве и на плоскости (выше – ниже, слева – справа, посередине, вверху – внизу и др.). Распознавание и изображение геометрических фигур: точка, линия, круг, квадрат, треугольник, прямоугольник. Использование чертёжных инструментов (линейка) для выполнения построений. 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Геометрические величины. </w:t>
      </w:r>
      <w:r w:rsidRPr="00CA0D18">
        <w:rPr>
          <w:rFonts w:ascii="Times New Roman" w:hAnsi="Times New Roman" w:cs="Times New Roman"/>
          <w:color w:val="auto"/>
          <w:sz w:val="28"/>
          <w:szCs w:val="28"/>
        </w:rPr>
        <w:t>Геометрические величины ( длиннее – короче, шире-уже, выше-ниже) и их измерение ( на глаз, наложением, измерением данной меркой).</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Временные понятия (пропедевтическии). </w:t>
      </w:r>
      <w:r w:rsidRPr="00CA0D18">
        <w:rPr>
          <w:rFonts w:ascii="Times New Roman" w:hAnsi="Times New Roman" w:cs="Times New Roman"/>
          <w:color w:val="auto"/>
          <w:sz w:val="28"/>
          <w:szCs w:val="28"/>
        </w:rPr>
        <w:t>Временные отношения (сейчас, потом, было, будет, вчера, сегодня, завтра), дни недели, месяцы.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информацией.</w:t>
      </w:r>
      <w:r w:rsidRPr="00CA0D18">
        <w:rPr>
          <w:rFonts w:ascii="Times New Roman" w:hAnsi="Times New Roman" w:cs="Times New Roman"/>
          <w:color w:val="auto"/>
          <w:sz w:val="28"/>
          <w:szCs w:val="28"/>
        </w:rPr>
        <w:t xml:space="preserve"> Умение пользоваться опорными схемами, таблицами, диаграммами. Интерпретация данных таблицы и схемы.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(…больше, чем…, …меньше, чем …, равно).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соответствии с методическим письмом «Контроль и оценка результатов обучения в начальной школе» от 19.11.98. № 1561/14-15 в 1 классе осуществляется текущая проверка знаний, умений и навыков без их оценки в баллах. В течение учебного года учитель ведёт систематический учёт освоения основных вопросов курса математики каждым учеником, выбирая форму учёта по своему усмотрению.</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2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 xml:space="preserve">Счет предметов. Образование, название и запись чисел от 0 до 20. Десятичные единицы счёта (десяток, единица). Сравнение и упорядочение чисел, знаки сравнения. Представление двузначных чисел в виде суммы разрядных слагаемых.Единицы измерения величин: времени (сутки (утро, день, вечер, ночь), неделя, месяц, год (12 месяцев, 4 времени года)). Соотношения между единицами измерения однородных величин.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Сложение, вычитание. Знаки действий. Названия компонентов и результатов арифметических действий. Таблица сложения. Взаимосвязь арифметических действий (между сложением и вычитанием). Нахождение неизвестного компонента арифметического действия (уравнение). 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Переместительное  свойство сложения. Числовые выражения вида 10+(2+3), 10-(4-2).  Нахождения значения числового выражения. Использование свойств арифметических действий и правил о порядке выполнения действий в числовых выражениях.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текстовыми задачами.</w:t>
      </w:r>
      <w:r w:rsidRPr="00CA0D18">
        <w:rPr>
          <w:rFonts w:ascii="Times New Roman" w:hAnsi="Times New Roman" w:cs="Times New Roman"/>
          <w:color w:val="auto"/>
          <w:sz w:val="28"/>
          <w:szCs w:val="28"/>
        </w:rPr>
        <w:t xml:space="preserve"> Решение текстовых задач арифметическим способом. Текстовые задачи, раскрывающие смысл арифметических действий (сложение, вычитание). Текстовые задачи, содержащие отношения «больше на …», «меньше на …». Представление текста задачи в виде рисунка, схематического рисунка, схематического чертежа, краткой записи. Планирование хода решения задачи.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Геометрические фигуры.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 (выше – ниже, слева – справа, между, посередине, вокруг, вверху – внизу, ближе – дальше и др.). Распознавание и изображение геометрических фигур: точка, линия (прямая, кривая), отрезок, луч, круг, квадрат, треугольник, прямоугольник, овал.Использование чертёжных инструментов (линейка) для выполнения построений.Геометрические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Геометрические величины. </w:t>
      </w:r>
      <w:r w:rsidRPr="00CA0D18">
        <w:rPr>
          <w:rFonts w:ascii="Times New Roman" w:hAnsi="Times New Roman" w:cs="Times New Roman"/>
          <w:color w:val="auto"/>
          <w:sz w:val="28"/>
          <w:szCs w:val="28"/>
        </w:rPr>
        <w:t>Геометрические величины и их измерение. Длина. Единицы длины (сантиметр, дециметр). Соотношения между единицами длины. Перевод одних единиц длины в другие. Измерение длины отрезка и построение отрезка заданной длины.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информацией.</w:t>
      </w:r>
      <w:r w:rsidRPr="00CA0D18">
        <w:rPr>
          <w:rFonts w:ascii="Times New Roman" w:hAnsi="Times New Roman" w:cs="Times New Roman"/>
          <w:color w:val="auto"/>
          <w:sz w:val="28"/>
          <w:szCs w:val="28"/>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 и др.).</w:t>
      </w:r>
    </w:p>
    <w:p w:rsidR="00F65069" w:rsidRPr="00CA0D18" w:rsidRDefault="00C079E3" w:rsidP="00CA0D18">
      <w:pPr>
        <w:tabs>
          <w:tab w:val="left" w:pos="7744"/>
        </w:tabs>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3 класс</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сравнения.Измерение величин. Единицы измерения величин: единицы длины (сантиметр, дециметр, метр) и единицы времени.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 xml:space="preserve">Сложение, вычитание (только устные случаи). Сложение и вычитание с переходом в пределах 100. Знаки действий. Названия компонентов и результатов арифметических действий. Взаимосвязь арифметических действий (сложения и вычитания). Нахождение неизвестного компонента арифметического действия.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Элементы алгебраической пропедевтики. Буквенные выражения.</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 «меньше на …».  Задачи на разностное сравнение. 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Геометрические фигуры.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плоскости.Распознавание и изображение геометрических фигур: точка, линия (прямая, кривая), отрезок, луч, угол, ломаная, круг, квадрат, треугольник, прямоугольник, овал.Измерение и сравнение сторон геометрических фигур, черчение квадрата и прямоугольника, треугольника.Свойства сторон прямоугольника и квадрата. Использование чертёжных инструментов (линейка, угольник) для выполнения построений.Геометрические формы в окружающем мире.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4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 (продолжение).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color w:val="auto"/>
          <w:sz w:val="28"/>
          <w:szCs w:val="28"/>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Измерение величин. Единицы измерения величин: единицы длины (сантиметр, дециметр, метр) и единицы времени, единицы площади.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Табличное умножение и деление.</w:t>
      </w:r>
      <w:r w:rsidRPr="00CA0D18">
        <w:rPr>
          <w:rFonts w:ascii="Times New Roman" w:hAnsi="Times New Roman" w:cs="Times New Roman"/>
          <w:color w:val="auto"/>
          <w:sz w:val="28"/>
          <w:szCs w:val="28"/>
        </w:rPr>
        <w:t>Действия умножение и деление.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Нахождение числа, которое в несколько раз больше или меньше данного. Решение уравнений вида 58–х=27, х–36=23, х+38=70 на основе знаний взаимосвязей между компонентами и результатами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уравнений вида х*3=21, х:4=9, 27:х=9.  Площадь. Единицы площади: квадратный сантиметр, квадратный дециметр, квадратный метр. Соотношения между ними. Площадь прямоугольника (квадрата).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Обозначение геометрических фигур буквами. Единицы времени: год, месяц, сутки. Соотношение между ними. Сложение, вычитание (письменные случаи).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Уравнение (нахождение неизвестного слагаемого, неизвестного вычитаемого, неизвестного уменьшаемого, неизвестного множителя, неизвестного делимого, неизвестного делителя).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Элементы алгебраической пропедевтики. Буквенные выражения и формулы площади и периметра.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с единицами измерений. Задачи на нахождение суммы нескольких равных слагаемых, решаемые умножением (рисунок). Задачи на деление по содержанию и на равные части (рисунок).</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Взаимное расположение предметов в пространстве и на плоскости.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Распознавание и изображение геометрических фигур: точка, линия (прямая, кривая), отрезок, луч, ломаная, круг, квадрат, треугольник, прямоугольник, овал. Измерение и сравнение сторон геометрических фигур, черчение квадрата и прямоугольника, треугольника.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Свойства сторон прямоугольника и квадрата..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Использование чертёжных инструментов (линейка, угольник) для выполнения построений.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Геометрические формы в окружающем мире.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5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1000 (продолжение).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Разряды и классы: класс единиц, разряды: единицы, десятки, сотни.Чтение, запись и сравнение чисел в пределах 1000.Представление многозначного числа в виде суммы разрядных слагаемых.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увеличение (уменьшение) числа в 10 раз.</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Величины  </w:t>
      </w:r>
      <w:r w:rsidRPr="00CA0D18">
        <w:rPr>
          <w:rFonts w:ascii="Times New Roman" w:hAnsi="Times New Roman" w:cs="Times New Roman"/>
          <w:color w:val="auto"/>
          <w:sz w:val="28"/>
          <w:szCs w:val="28"/>
        </w:rPr>
        <w:t>Единицы длины: миллиметр, сантиметр, дециметр, метр, километр. Соотношение между ними.Единицы площади: квадратный миллиметр, квадратный сантиметр, квадратный дециметр, квадратный метр. Соотношение между ними.Единицы массы: грамм, килограмм, центнер, тонна. Соотношения между ними.Единицы времени: минута, час, сутки, месяц, год, век. Соотношения между ними.</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Сложение вычитание.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 Сложение и вычитание с числом 0. Взаимосвязь между компонентами и результатами сложения и вычитания. Способы проверки сложения и вычитания. Решение уравнений. Сложение и вычитание значений величин (действия с именованными числами).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Умножение и деление. </w:t>
      </w:r>
      <w:r w:rsidRPr="00CA0D18">
        <w:rPr>
          <w:rFonts w:ascii="Times New Roman" w:hAnsi="Times New Roman" w:cs="Times New Roman"/>
          <w:color w:val="auto"/>
          <w:sz w:val="28"/>
          <w:szCs w:val="28"/>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CA0D18">
        <w:rPr>
          <w:rFonts w:ascii="Times New Roman" w:hAnsi="Times New Roman" w:cs="Times New Roman"/>
          <w:i/>
          <w:iCs/>
          <w:color w:val="auto"/>
          <w:sz w:val="28"/>
          <w:szCs w:val="28"/>
        </w:rPr>
        <w:t>и</w:t>
      </w:r>
      <w:r w:rsidRPr="00CA0D18">
        <w:rPr>
          <w:rFonts w:ascii="Times New Roman" w:hAnsi="Times New Roman" w:cs="Times New Roman"/>
          <w:color w:val="auto"/>
          <w:sz w:val="28"/>
          <w:szCs w:val="28"/>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деления.Решение уравнений на основе взаимосвязей между компонентами результатами действий.Умножение и деление значений величин на однозначное число.Связь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(на новом числовом отрезке)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плоскости.Распознавание и изображение геометрических фигур: точка, линия (прямая, кривая), отрезок, луч, ломаная, круг, квадрат, треугольник, прямоугольник, овал, угол. Углы прямые, тупые, острые.Сравнение и черчение углов.Использование чертёжных инструментов (линейка, угольник) для выполнения построений.Геометрические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диаграмм.Интерпретация данных таблицы и столбчатой диаграммы.Составление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6 класс </w:t>
      </w:r>
    </w:p>
    <w:p w:rsidR="00F65069" w:rsidRPr="00CA0D18" w:rsidRDefault="00C079E3" w:rsidP="00CA0D18">
      <w:pPr>
        <w:spacing w:after="0" w:line="360" w:lineRule="auto"/>
        <w:ind w:firstLine="709"/>
        <w:jc w:val="center"/>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(обобщение и повторение всего материала изученного на начальной ступени обучения)</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10.000 .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color w:val="auto"/>
          <w:sz w:val="28"/>
          <w:szCs w:val="28"/>
        </w:rPr>
        <w:t>Новая счетная единица – тысяча.Разряды и классы: класс единиц, класс тысяч.Чтение, запись и сравнение многозначных чисел.Представление многозначного числа в виде суммы разрядных слагаемых.Увеличение (уменьшение) числа в 10, 100 раз.</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Величины. </w:t>
      </w:r>
      <w:r w:rsidRPr="00CA0D18">
        <w:rPr>
          <w:rFonts w:ascii="Times New Roman" w:hAnsi="Times New Roman" w:cs="Times New Roman"/>
          <w:color w:val="auto"/>
          <w:sz w:val="28"/>
          <w:szCs w:val="28"/>
        </w:rPr>
        <w:t>Единицы длины: миллиметр, сантиметр, дециметр, метр, километр. Соотношение между ними.Единицы площади: квадратный миллиметр, квадратный сантиметр, квадратный дециметр, квадратный метр. Соотношение между ними.Единицы массы: грамм, килограмм, центнер, тонна. Соотношения между ними.Единицы времени: секунда, минута, час, сутки, месяц, год, век. Соотношения между ними. Задачи на определение начала, конца события, его продолжительность.</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Сложение вычитание</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случаях.Сложение и вычитание с числом 0. Взаимосвязь между компонентами и результатами сложения и вычитания. Способы проверки сложения и вычитания.Решение уравнений.Сложение и вычитание значений величин (действия с именованными числами).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Умножение и деление. </w:t>
      </w:r>
      <w:r w:rsidRPr="00CA0D18">
        <w:rPr>
          <w:rFonts w:ascii="Times New Roman" w:hAnsi="Times New Roman" w:cs="Times New Roman"/>
          <w:color w:val="auto"/>
          <w:sz w:val="28"/>
          <w:szCs w:val="28"/>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CA0D18">
        <w:rPr>
          <w:rFonts w:ascii="Times New Roman" w:hAnsi="Times New Roman" w:cs="Times New Roman"/>
          <w:i/>
          <w:iCs/>
          <w:color w:val="auto"/>
          <w:sz w:val="28"/>
          <w:szCs w:val="28"/>
        </w:rPr>
        <w:t>и</w:t>
      </w:r>
      <w:r w:rsidRPr="00CA0D18">
        <w:rPr>
          <w:rFonts w:ascii="Times New Roman" w:hAnsi="Times New Roman" w:cs="Times New Roman"/>
          <w:color w:val="auto"/>
          <w:sz w:val="28"/>
          <w:szCs w:val="28"/>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деления.Решение уравнений на основе взаимосвязей между компонентами результатами действий.Умножение и деление значений величин на однозначное число.Связь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(на новом числовом отрезке)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др.)Составные задачи. Запись решения задачи разными способами (действиями и выражением).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Взаимное расположение предметов в пространстве и на плоскости.Распознавание и изображение геометрических фигур: точка, линия (прямая, кривая), отрезок, луч, ломаная, круг, квадрат, треугольник, прямоугольник, овал, угол. Окружность. Радиус, диаметр окружности.Использование циркуля при измерении и построении окружности.Использование чертёжных инструментов (линейка, угольник) для выполнения построений.Геометрические формы в окружающем мире. 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  Окружность. Радиус и диаметр окружности.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 протяжении всего курса математики на начальной ступени обучения предлагается следующая система учёта знаний: математические диктанты; самостоятельные работы; диагностические работы; контрольные работы.</w:t>
      </w:r>
    </w:p>
    <w:p w:rsidR="00F65069" w:rsidRPr="00CA0D18" w:rsidRDefault="00C079E3" w:rsidP="00CA0D18">
      <w:pPr>
        <w:pStyle w:val="1a"/>
        <w:ind w:left="0" w:firstLine="709"/>
        <w:jc w:val="center"/>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 Окружающий мир</w:t>
      </w:r>
      <w:r w:rsidRPr="00CA0D18">
        <w:rPr>
          <w:rFonts w:ascii="Times New Roman" w:hAnsi="Times New Roman" w:cs="Times New Roman"/>
          <w:b/>
          <w:bCs/>
          <w:color w:val="auto"/>
          <w:sz w:val="28"/>
          <w:szCs w:val="28"/>
        </w:rPr>
        <w:t>.</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 xml:space="preserve">Учебный предмет «Ознакомление с окружающим миром»/ «Окружающий мир»  </w:t>
      </w:r>
      <w:r w:rsidRPr="00CA0D18">
        <w:rPr>
          <w:rFonts w:ascii="Times New Roman" w:hAnsi="Times New Roman" w:cs="Times New Roman"/>
          <w:color w:val="auto"/>
          <w:sz w:val="28"/>
          <w:szCs w:val="28"/>
        </w:rPr>
        <w:t xml:space="preserve">в системе обучения и воспитания глухих детей имеет ярко выраженную социально-адаптационную направленность. Основная цель предмета – формирование у детей целостного представления об окружающем мире, о месте в нем ребенка. Содержание предмета «Ознакомление с окружающим миром» для глухих обучающихся   предполагает работу в трех направлениях.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Первое направление предусматривает знакомство детей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Второе направление предполагает воспитание бережного отношения к природе, которое осуществляется в процессе знакомства учащихся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Третье направление – организация коммуникативного процесс, в котором принимают участие школьники на занятиях по ознакомлению с окружающим миром, включающий в себя: организацию коммуникативной деятельности (в игре, труде, на прогулке, экскурсии и т.п.);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Изучение материала программы предусматривает проведение экскурсий, прогулок, практических работ на воздухе, в процессе которых дети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 уроках по «Ознакомлению с окружающим миром» целенаправленно активизируется коммуникативная и познавательная деятельность.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над связной речью включает в себя обучение детей умению излагать результаты наблюдений, описывать увиденные предметы, рассказывать об экскурсиях.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Весь речевой материал учащиеся воспринимают слухозрительно (с использованием средств электроакустческой коррекции)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Формы и методы ознакомления детей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школьных знаний при решении практических задач (адаптационные тренинги).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Места проведения уроков  разнообразны: класс, пришкольный участок, парк, улица и др.</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Закрепление знаний, полученных на занятиях,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учителем. Для домашней (внеклассной) работы предполагается задание только практического характера.</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Изобразительное искусство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Рисунок</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Материалы для рисунка: карандаш, ручка, фломастер, уголь, пастель, мелки и</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т.</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 xml:space="preserve">д. Приёмы работы с различными графическими материалами.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Живопись</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CA0D18">
        <w:rPr>
          <w:rFonts w:ascii="Times New Roman" w:hAnsi="Times New Roman" w:cs="Times New Roman"/>
          <w:color w:val="auto"/>
          <w:sz w:val="28"/>
          <w:szCs w:val="28"/>
        </w:rPr>
        <w:t xml:space="preserve">средствами живописи. </w:t>
      </w:r>
      <w:r w:rsidRPr="00CA0D18">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CA0D18">
        <w:rPr>
          <w:rFonts w:ascii="Times New Roman" w:hAnsi="Times New Roman" w:cs="Times New Roman"/>
          <w:color w:val="auto"/>
          <w:sz w:val="28"/>
          <w:szCs w:val="28"/>
        </w:rPr>
        <w:t xml:space="preserve">задачами.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Скульптура</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CA0D18">
        <w:rPr>
          <w:rFonts w:ascii="Times New Roman" w:hAnsi="Times New Roman" w:cs="Times New Roman"/>
          <w:color w:val="auto"/>
          <w:sz w:val="28"/>
          <w:szCs w:val="28"/>
        </w:rPr>
        <w:t>с пластическими скульптурными материалами.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 Художественное конструирование и дизайн</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др.). Элементарные приёмы работы с различными материалами.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Разнообразие форм в природе </w:t>
      </w:r>
      <w:r w:rsidRPr="00CA0D18">
        <w:rPr>
          <w:rFonts w:ascii="Times New Roman" w:hAnsi="Times New Roman" w:cs="Times New Roman"/>
          <w:color w:val="auto"/>
          <w:spacing w:val="2"/>
          <w:sz w:val="28"/>
          <w:szCs w:val="28"/>
        </w:rPr>
        <w:t>как основа декоративных форм в прикладном искусстве.</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Передача цвета</w:t>
      </w:r>
      <w:r w:rsidRPr="00CA0D18">
        <w:rPr>
          <w:rFonts w:ascii="Times New Roman" w:hAnsi="Times New Roman" w:cs="Times New Roman"/>
          <w:b/>
          <w:bCs/>
          <w:color w:val="auto"/>
          <w:sz w:val="28"/>
          <w:szCs w:val="28"/>
        </w:rPr>
        <w:t>.</w:t>
      </w:r>
      <w:r w:rsidRPr="00CA0D18">
        <w:rPr>
          <w:rFonts w:ascii="Times New Roman" w:hAnsi="Times New Roman" w:cs="Times New Roman"/>
          <w:color w:val="auto"/>
          <w:spacing w:val="2"/>
          <w:sz w:val="28"/>
          <w:szCs w:val="28"/>
        </w:rPr>
        <w:t xml:space="preserve"> Практическое овладение ос</w:t>
      </w:r>
      <w:r w:rsidRPr="00CA0D18">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Линия</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Многообразие линий (тонкие, толстые, прямые, </w:t>
      </w:r>
      <w:r w:rsidRPr="00CA0D18">
        <w:rPr>
          <w:rFonts w:ascii="Times New Roman" w:hAnsi="Times New Roman" w:cs="Times New Roman"/>
          <w:color w:val="auto"/>
          <w:sz w:val="28"/>
          <w:szCs w:val="28"/>
        </w:rPr>
        <w:t>волнистые, плавные, острые, закруглённые спиралью, летящие) и их знаковый характер.</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Форма</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Объём</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Объём в пространстве и объём на плоскости. </w:t>
      </w:r>
      <w:r w:rsidRPr="00CA0D18">
        <w:rPr>
          <w:rFonts w:ascii="Times New Roman" w:hAnsi="Times New Roman" w:cs="Times New Roman"/>
          <w:color w:val="auto"/>
          <w:sz w:val="28"/>
          <w:szCs w:val="28"/>
        </w:rPr>
        <w:t xml:space="preserve">Способы передачи объёма. </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Физическая культура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Физическая культура – система совершенствования физических качеств человека и коррекция нарушений осанки, моторики, развитие отстающих от нормы двигательных реакций, координаций движений. Формирование двигательной памяти и умения сохранять статическое и двигательное равновесие, связанное с индивидуальными расстройствами вестибулярного аппарата и ориентировкой в пространстве. Нивелирование ограничений словесной информации о выполняемых движениях из-за отсутствия слухового контроля. А также необходим учет ССД, вызванный синдромальными расстройствами при которых необходим щадящий режим физических занятий и/ или организацию лечебной физкультуры (ЛФК). Часто наблюдается неустойчивость вегетативной нервной системы , проявляющаяся в их поведении (повышенная возбудимость, импульсивность, утомляемость, неустойчивая эмоциональная сфера). Обучающимся с синдромами Джарвелла, Маршала, Ушера необходим контроль врача при организации ЛФК. Эти дети не должны допускаться до состязательных соревнований.</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CA0D18">
        <w:rPr>
          <w:rFonts w:ascii="Times New Roman" w:hAnsi="Times New Roman" w:cs="Times New Roman"/>
          <w:color w:val="auto"/>
          <w:spacing w:val="2"/>
          <w:sz w:val="28"/>
          <w:szCs w:val="28"/>
        </w:rPr>
        <w:t xml:space="preserve"> х</w:t>
      </w:r>
      <w:r w:rsidRPr="00CA0D18">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CA0D18">
        <w:rPr>
          <w:rFonts w:ascii="Times New Roman" w:hAnsi="Times New Roman" w:cs="Times New Roman"/>
          <w:color w:val="auto"/>
          <w:sz w:val="28"/>
          <w:szCs w:val="28"/>
        </w:rPr>
        <w:t>физическими упражнениями: подбор спортивной одежды, обуви и инвентаря.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Физкультурнооздоровительная деятельность</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Комплексы упражнений на развитие физических качеств.</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Комплексы дыхательных упражнений. Гимнастика для </w:t>
      </w:r>
      <w:r w:rsidRPr="00CA0D18">
        <w:rPr>
          <w:rFonts w:ascii="Times New Roman" w:hAnsi="Times New Roman" w:cs="Times New Roman"/>
          <w:color w:val="auto"/>
          <w:sz w:val="28"/>
          <w:szCs w:val="28"/>
        </w:rPr>
        <w:t>глаз.</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Лёгкая атлетика</w:t>
      </w:r>
      <w:r w:rsidRPr="00CA0D18">
        <w:rPr>
          <w:rFonts w:ascii="Times New Roman" w:hAnsi="Times New Roman" w:cs="Times New Roman"/>
          <w:b/>
          <w:bCs/>
          <w:i/>
          <w:iCs/>
          <w:color w:val="auto"/>
          <w:sz w:val="28"/>
          <w:szCs w:val="28"/>
        </w:rPr>
        <w:t xml:space="preserve">. </w:t>
      </w:r>
      <w:r w:rsidRPr="00CA0D18">
        <w:rPr>
          <w:rFonts w:ascii="Times New Roman" w:hAnsi="Times New Roman" w:cs="Times New Roman"/>
          <w:color w:val="auto"/>
          <w:sz w:val="28"/>
          <w:szCs w:val="28"/>
        </w:rPr>
        <w:t>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Прыжковые упражнения</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на одной ноге и двух ногах на месте и с продвижением; в длину и высоту; спрыгивание и запрыгивание.</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Метание</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малого мяча с места на дальность и цель, метание меча через  преграду высотой 2-2,5 метра.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Лыжная подготовка.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Плавание. Плавание на спине. Плавание на груди.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На первых этапах обучения физической культуре эти дети выделяются особенностями походки (у детей с нарушениями слуха, как правило, шаркающая походка),  неправильной осанкой и т.д. За школьные годы, как правило, удается преодолеть эти нарушения физического развития за счет специальных упражнений, систематических занятий и осуществление валеологических режимов: двигательный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офтальмо</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гигиенический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Группы здоровья –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Водные процедуры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 плане внешкольной работы рекомендуются посильные семейные занятия краеведением, туризмом и спортивным ориентированием.</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Выход на природу предусматривает ряд мероприятий: осмотр и допуск каждого участника маршрута врачом, проверку экипировки каждого и снаряжения группы, в том числе продуктов питания, защиту и отработку маршрута, утверждение плана похода, привалов и мест размещения на отдых в палатках, организацию  мест отдыха.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Двигательный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Осуществляя двигательный режим, мы способствуем гармоничному личностному развитию школьника.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 структуре произвольной психической активности выделяется произвольная двигательная активность как базовая в иерархии основных элементов развития ребенка, влекущая за собой  развитие познавательной и эмоциональной сферы.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Индивидуальные психофизические особенности глухого ребенка, как правило, проявляются в младшем школьном возрасте через характерную для глухих детей  «шаркающую» походку, неуклюжесть, некоторую сутоловатость и нескоординированность макромоторики. Эти особенности проявляются как отчасти следствие регуляторной несформированности, так и поведенческих особенностей детей с нарушениями слуха.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Регуляция собственных движений неслышащего школьника включает в себя вместе с собственно моторной ловкостью регуляцию силы и качества каждого отдельного движения, и скоординированность всей макромоторики в целом.</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Младших глухих школьников отличает поведенческая агрессивность, происходящая из-за трудности регуляции силы и направления движения, которую их слышащие сверстники со своих первых движений, контролируют материнским голосом и реакцией других членов семьи. Для неслышащих детей необходима система специальных занятий, позволяющая регулировать моторную рефлексию и импульсивность.</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Часто проявления поведенческой невоспитанности глухих и слабослышащих школьников скрывают именно несформированность у них самопроизвольной  регуляции моторики.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Моторные навыки глухих школьников можно проанализировать, условно, с точки зрения сформированных «житейских», то есть бытовых умений и навыков: одеваться и раздеваться в спальне и раздевалке, делать это опрятно и красиво, в хорошем темпе, то есть достаточно быстро завязывать шнурки, шарф, надевать обувь, варежки,  одежды с рукавами и т.д.</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Двигательная неловкость, нескоординированность может быть следствием индивидуальных психофизических особенностей межполушарных взаимодействий и других межфункциональных мозговых взаимодействий. Особенно эти факторы проявляются у леворуких глухих учащихся, а  также у детей- амбидекстров. Вместе с тем вялость, апатичность, поведенческая инфантильность может проявляться у тех детей, которые выросли в семьях, где их дошкольное детство сопровождалось гиперопекой со стороны старших членов семьи. Замедленный темп, вялость двигательных реакций в этих случаях характеризуют низкий уровень психической активности школьника с недостатком слуха. В школьный период такая поведенческая дезадаптация приводит к низкому уровню сформированности уровня готовности к школе и сниженному уровню работоспособности.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ходе мероприятий физического воспитания дети развивают общую моторную ловкость, гармоничность движений, скоординированность движений рук и ног. Рекомендуются следующие упражнения:</w:t>
      </w:r>
    </w:p>
    <w:p w:rsidR="00F65069" w:rsidRPr="00CA0D18" w:rsidRDefault="00C079E3" w:rsidP="000A374A">
      <w:pPr>
        <w:keepNext/>
        <w:numPr>
          <w:ilvl w:val="0"/>
          <w:numId w:val="564"/>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прыжки на  обеих ногах, прыжков со скакалкой на двух или одной ноге; </w:t>
      </w:r>
    </w:p>
    <w:p w:rsidR="00F65069" w:rsidRPr="00CA0D18" w:rsidRDefault="00C079E3" w:rsidP="000A374A">
      <w:pPr>
        <w:keepNext/>
        <w:numPr>
          <w:ilvl w:val="0"/>
          <w:numId w:val="56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лазание по шведской стенке, хождение по гимнастическому бревну с удержанием равновесия;</w:t>
      </w:r>
    </w:p>
    <w:p w:rsidR="00F65069" w:rsidRPr="00CA0D18" w:rsidRDefault="00C079E3" w:rsidP="000A374A">
      <w:pPr>
        <w:keepNext/>
        <w:numPr>
          <w:ilvl w:val="0"/>
          <w:numId w:val="56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командные и эстафетные игры с мячом, обручем, гимнастической палкой: включение ловли и бросания, с умением соотнести силу броска и расстояние до мишени.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 индивидуальным психофизическим особенностям глухих школьников относятся также собственно мануальные отличия кажого из детей: какой рукой ребенок пишет, рисует, держит ложку во время еды. При определении ведущей «ударной» ноги нужна совокупность сведений: какой ногой ребенок отталкивается в прыжке в высоту и длину, какой бьет при игре в футбол, на какой ноге прыгает более уверенно.</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 двигательным поведенческим навыкам и умениям относят также навыки гигиены и самообслуживания, «умелость» их выполнения. Эти навыки составляют социокультурную область глухого школьника со ССД и характеризуются социальной приемлемостью.</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Некоторых глухих школьников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отличает гиперактивность, стереотипия движений, подергивание конечностей, и другие неадекватные проявления двигательных расстройств, которые нарастают при переутомлении в различные режимные моменты и свидетельствуют о наличии  нарушений двигательного развития.</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Труд</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Общекультурные и общетрудовые компетенции</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Основы культуры труда, самообслуживания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Технология ручной обработки материалов</w:t>
      </w:r>
      <w:r w:rsidRPr="00CA0D18">
        <w:rPr>
          <w:rFonts w:ascii="Times New Roman" w:eastAsia="Times New Roman" w:hAnsi="Times New Roman" w:cs="Times New Roman"/>
          <w:color w:val="auto"/>
          <w:spacing w:val="2"/>
          <w:sz w:val="28"/>
          <w:szCs w:val="28"/>
          <w:vertAlign w:val="superscript"/>
        </w:rPr>
        <w:footnoteReference w:id="27"/>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Трудовое воспитание</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 xml:space="preserve">На современном этапе трудовое (допрофессиональное) воспитание рассматривается как важнейший фактор социализации и формирования личности, позволяющий воспитывать у учащихся потребность трудиться, формировать у них первые трудовые умения и навыки, готовить учащихся к самостоятельной жизни.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Целью</w:t>
      </w:r>
      <w:r w:rsidRPr="00CA0D18">
        <w:rPr>
          <w:rFonts w:ascii="Times New Roman" w:hAnsi="Times New Roman" w:cs="Times New Roman"/>
          <w:color w:val="auto"/>
          <w:sz w:val="28"/>
          <w:szCs w:val="28"/>
        </w:rPr>
        <w:t>трудового воспитания глухих обучающихся с интеллектуальной недостаточностью является подготовка к самостоятельной деятельности, овладению допрофессиональными навыками.</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i/>
          <w:iCs/>
          <w:color w:val="auto"/>
          <w:sz w:val="28"/>
          <w:szCs w:val="28"/>
        </w:rPr>
      </w:pPr>
      <w:r w:rsidRPr="00CA0D18">
        <w:rPr>
          <w:rFonts w:ascii="Times New Roman" w:hAnsi="Times New Roman" w:cs="Times New Roman"/>
          <w:i/>
          <w:iCs/>
          <w:color w:val="auto"/>
          <w:sz w:val="28"/>
          <w:szCs w:val="28"/>
        </w:rPr>
        <w:t xml:space="preserve">Задачи трудового воспитания: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Формировать у детей навыки трудовой деятельности, умения выполнять трудовые процессы. Последнее положение предполагает освоение следующих умений: принимать, а затем и ставить цели труда, представлять результат, отбирая соответствующие средства труда (материал, инструменты, трудовые действия);  руководствоваться в труде общественно значимыми мотивами;  участвовать в коллективном труде.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От решения этой задачи зависит включение детей в трудовую деятельность и, следовательно, возможность использовать эту деятельность в качестве средства воспитания.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Формировать интерес и положительное отношение к труду взрослых; формировать беречь результаты труда взрослых на основе знания и понимания их общественной значимости, уважать к трудящегося человека, стремиться и уметь оказать ему посильную помощь, подражать ему в собственной трудовой деятельности.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Значение этой задачи: трудовая деятельность взрослых, их трудовое поведение должны выступать для детей в качестве примера.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Воспитывать личность в процессе его собственной трудовой деятельности (ответственность, самостоятельность, настойчивость, целеустремленность, инициативность, выдержка, терпение);  трудолюбие (привычку к труду; готовность участвовать в труде по необходимости, не избегая неприятной работы, умение доводить дело до конца);  доброжелательность детей друг к другу в процессе трудовой деятельности (умение работать дружно, требовательно относиться к себе и товарищам, оказывать помощь, исправлять ошибки).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Психологическая подготовка включает навыки добросовестного отношения к труду; стремления охотно выполнять любую работу, полезную для других, по собственному побуждению с пониманием общественной значимости порученного (элементы социализации). Такая социальная подготовка позволяет придать порученному трудовому заданию субъективный личностный смысл.</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В трудовом воспитании особо выделяются коррекционные задачи: </w:t>
      </w:r>
    </w:p>
    <w:p w:rsidR="00F65069" w:rsidRPr="00CA0D18" w:rsidRDefault="00C079E3" w:rsidP="000A374A">
      <w:pPr>
        <w:keepNext/>
        <w:widowControl w:val="0"/>
        <w:numPr>
          <w:ilvl w:val="0"/>
          <w:numId w:val="568"/>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Развитие навыков восприятия и воспроизведения лексического материала в связи с трудовой деятельностью. </w:t>
      </w:r>
    </w:p>
    <w:p w:rsidR="00F65069" w:rsidRPr="00CA0D18" w:rsidRDefault="00C079E3" w:rsidP="000A374A">
      <w:pPr>
        <w:keepNext/>
        <w:widowControl w:val="0"/>
        <w:numPr>
          <w:ilvl w:val="0"/>
          <w:numId w:val="569"/>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Развитие навыков речевого общения. </w:t>
      </w:r>
    </w:p>
    <w:p w:rsidR="00F65069" w:rsidRPr="00CA0D18" w:rsidRDefault="00C079E3" w:rsidP="000A374A">
      <w:pPr>
        <w:keepNext/>
        <w:widowControl w:val="0"/>
        <w:numPr>
          <w:ilvl w:val="0"/>
          <w:numId w:val="570"/>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Коррекция индивидуальных физических недостатков.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процессе трудового воспитания совершенствуется нравственное сознание: формируются идеалы, чувство долга, ответственности, честности и личного достоинства; коллективизм, профессиональные интересы; развиваются творческие способности школьников.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Содержание трудового воспитания</w:t>
      </w:r>
      <w:r w:rsidRPr="00CA0D18">
        <w:rPr>
          <w:rFonts w:ascii="Times New Roman" w:hAnsi="Times New Roman" w:cs="Times New Roman"/>
          <w:color w:val="auto"/>
          <w:sz w:val="28"/>
          <w:szCs w:val="28"/>
        </w:rPr>
        <w:t xml:space="preserve"> включает в себя: самообслуживание;  бытовой труд;  общественно полезный труд;  работа на пришкольном участке;  домоводство.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Следует подчеркнуть коррекционно-воспитательную направленность общественно значимой трудовой деятельности в условиях школы- интерната. Эта деятельность должна быть посильной и поэтапно организованной. Поэтапность должна осуществляться с широкой опорой на демонстрацию каждого отдельного действия. Трудовые поручения (задания) должны постепенно (пошагово) усложняться с учетом возрастных и индивидуальных психофизических особенностей каждого ребенка, его потенциальных возможностей и творческих способностей.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Дети охотно выполняют уборку кровати, спальни, дежурство по столовой и т.п., если доступно и значимо им разъяснена общественная польза их деятельности. Для эффективности и повышения мотивации трудовой совместной деятельности воспитанников и педагогов, для оптимизации эмоционально-волевого настроя учащихся важно использовать различного типа поощрения: соревнования, линейки и т.п.; различные виды наград: вымпелы, флаги, стенды, грамоты, дипломы и т.п. Рекомендуется организация разновозрастных групп, а также вовлечение глухих воспитанников в трудовую деятельность района, округа, города как со слабослышащими и глухими воспитанниками, так и со слышащими сверстниками, то есть проведение интегрированных мероприятий по трудовому воспитанию детей с нарушениями слуха.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воспитательном отношении особое значение приобретает общественно полезный труд в школе-интернате для детей с нарушениями слуха, так как здесь они проводят большую часть своего времени. Посильный общественно полезный труд является наиболее доступной формой трудового воспитания учащихся специальной образовательной организации. От посильного содержания и организации трудового воспитания в школьном возрасте во многом зависит успех профессионального трудового  обучения в будущем. Данный вид трудовой деятельности решает следующие конкретные задачи: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1. Организация  деятельности учащихся, которая будет иметь выраженную общественную направленность.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2. Формирование умения применять свои знания на практике.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3. Воспитание уважения к людям труда, внимания к ним, умения сочетать личные интересы и интересы других людей.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4. Обеспечение развития задатков и способностей  школьников с нарушениями слуха в процессе трудового воспитания.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Рассмотрим более подробно виды самообслуживания и общественно полезного труда глухих школьников 1 – 6 классов.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Общественно полезный труд</w:t>
      </w:r>
      <w:r w:rsidRPr="00CA0D18">
        <w:rPr>
          <w:rFonts w:ascii="Times New Roman" w:hAnsi="Times New Roman" w:cs="Times New Roman"/>
          <w:color w:val="auto"/>
          <w:sz w:val="28"/>
          <w:szCs w:val="28"/>
        </w:rPr>
        <w:t xml:space="preserve">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Самообслуживание </w:t>
      </w:r>
      <w:r w:rsidRPr="00CA0D18">
        <w:rPr>
          <w:rFonts w:ascii="Times New Roman" w:hAnsi="Times New Roman" w:cs="Times New Roman"/>
          <w:color w:val="auto"/>
          <w:sz w:val="28"/>
          <w:szCs w:val="28"/>
        </w:rPr>
        <w:t xml:space="preserve">–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Самообслуживание имеет особенно особое социальное значение для глухих детей со ССД. Налаживая свой быт во всех его мелочах, начиная с элементарных правил личной гигиены, соблюдения чистоты и порядка, красоты и уюта во всех помещениях, и, переходя к более ответственным работам, по организации например, питания и хозяйственного обслуживания, дети приобретают практические навыки, необходимые им в будущей самостоятельной жизни.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Простота и доступность большинства операций бытового труда делает возможным активное участие в нем детей с первого года обучения. В таком труде содержатся большие возможности не только по формированию положительного отношения к физическому труду, но и по воспитанию чувства товарищества и взаимопомощи.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 сравнению с другими видами труда самообслуживание имеет ряд преимуществ. Самообслуживание доступно для младших школьников, вызывает у них интерес, дает возможность использования  самодеятельности и самоуправления. Кроме того,  оно представляет широкое поле деятельности для применения на практике накопленных детьми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учащихся и способствует созданию единого общешкольного коллектива. В процессе трудового воспитания детей с нарушениями слуха со ССД во внеурочное время должна проводиться система занятий по самообслуживанию.</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Формы обслуживающего труда воспитанников: дежурства по поддержанию чистоты в классных комнатах и по школе, в столовой, уход за растениями, стирка мелких вещей, работа на приусадебном участке и т.д. Степень самостоятельности и разнообразие видов труда возрастает от класса к классу.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Общественно полезный труд (производительный труд). </w:t>
      </w:r>
      <w:r w:rsidRPr="00CA0D18">
        <w:rPr>
          <w:rFonts w:ascii="Times New Roman" w:hAnsi="Times New Roman" w:cs="Times New Roman"/>
          <w:color w:val="auto"/>
          <w:sz w:val="28"/>
          <w:szCs w:val="28"/>
        </w:rPr>
        <w:t xml:space="preserve">Работа по этому направлению допрофессинальной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Важная форма трудовой деятельности школьников  –  охрана природы: зеленых насаждений дворов, улиц, парков и скверов; сбор лекарственных трав, борьба с вредителями сельскохозяйственных культур, поделка кормушек и гнездовий для птиц и т.д. Наиболее распространенным видом труда здесь является подкормка птиц зимой, изготовление кормушек и скворечников.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Эффективность целенаправленной организации трудовой деятельности и выполнения общественных поручений школьников с нарушениями слуха для выработки у них активной жизненной позиции и способности к саморегуляции. При этом важно вооружить учащихся системой развернутых и наглядно зафиксированных правил выполнения общественных поручений, трудовых дел в виде памяток, а также вести учет и оценку их деятельности. Значимым сопутствующим фактором является создание доверительной атмосферы, установление дружеских отношений в коллективе, так чтобы деятельность каждого приносила удовлетворение всем. Все это будет способствовать воспитанию общественной направленности, социализации личности ребенка в целом. </w:t>
      </w:r>
    </w:p>
    <w:p w:rsidR="00F65069" w:rsidRPr="003D789D" w:rsidRDefault="00C079E3" w:rsidP="00CA0D18">
      <w:pPr>
        <w:spacing w:before="120" w:after="120" w:line="240" w:lineRule="auto"/>
        <w:jc w:val="center"/>
        <w:outlineLvl w:val="2"/>
        <w:rPr>
          <w:rFonts w:ascii="Times New Roman" w:eastAsia="Times New Roman" w:hAnsi="Times New Roman" w:cs="Times New Roman"/>
          <w:b/>
          <w:bCs/>
          <w:color w:val="auto"/>
          <w:sz w:val="28"/>
          <w:szCs w:val="28"/>
        </w:rPr>
      </w:pPr>
      <w:bookmarkStart w:id="102" w:name="_Toc432958060"/>
      <w:bookmarkStart w:id="103" w:name="_Toc432960484"/>
      <w:bookmarkStart w:id="104" w:name="_Toc433014110"/>
      <w:r w:rsidRPr="003D789D">
        <w:rPr>
          <w:rFonts w:ascii="Times New Roman"/>
          <w:b/>
          <w:bCs/>
          <w:caps/>
          <w:color w:val="auto"/>
          <w:spacing w:val="2"/>
          <w:sz w:val="28"/>
          <w:szCs w:val="28"/>
        </w:rPr>
        <w:t>4.2.</w:t>
      </w:r>
      <w:r w:rsidR="00195090">
        <w:rPr>
          <w:rFonts w:ascii="Times New Roman"/>
          <w:b/>
          <w:bCs/>
          <w:caps/>
          <w:color w:val="auto"/>
          <w:spacing w:val="2"/>
          <w:sz w:val="28"/>
          <w:szCs w:val="28"/>
        </w:rPr>
        <w:t>3</w:t>
      </w:r>
      <w:r w:rsidRPr="003D789D">
        <w:rPr>
          <w:rFonts w:ascii="Times New Roman"/>
          <w:b/>
          <w:bCs/>
          <w:caps/>
          <w:color w:val="auto"/>
          <w:spacing w:val="2"/>
          <w:sz w:val="28"/>
          <w:szCs w:val="28"/>
        </w:rPr>
        <w:t xml:space="preserve">. </w:t>
      </w:r>
      <w:r w:rsidRPr="003D789D">
        <w:rPr>
          <w:rFonts w:hAnsi="Times New Roman"/>
          <w:b/>
          <w:bCs/>
          <w:color w:val="auto"/>
          <w:sz w:val="28"/>
          <w:szCs w:val="28"/>
        </w:rPr>
        <w:t>Программы</w:t>
      </w:r>
      <w:r w:rsidR="00CA0D18">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00CA0D18">
        <w:rPr>
          <w:rFonts w:ascii="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hAnsi="Times New Roman"/>
          <w:b/>
          <w:bCs/>
          <w:color w:val="auto"/>
          <w:sz w:val="28"/>
          <w:szCs w:val="28"/>
        </w:rPr>
        <w:t xml:space="preserve"> </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bookmarkEnd w:id="102"/>
      <w:bookmarkEnd w:id="103"/>
      <w:bookmarkEnd w:id="104"/>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 РАЗВИВАЮЩАЯ ОБЛАСТЬ.</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Одним из направлений образовательно – коррекционной работы у глухих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Глухие дети с умственной отсталостью отличаются от глухих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330330">
        <w:rPr>
          <w:rFonts w:ascii="Times New Roman" w:hAnsi="Times New Roman" w:cs="Times New Roman"/>
          <w:color w:val="auto"/>
          <w:sz w:val="28"/>
          <w:szCs w:val="28"/>
          <w:lang w:val="en-US"/>
        </w:rPr>
        <w:t>FM</w:t>
      </w:r>
      <w:r w:rsidRPr="00330330">
        <w:rPr>
          <w:rFonts w:ascii="Times New Roman" w:hAnsi="Times New Roman" w:cs="Times New Roman"/>
          <w:color w:val="auto"/>
          <w:sz w:val="28"/>
          <w:szCs w:val="28"/>
        </w:rPr>
        <w:t>- системы), стационарной электроакустической аппаратуры индивидуального пользования, индивидуальных слуховых аппаратов.</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Развивающееся в условиях специально организованного обучения слуховое восприятие (с помощью средств электроакустической коррекции) речи, неречевых звучаний, музыки создает у глухих принципиально новую полисенсорную основу для формирования, развития и коррекции устной речи, ориентации в звуках окружающего мира.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Одним из важных условий обучения устной речи является развитие речевого слуха, который формируется в процессе специальной (коррекционной) работы при использовании электроакустической аппаратуры и зависит не только от состояния тонального слуха, но и от уровня развития словесной речи, индивидуальных психофизических особенностей учеников.</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нарушенной слуховой функции, восприятия и воспроизведения устной речи осуществляется в ходе всего образовательно –коррекционного процесса при постоянном использовании средств электроакустической коррекции. В связи с важностью и сложностью задач развития у глухих детей слухового восприятия речи и неречевых звучаний, формирования качественно новой слухозрительной основы восприятия устной речи, ее произносительной стороны в учебном плане «Коррекционно- разивающей области» внеурочной деятельности выделен единый блок специальных (коррекционных) предметов: </w:t>
      </w:r>
    </w:p>
    <w:p w:rsidR="00F65069" w:rsidRPr="00330330" w:rsidRDefault="00C079E3" w:rsidP="00735DC2">
      <w:pPr>
        <w:pStyle w:val="a9"/>
        <w:numPr>
          <w:ilvl w:val="0"/>
          <w:numId w:val="571"/>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речевого слуха и произносительной стороны речи» (индивидуальные занятия) </w:t>
      </w:r>
    </w:p>
    <w:p w:rsidR="00F65069" w:rsidRPr="00330330" w:rsidRDefault="00C079E3" w:rsidP="00735DC2">
      <w:pPr>
        <w:pStyle w:val="a9"/>
        <w:numPr>
          <w:ilvl w:val="0"/>
          <w:numId w:val="573"/>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Музыкально-ритмические занятия» (фронтальные занятия), </w:t>
      </w:r>
    </w:p>
    <w:p w:rsidR="00F65069" w:rsidRPr="00330330" w:rsidRDefault="00C079E3" w:rsidP="00735DC2">
      <w:pPr>
        <w:pStyle w:val="a9"/>
        <w:numPr>
          <w:ilvl w:val="0"/>
          <w:numId w:val="574"/>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слухового восприятия и техника речи» (фронтальные занятия).</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В условиях слухоречевой среды (при постоянном использовании различных типов звукоусиливающей аппаратуры)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во внеурочное время (при постоянном применении звукоусиливающей аппаратуры): учащиеся на основе подражания образцу правильной, естественной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воспряития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Реализация специального пути формирования произносительной стороны речи предполагает преемственность в работе над произношением в разных организационных формах образовательно –коррекционного процесса, что базируется на совместном планировании работы с учетом фактического состояния слухоречевого развития каждого ученика, особенностей овладения им произношением. При этом учитывается, что на индивидуальных занятиях у учащихся формируются первичные произносительные умения, а их закрепление целенаправленно осуществляется как на индивидуальных занятиях, так и на фронтальных занятиях (музыкально – ритмических и занятиях по развитию слухового восприятия и  технике речи) и фонетических зарядках, а также при систематическом побуждении каждого обучающегося к наиболее полной реализации произносительных возможностей на уроках и во внеурочное время.</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–волевой сферы.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 xml:space="preserve">Мониторинг </w:t>
      </w:r>
      <w:r w:rsidRPr="00330330">
        <w:rPr>
          <w:rFonts w:ascii="Times New Roman" w:hAnsi="Times New Roman" w:cs="Times New Roman"/>
          <w:color w:val="auto"/>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как правило, в конце каждого полугодия; кроме этого в начале каждого учебного года повторяется аналитическая проверка произношения. Проверки освоения содержания музыкально- ритмических занятий и фронтальных занятий по развитию восприятия неречевых звучаний и техники речи проводятся в конце каждой четверти.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Результаты контрольных проверок, анализ достижения обучающимися планируемых результатов обучения, причин неуспешности учеников отражаются в отчетах учителей, ведущих данные предметы, которые составляются каждую четверть и предоставляются администрации образовательной организации.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конце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ритмических занятий и фронтальных занятий по развитию восприятия неречевых звучаний и техники речи, совместно составляется характеристика каждого ученика, отражающая результаты контрольных проверок, динамику слухоречевого развития, особенности овладения программным материалом.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УЧЕБНЫЙ ПРЕДМЕТ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–РАЗВИВАЮЩЕЙ ОБЛАСТИ</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«ФОРМИРОВАНИЕ РЕЧЕВОГО СЛУХА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И ПРОИЗНОСИТЕЛЬНОЙ СТОРОНЫ РЕЧИ» </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(индивидуальные занятия)</w:t>
      </w:r>
    </w:p>
    <w:p w:rsidR="00F65069" w:rsidRPr="00330330" w:rsidRDefault="00C079E3" w:rsidP="00330330">
      <w:pPr>
        <w:pStyle w:val="a7"/>
        <w:spacing w:line="360" w:lineRule="auto"/>
        <w:ind w:firstLine="709"/>
        <w:jc w:val="center"/>
        <w:rPr>
          <w:rFonts w:ascii="Times New Roman" w:eastAsia="Times New Roman" w:hAnsi="Times New Roman" w:cs="Times New Roman"/>
          <w:b/>
          <w:bCs/>
          <w:color w:val="auto"/>
          <w:sz w:val="28"/>
          <w:szCs w:val="28"/>
          <w:u w:color="000000"/>
        </w:rPr>
      </w:pPr>
      <w:r w:rsidRPr="00330330">
        <w:rPr>
          <w:rFonts w:ascii="Times New Roman" w:hAnsi="Times New Roman" w:cs="Times New Roman"/>
          <w:b/>
          <w:bCs/>
          <w:color w:val="auto"/>
          <w:sz w:val="28"/>
          <w:szCs w:val="28"/>
          <w:u w:color="000000"/>
        </w:rPr>
        <w:t>Пояснительная записка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Индивидуальные занятия по формированию речевого слуха и произносительной стороны речи устной речи являются одной из важных организационных форм образовательного – коррекционного процесса. Специальная работа по развитию слухозрительного восприятия устной речи, речевого слуха, формированию произносительной стороны речи проводится   с учетом фактического состояния слухоречевого развития, индивидуальных особенностей каждого ученика. </w:t>
      </w:r>
    </w:p>
    <w:p w:rsidR="00F65069" w:rsidRPr="00330330" w:rsidRDefault="00C079E3" w:rsidP="00330330">
      <w:pPr>
        <w:spacing w:after="0" w:line="360" w:lineRule="auto"/>
        <w:ind w:firstLine="709"/>
        <w:jc w:val="both"/>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Задачи обучения:</w:t>
      </w:r>
    </w:p>
    <w:p w:rsidR="00F65069" w:rsidRPr="00330330" w:rsidRDefault="00C079E3" w:rsidP="000A374A">
      <w:pPr>
        <w:pStyle w:val="a9"/>
        <w:widowControl w:val="0"/>
        <w:numPr>
          <w:ilvl w:val="0"/>
          <w:numId w:val="575"/>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формирование и развитие речевого слуха, создание на этой базе принципиально новой слухозрительной основы восприятия устной речи;</w:t>
      </w:r>
    </w:p>
    <w:p w:rsidR="00F65069" w:rsidRPr="00330330" w:rsidRDefault="00C079E3" w:rsidP="000A374A">
      <w:pPr>
        <w:pStyle w:val="a9"/>
        <w:widowControl w:val="0"/>
        <w:numPr>
          <w:ilvl w:val="0"/>
          <w:numId w:val="576"/>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достаточно внятной речи, по –возможности,  членораздельной, приближающейся к естественному звучанию, элементарного самоконтроля произносительной стороной речи; </w:t>
      </w:r>
    </w:p>
    <w:p w:rsidR="00F65069" w:rsidRPr="00330330" w:rsidRDefault="00C079E3" w:rsidP="000A374A">
      <w:pPr>
        <w:pStyle w:val="a9"/>
        <w:widowControl w:val="0"/>
        <w:numPr>
          <w:ilvl w:val="0"/>
          <w:numId w:val="577"/>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умений использовать в процессе устной коммуникации естественные невербальные средства (мимику, пластику и др.), что в известной мере облегчает понимание речи обучающихся; </w:t>
      </w:r>
    </w:p>
    <w:p w:rsidR="00F65069" w:rsidRPr="00330330" w:rsidRDefault="00C079E3" w:rsidP="000A374A">
      <w:pPr>
        <w:pStyle w:val="a9"/>
        <w:widowControl w:val="0"/>
        <w:numPr>
          <w:ilvl w:val="0"/>
          <w:numId w:val="57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личностных универсальных учебных действий - развитие мотивации овладения устной речью, устной коммуникацией со слышащими людьми; </w:t>
      </w:r>
    </w:p>
    <w:p w:rsidR="00F65069" w:rsidRPr="00330330" w:rsidRDefault="00C079E3" w:rsidP="000A374A">
      <w:pPr>
        <w:pStyle w:val="a9"/>
        <w:widowControl w:val="0"/>
        <w:numPr>
          <w:ilvl w:val="0"/>
          <w:numId w:val="57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регулятивных универсальных учебных действий  - развитие способности принимать и сохранять учебную цель и задачу, осуществлять, контролировать и оценивать свои речевые действия; </w:t>
      </w:r>
    </w:p>
    <w:p w:rsidR="00F65069" w:rsidRPr="00330330" w:rsidRDefault="00C079E3" w:rsidP="000A374A">
      <w:pPr>
        <w:pStyle w:val="a9"/>
        <w:widowControl w:val="0"/>
        <w:numPr>
          <w:ilvl w:val="0"/>
          <w:numId w:val="58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познавательных универсальных учебных действий - воспринимать и анализировать поступающую речевую информацию; по – возможности, осуществлять вероятностное прогнозирование на основе воспринятых элементов речи с опорой на коммуникативную ситуацию, речевой и внеречевой контекст; реализовывать в устных высказываниях умения, сформированные при овладении грамматической структурой русского языка, произносительные возможности; </w:t>
      </w:r>
    </w:p>
    <w:p w:rsidR="00F65069" w:rsidRPr="00330330" w:rsidRDefault="00C079E3" w:rsidP="000A374A">
      <w:pPr>
        <w:pStyle w:val="a9"/>
        <w:widowControl w:val="0"/>
        <w:numPr>
          <w:ilvl w:val="0"/>
          <w:numId w:val="58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в сфере коммуникативных универсальных учебных действий  - осуществлять элементарное взаимодействие с речевыми партнерами на основе устной речи;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говорить достаточно внятно, реализуя сформированные произносительные умения; использовать в устной коммуникации естественные невербальные средства;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выражать в устных высказываниях непонимание при затруднении в восприятии речевой информации; выражать в элементарных речевых высказываниях просьбу, сведения о себе, собственной деятельности, своей семье и др.; отвечать на вопросы по содержанию воспринятых слухозрительно или на слух коротких текстов диалогического и монологического характера.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Учебный предмет состоит из двух взаимосвязанных разделов формирование речевого слуха, слухозрительного воспряития устной речи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дети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Работа по развитию речевого слуха и произносительной стороны речи предусматривает формирование у обучающихся речевого поведения на основе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индивидуальных слуховых аппаратов).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Формирование речевого слуха, слухозрительного восприятия речи</w:t>
      </w:r>
      <w:r w:rsidRPr="00330330">
        <w:rPr>
          <w:rFonts w:ascii="Times New Roman" w:hAnsi="Times New Roman" w:cs="Times New Roman"/>
          <w:color w:val="auto"/>
          <w:sz w:val="28"/>
          <w:szCs w:val="28"/>
        </w:rPr>
        <w:t xml:space="preserve">  в предполагает обучение  детей восприятию определенного речевого материала слухозрительно и на слух, его воспроизведению, действиям, адекватно воспринятому. Речевой материал, используемый в работе по развитию слухозрительного восприятия устной речи, речевого слуха включает элементарные фразы разговорного характера, необходимые ученикам в общении на уроках и во внеурочное время, слова и словосочетания,  а также короткие тексты диалогического и монологического характера. В процессе обучения лексический состав материала постепенно расширяется, усложняются грамматические и синтаксические конструкции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При подборе речевого материала учитывается, прежде всего, его необходимость на уроках и занятиях, во внеурочное время, а также его знакомость детям. В начале обучения отбор речевого материала осуществляется с опорой на фонетический принцип: используются слова, словосочетания и фразы, резко отличающиеся по слогоритмической структуре (типа, мяч - ручка – карандаш). Работа по обучению восприятию на слух слогов, слогосочетаний и даже некоторых отдельных звуков ведется в процессе формирования, коррекции и автоматизации произносительных навыков, а также при исправлении в речи грамматических ошибок.</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индивидуальных занятиях дети учатся различать, опознавать и распознавать слухозрительно и только на слух, исключая зрение, речевой материал - фразы, словосочетания, слова, воспринимать короткие тексты диалогического и монологического характера. Они вслушиваются в речевой образец (речь взрослого, товарищей), узнают на слух знакомые по звучанию слова и фразы, в словах, впервые предлагаемых на слух, узнают отдельные элементы, по которым воспроизводят их приближенно или точно. Учитывая определенную роль смыслового фактора, при восприятии на первоначальном этапе слуховой тренировки довольно широко используется ситуация. Постепенно роль ситуации ограничивается. Важно приучать детей воспринимать на слух речевой материал в разных комбинациях. Это поможет научить их вслушиваться в образец, моделировать высказывание. </w:t>
      </w:r>
    </w:p>
    <w:p w:rsidR="00F65069" w:rsidRPr="00330330" w:rsidRDefault="00C079E3" w:rsidP="00330330">
      <w:pPr>
        <w:tabs>
          <w:tab w:val="left" w:pos="360"/>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При характеристике системы работы по развитию слухового восприятия у глухих школьников используются определенные термины, раскрывающие ее особенности: </w:t>
      </w:r>
    </w:p>
    <w:p w:rsidR="00F65069" w:rsidRPr="00330330" w:rsidRDefault="00C079E3" w:rsidP="000A374A">
      <w:pPr>
        <w:pStyle w:val="a9"/>
        <w:widowControl w:val="0"/>
        <w:numPr>
          <w:ilvl w:val="0"/>
          <w:numId w:val="582"/>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w:t>
      </w:r>
    </w:p>
    <w:p w:rsidR="00F65069" w:rsidRPr="00330330" w:rsidRDefault="00C079E3" w:rsidP="000A374A">
      <w:pPr>
        <w:pStyle w:val="a9"/>
        <w:widowControl w:val="0"/>
        <w:numPr>
          <w:ilvl w:val="0"/>
          <w:numId w:val="583"/>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речевой материал, знакомый по звучанию, – это материал, неоднократно воспринимающийся учащимися в разлиных модальностях: слухозрительно и на слух;</w:t>
      </w:r>
    </w:p>
    <w:p w:rsidR="00F65069" w:rsidRPr="00330330" w:rsidRDefault="00C079E3" w:rsidP="000A374A">
      <w:pPr>
        <w:pStyle w:val="a9"/>
        <w:widowControl w:val="0"/>
        <w:numPr>
          <w:ilvl w:val="0"/>
          <w:numId w:val="584"/>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F65069" w:rsidRPr="00330330" w:rsidRDefault="00C079E3" w:rsidP="000A374A">
      <w:pPr>
        <w:pStyle w:val="a9"/>
        <w:widowControl w:val="0"/>
        <w:numPr>
          <w:ilvl w:val="0"/>
          <w:numId w:val="585"/>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различение - восприятие на слух или слухозрительно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330330" w:rsidRDefault="00C079E3" w:rsidP="000A374A">
      <w:pPr>
        <w:pStyle w:val="a9"/>
        <w:widowControl w:val="0"/>
        <w:numPr>
          <w:ilvl w:val="0"/>
          <w:numId w:val="586"/>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опознавание - восприятие на слух или слухозрительно речевого материала, знакомого по звучанию вне ситуации наглядного выбора;</w:t>
      </w:r>
    </w:p>
    <w:p w:rsidR="00F65069" w:rsidRPr="00330330" w:rsidRDefault="00C079E3" w:rsidP="000A374A">
      <w:pPr>
        <w:pStyle w:val="a9"/>
        <w:widowControl w:val="0"/>
        <w:numPr>
          <w:ilvl w:val="0"/>
          <w:numId w:val="587"/>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распознавание – восприятие на слух или слухозрительно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первоначальный период обучения у обучающихся создается база для развития речевого слуха, принципиально новой слухозрительной основы восприятия устной речи. На индивидуальных занятиях с помощью педагогических методик уточняется состояние нарушенной слуховой функции, резервы ее развития, в процессе совместной работы с врачом – сурдологом определяется оптимальный режим работы электроакустической аппаратуры (коллективного и индивидуального пользования) с учетом комплекса факторов, включающих данные аудиолого-педагогических обследования нарушенной слуховой функции, уровня общего и речевого развития, сформированности навыков слухового восприятия и произношения, индивидуальных особенностей каждого ученика. На занятиях осуществляется обучение учащихся различению и опознаванию слухозрительно  и на слух речевого материала -  слов, словосочетаний, фраз, а также развитие слухозрительного восприятия коротких текстов, с последующим восприятием на слух фраз, слов, словосочетаний из текста, предъявленных вразбивку и восприятием на слух вопросов и заданий по тексту, ответам на них.</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зависимости от уровня развития речевого слуха основным способом восприятия речевого материала может быть, как слухозрительный, так и слуховой при широком использовании письменных табличек; устно-дактильная речь используется как вспомогательное средство при затруднении учеников в усвоении звукобуквенного состава слова.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дальнейшем, с учетом индивидуальных возможностей обучающихся, уровнем их слухоречевого развития, особое внимание уделяется развитию речевого слуха, формированию слухозрительного восприятия устной речи на основе развивающегося слухового восприятия. На индивидуальных занятиях ведется работа по обучению распознаванию на слух нового, незнакомого по звучанию, но обязательно знакомого по значению, речевого материала, опознаванию его в различных сочетаниях с уже знакомым.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Обучение произношению</w:t>
      </w:r>
      <w:r w:rsidRPr="00330330">
        <w:rPr>
          <w:rFonts w:ascii="Times New Roman" w:hAnsi="Times New Roman" w:cs="Times New Roman"/>
          <w:color w:val="auto"/>
          <w:sz w:val="28"/>
          <w:szCs w:val="28"/>
        </w:rPr>
        <w:t xml:space="preserve"> направлено на развитие достаточно внятной, по –возможности, членораздельной речи, приближающейся к естественному звучанию. 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при необходимости, дополнительная комплектация вибюротактильными устройствами; в обучении применяются специальные компьютерные программы и визуальные приборы.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процессе обучения произношению широко используется фонетическая ритмика, разработанная в поликлинике «SUVAG» (Хорватия), – методический прием обучения произношению, базирующийся на взаимодействии речедвижений, различных движений тела и развивающегося слухового восприятия.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Содержание специального обучения произношению включает ряд разделов работы: работа по развитию речевого дыхания, умений воспроизводить слитно на одном выдохе слова и короткие фразы, членить фразы на синтагмы;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работа над звуками и их сочетаниями направлена на формирование и развитие у учеников навыков правильного воспроизведения звукового состава речи; развитие у учащихся слухового восприятия и воспроизведения основных интонационных структур  - паузация, темп, громкость, ритмическая и мелодическая структура речи; 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развитие навыков произнесения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Важным разделом обучения является формированию у учащихся навыков самоконтроля произносительной стороны речи.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начале школьного обучения большое внимание уделяется развитию имитационных способностей обучающихся, т.е. умений подражать речевым и неречевым действиям взрослых и сверстников - образцу речи учителя, движениям артикуляционных органов, движениям фонетической ритмики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Важное значение придается формированию у детей умений пользоваться при передаче речевой информации соответствующими неречевыми средствами – выражением лица, позой, естественными жестами.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тексты, прежде всего диалогического характера, а также стихи, чистоговорки, рифмовки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При подборе речевого материала учитывается его необходимость детям в общении (материалу разговорной речи при прочих равных условиях отдается предпочтение), знакомость по содержанию и грамматическому оформлению, соответствие фонетическим задачам занятия, доступность произношению ученика (в одном слове не должно быть двух или более звуков, одинаково сложных для правильного воспроизведения на данном этапе работы). При отборе речевого материала для закрепления правильного произнесения определенного звука используются все позиции его сочетаний с гласными и согласными при постепенном усложнении позиционных трудностей.</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Подчеркнем значение использования коротких текстов (диалогического и монологического характера) в процессе закрепления произносительных навыков обучающихся.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Результаты обучения:</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Личностными результатамиявляются:</w:t>
      </w:r>
    </w:p>
    <w:p w:rsidR="00F65069" w:rsidRPr="00330330" w:rsidRDefault="00C079E3" w:rsidP="000A374A">
      <w:pPr>
        <w:pStyle w:val="a9"/>
        <w:widowControl w:val="0"/>
        <w:numPr>
          <w:ilvl w:val="0"/>
          <w:numId w:val="58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 </w:t>
      </w:r>
    </w:p>
    <w:p w:rsidR="00F65069" w:rsidRPr="00330330" w:rsidRDefault="00C079E3" w:rsidP="000A374A">
      <w:pPr>
        <w:pStyle w:val="a9"/>
        <w:widowControl w:val="0"/>
        <w:numPr>
          <w:ilvl w:val="0"/>
          <w:numId w:val="58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желание вступать в устную коммуникацию со сверстниками и взрослыми в различных видах деятельности; наличие мотивации к развитию умений восприятия и воспроизведения устной речи;</w:t>
      </w:r>
    </w:p>
    <w:p w:rsidR="00F65069" w:rsidRPr="00330330" w:rsidRDefault="00C079E3" w:rsidP="000A374A">
      <w:pPr>
        <w:pStyle w:val="a9"/>
        <w:widowControl w:val="0"/>
        <w:numPr>
          <w:ilvl w:val="0"/>
          <w:numId w:val="59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умения вступать в устную коммуникацию с ближайшим кругом речевых партеров (в семье, в школе, в совместной деятельности  со слышащими сверстниками во внеурочное время и др.) с учетом социокультурных потребностей и возможностей обучающихся;</w:t>
      </w:r>
    </w:p>
    <w:p w:rsidR="00F65069" w:rsidRPr="00330330" w:rsidRDefault="00C079E3" w:rsidP="000A374A">
      <w:pPr>
        <w:pStyle w:val="a9"/>
        <w:widowControl w:val="0"/>
        <w:numPr>
          <w:ilvl w:val="0"/>
          <w:numId w:val="59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умения выражать собственные мысли и чувства в простых по форме устных высказываниях, говорить достаточно внятно, т.е. понятно для окружающих;  </w:t>
      </w:r>
    </w:p>
    <w:p w:rsidR="00F65069" w:rsidRPr="00330330" w:rsidRDefault="00C079E3" w:rsidP="000A374A">
      <w:pPr>
        <w:pStyle w:val="a9"/>
        <w:widowControl w:val="0"/>
        <w:numPr>
          <w:ilvl w:val="0"/>
          <w:numId w:val="592"/>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желания и умений постоянно пользоваться различными типами электроакустической аппаратуры, включая индивидуальные слуховые аппараты.</w:t>
      </w:r>
    </w:p>
    <w:p w:rsidR="00F65069" w:rsidRPr="00330330" w:rsidRDefault="00C079E3" w:rsidP="00330330">
      <w:pPr>
        <w:spacing w:after="0" w:line="360" w:lineRule="auto"/>
        <w:ind w:firstLine="709"/>
        <w:jc w:val="both"/>
        <w:rPr>
          <w:rFonts w:ascii="Times New Roman" w:eastAsia="Times New Roman" w:hAnsi="Times New Roman" w:cs="Times New Roman"/>
          <w:i/>
          <w:iCs/>
          <w:color w:val="auto"/>
          <w:sz w:val="28"/>
          <w:szCs w:val="28"/>
        </w:rPr>
      </w:pPr>
      <w:r w:rsidRPr="00330330">
        <w:rPr>
          <w:rFonts w:ascii="Times New Roman" w:hAnsi="Times New Roman" w:cs="Times New Roman"/>
          <w:i/>
          <w:iCs/>
          <w:color w:val="auto"/>
          <w:sz w:val="28"/>
          <w:szCs w:val="28"/>
        </w:rPr>
        <w:t>Метапредметными результатами являются:</w:t>
      </w:r>
    </w:p>
    <w:p w:rsidR="00F65069" w:rsidRPr="00330330" w:rsidRDefault="00C079E3" w:rsidP="000A374A">
      <w:pPr>
        <w:pStyle w:val="a9"/>
        <w:widowControl w:val="0"/>
        <w:numPr>
          <w:ilvl w:val="0"/>
          <w:numId w:val="593"/>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речевого поведения при соблюдении основ культуры речевого общения, включая умения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w:t>
      </w:r>
    </w:p>
    <w:p w:rsidR="00F65069" w:rsidRPr="00330330" w:rsidRDefault="00C079E3" w:rsidP="000A374A">
      <w:pPr>
        <w:pStyle w:val="a9"/>
        <w:widowControl w:val="0"/>
        <w:numPr>
          <w:ilvl w:val="0"/>
          <w:numId w:val="594"/>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умений участвовать в диалоге;</w:t>
      </w:r>
    </w:p>
    <w:p w:rsidR="00F65069" w:rsidRPr="00330330" w:rsidRDefault="00C079E3" w:rsidP="000A374A">
      <w:pPr>
        <w:pStyle w:val="a9"/>
        <w:widowControl w:val="0"/>
        <w:numPr>
          <w:ilvl w:val="0"/>
          <w:numId w:val="595"/>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познавательной и эмоционально – волевой сфер;</w:t>
      </w:r>
    </w:p>
    <w:p w:rsidR="00F65069" w:rsidRPr="00330330" w:rsidRDefault="00C079E3" w:rsidP="000A374A">
      <w:pPr>
        <w:pStyle w:val="a9"/>
        <w:widowControl w:val="0"/>
        <w:numPr>
          <w:ilvl w:val="0"/>
          <w:numId w:val="596"/>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способности реализовывать учебную задачу, контролировать и оценивать результаты собственной деятельности;</w:t>
      </w:r>
    </w:p>
    <w:p w:rsidR="00F65069" w:rsidRPr="00330330" w:rsidRDefault="00C079E3" w:rsidP="000A374A">
      <w:pPr>
        <w:pStyle w:val="a9"/>
        <w:widowControl w:val="0"/>
        <w:numPr>
          <w:ilvl w:val="0"/>
          <w:numId w:val="597"/>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использование в учебной и внеурочной деятельности речевого материала, отработанного на индивидуальных занятиях;</w:t>
      </w:r>
    </w:p>
    <w:p w:rsidR="00F65069" w:rsidRPr="00330330" w:rsidRDefault="00C079E3" w:rsidP="000A374A">
      <w:pPr>
        <w:pStyle w:val="a9"/>
        <w:widowControl w:val="0"/>
        <w:numPr>
          <w:ilvl w:val="0"/>
          <w:numId w:val="59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умений сообщать в устной форме элементарные сведения о себе, своей семье, результатах собственной и др.;</w:t>
      </w:r>
    </w:p>
    <w:p w:rsidR="00F65069" w:rsidRPr="00330330" w:rsidRDefault="00C079E3" w:rsidP="000A374A">
      <w:pPr>
        <w:pStyle w:val="a9"/>
        <w:widowControl w:val="0"/>
        <w:numPr>
          <w:ilvl w:val="0"/>
          <w:numId w:val="59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 развитие умений выражать в устных высказываниях непонимание при затруднении в восприятии речевой информации.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Предметными результатамиявляются:</w:t>
      </w:r>
    </w:p>
    <w:p w:rsidR="00F65069" w:rsidRPr="00330330" w:rsidRDefault="00C079E3" w:rsidP="000A374A">
      <w:pPr>
        <w:pStyle w:val="a9"/>
        <w:widowControl w:val="0"/>
        <w:numPr>
          <w:ilvl w:val="0"/>
          <w:numId w:val="60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речевого слуха - различения, опознавания и распознавания на слух(с помощью слуховых аппаратов), исключая зрение, фраз, слов, словосочетаний, </w:t>
      </w:r>
    </w:p>
    <w:p w:rsidR="00F65069" w:rsidRPr="00330330" w:rsidRDefault="00C079E3" w:rsidP="000A374A">
      <w:pPr>
        <w:pStyle w:val="a9"/>
        <w:widowControl w:val="0"/>
        <w:numPr>
          <w:ilvl w:val="0"/>
          <w:numId w:val="60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создание качественно новой слухозрительной основы восприятия устной речи на базе развивающегося в процессе специального обучения речевого слуха; развитие слухозрительного воспряития фраз, слов, словосочетаний, коротких текстов диалогического и монологического характера, </w:t>
      </w:r>
    </w:p>
    <w:p w:rsidR="00F65069" w:rsidRPr="00330330" w:rsidRDefault="00C079E3" w:rsidP="000A374A">
      <w:pPr>
        <w:pStyle w:val="a9"/>
        <w:widowControl w:val="0"/>
        <w:numPr>
          <w:ilvl w:val="0"/>
          <w:numId w:val="602"/>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овладение достаточно внятной речью, приближающейся к естественному звучанию; овладение элементарными  приемами самоконтроля произносительной стороной речи; овладение умениями использовать в процессе устной коммуникации естественные невербальные средства (мимику, пластику и др). </w:t>
      </w:r>
    </w:p>
    <w:p w:rsidR="00F65069" w:rsidRPr="00330330" w:rsidRDefault="00C079E3" w:rsidP="00330330">
      <w:pPr>
        <w:pStyle w:val="a9"/>
        <w:widowControl w:val="0"/>
        <w:ind w:left="0" w:firstLine="709"/>
        <w:jc w:val="center"/>
        <w:rPr>
          <w:rFonts w:ascii="Times New Roman" w:hAnsi="Times New Roman" w:cs="Times New Roman"/>
          <w:color w:val="auto"/>
          <w:sz w:val="28"/>
          <w:szCs w:val="28"/>
        </w:rPr>
      </w:pPr>
      <w:r w:rsidRPr="00330330">
        <w:rPr>
          <w:rFonts w:ascii="Times New Roman" w:hAnsi="Times New Roman" w:cs="Times New Roman"/>
          <w:color w:val="auto"/>
          <w:sz w:val="28"/>
          <w:szCs w:val="28"/>
        </w:rPr>
        <w:t>Содержание обучения</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Развитие речевого слуха слухозрительного восприятия устной речи</w:t>
      </w:r>
      <w:r w:rsidRPr="00330330">
        <w:rPr>
          <w:rFonts w:ascii="Times New Roman" w:eastAsia="Times New Roman" w:hAnsi="Times New Roman" w:cs="Times New Roman"/>
          <w:b/>
          <w:bCs/>
          <w:i/>
          <w:iCs/>
          <w:color w:val="auto"/>
          <w:sz w:val="28"/>
          <w:szCs w:val="28"/>
          <w:vertAlign w:val="superscript"/>
        </w:rPr>
        <w:footnoteReference w:id="28"/>
      </w:r>
      <w:r w:rsidRPr="00330330">
        <w:rPr>
          <w:rFonts w:ascii="Times New Roman" w:hAnsi="Times New Roman" w:cs="Times New Roman"/>
          <w:b/>
          <w:bCs/>
          <w:i/>
          <w:iCs/>
          <w:color w:val="auto"/>
          <w:sz w:val="28"/>
          <w:szCs w:val="28"/>
        </w:rPr>
        <w:t>.</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Различение и опознавание обучающимися слухозрительно и на слух слов</w:t>
      </w:r>
      <w:r w:rsidRPr="00330330">
        <w:rPr>
          <w:rFonts w:ascii="Times New Roman" w:hAnsi="Times New Roman" w:cs="Times New Roman"/>
          <w:color w:val="auto"/>
          <w:sz w:val="28"/>
          <w:szCs w:val="28"/>
        </w:rPr>
        <w:t xml:space="preserve">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воспроизведению обучающимися при реализации произносительных возможностей, показ ими соответствующих предметов и /или табличек.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Различение и опознавание обучающимися слухозрительно, затем на слух фраз из двух - трех слов, необходимых в учебной деятельности</w:t>
      </w:r>
      <w:r w:rsidRPr="00330330">
        <w:rPr>
          <w:rFonts w:ascii="Times New Roman" w:hAnsi="Times New Roman" w:cs="Times New Roman"/>
          <w:color w:val="auto"/>
          <w:sz w:val="28"/>
          <w:szCs w:val="28"/>
        </w:rPr>
        <w:t xml:space="preserve">  - поручения, вопросы, сообщения; при восприятии вопросов обучающийся сразу дает речевой ответ (краткий и /иди полный); при восприятии  поручений обучающийся выполняет их и дает соответствующий речевой комментарий (например, «Я взял книгу»), повторяет только фразы – сообщения; грамотно оформляет высказывания, воспроизводит  речевой материал достаточно  внятно, реализуя произносительные возможности, использует  в процессе устной коммуникации естественные невербальные средства.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 xml:space="preserve">Различение и опознавание обучающимися на слух фраз, слов и словосочетаний </w:t>
      </w:r>
      <w:r w:rsidRPr="00330330">
        <w:rPr>
          <w:rFonts w:ascii="Times New Roman" w:hAnsi="Times New Roman" w:cs="Times New Roman"/>
          <w:color w:val="auto"/>
          <w:sz w:val="28"/>
          <w:szCs w:val="28"/>
          <w:u w:color="000000"/>
        </w:rPr>
        <w:t xml:space="preserve">при постепенном увеличении выбора речевых единиц, расширения лексического состава речевого материала, усложнения грамматических конструкций.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Распознавание обучающимися на слух</w:t>
      </w:r>
      <w:r w:rsidRPr="00330330">
        <w:rPr>
          <w:rFonts w:ascii="Times New Roman" w:hAnsi="Times New Roman" w:cs="Times New Roman"/>
          <w:color w:val="auto"/>
          <w:sz w:val="28"/>
          <w:szCs w:val="28"/>
          <w:u w:color="000000"/>
        </w:rPr>
        <w:t xml:space="preserve"> незнакомого по звучанию речевого материала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Развитие слухозрительного восприятия коротких текстов</w:t>
      </w:r>
      <w:r w:rsidRPr="00330330">
        <w:rPr>
          <w:rFonts w:ascii="Times New Roman" w:hAnsi="Times New Roman" w:cs="Times New Roman"/>
          <w:color w:val="auto"/>
          <w:sz w:val="28"/>
          <w:szCs w:val="28"/>
        </w:rPr>
        <w:t xml:space="preserve"> (микродиалогов, коротких монологических высказываний),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Развитие произносительной стороны речи.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умений правильно пользоваться </w:t>
      </w:r>
      <w:r w:rsidRPr="00330330">
        <w:rPr>
          <w:rFonts w:ascii="Times New Roman" w:hAnsi="Times New Roman" w:cs="Times New Roman"/>
          <w:i/>
          <w:iCs/>
          <w:color w:val="auto"/>
          <w:sz w:val="28"/>
          <w:szCs w:val="28"/>
        </w:rPr>
        <w:t>речевым дыханием</w:t>
      </w:r>
      <w:r w:rsidRPr="00330330">
        <w:rPr>
          <w:rFonts w:ascii="Times New Roman" w:hAnsi="Times New Roman" w:cs="Times New Roman"/>
          <w:color w:val="auto"/>
          <w:sz w:val="28"/>
          <w:szCs w:val="28"/>
        </w:rPr>
        <w:t xml:space="preserve">, воспроизводить слитно на одном выдохе слова и короткие фразы, членить фразы на синтагмы.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учеников умений </w:t>
      </w:r>
      <w:r w:rsidRPr="00330330">
        <w:rPr>
          <w:rFonts w:ascii="Times New Roman" w:hAnsi="Times New Roman" w:cs="Times New Roman"/>
          <w:i/>
          <w:iCs/>
          <w:color w:val="auto"/>
          <w:sz w:val="28"/>
          <w:szCs w:val="28"/>
        </w:rPr>
        <w:t xml:space="preserve">пользоваться голосом нормальной высоты и силы, </w:t>
      </w:r>
      <w:r w:rsidRPr="00330330">
        <w:rPr>
          <w:rFonts w:ascii="Times New Roman" w:hAnsi="Times New Roman" w:cs="Times New Roman"/>
          <w:color w:val="auto"/>
          <w:sz w:val="28"/>
          <w:szCs w:val="28"/>
        </w:rPr>
        <w:t xml:space="preserve">без грубых отклонений от нормального тембра, развитие модуляций голоса по силе и, по – возможности, по высоте.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учеников навыков правильного воспроизведения </w:t>
      </w:r>
      <w:r w:rsidRPr="00330330">
        <w:rPr>
          <w:rFonts w:ascii="Times New Roman" w:hAnsi="Times New Roman" w:cs="Times New Roman"/>
          <w:i/>
          <w:iCs/>
          <w:color w:val="auto"/>
          <w:sz w:val="28"/>
          <w:szCs w:val="28"/>
        </w:rPr>
        <w:t xml:space="preserve">звукового состава речи </w:t>
      </w:r>
      <w:r w:rsidRPr="00330330">
        <w:rPr>
          <w:rFonts w:ascii="Times New Roman" w:hAnsi="Times New Roman" w:cs="Times New Roman"/>
          <w:color w:val="auto"/>
          <w:sz w:val="28"/>
          <w:szCs w:val="28"/>
        </w:rPr>
        <w:t xml:space="preserve">при использовании регламентированных и допустимых замен.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слухового восприятия и воспроизведения </w:t>
      </w:r>
      <w:r w:rsidRPr="00330330">
        <w:rPr>
          <w:rFonts w:ascii="Times New Roman" w:hAnsi="Times New Roman" w:cs="Times New Roman"/>
          <w:i/>
          <w:iCs/>
          <w:color w:val="auto"/>
          <w:sz w:val="28"/>
          <w:szCs w:val="28"/>
        </w:rPr>
        <w:t>основных интонационных структур</w:t>
      </w:r>
      <w:r w:rsidRPr="00330330">
        <w:rPr>
          <w:rFonts w:ascii="Times New Roman" w:hAnsi="Times New Roman" w:cs="Times New Roman"/>
          <w:color w:val="auto"/>
          <w:sz w:val="28"/>
          <w:szCs w:val="28"/>
        </w:rPr>
        <w:t xml:space="preserve">  - паузации, темпа, громкости, ритмической и мелодической структуры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навыков </w:t>
      </w:r>
      <w:r w:rsidRPr="00330330">
        <w:rPr>
          <w:rFonts w:ascii="Times New Roman" w:hAnsi="Times New Roman" w:cs="Times New Roman"/>
          <w:i/>
          <w:iCs/>
          <w:color w:val="auto"/>
          <w:sz w:val="28"/>
          <w:szCs w:val="28"/>
        </w:rPr>
        <w:t>воспроизведения слов</w:t>
      </w:r>
      <w:r w:rsidRPr="00330330">
        <w:rPr>
          <w:rFonts w:ascii="Times New Roman" w:hAnsi="Times New Roman" w:cs="Times New Roman"/>
          <w:color w:val="auto"/>
          <w:sz w:val="28"/>
          <w:szCs w:val="28"/>
        </w:rPr>
        <w:t xml:space="preserve">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навыков </w:t>
      </w:r>
      <w:r w:rsidRPr="00330330">
        <w:rPr>
          <w:rFonts w:ascii="Times New Roman" w:hAnsi="Times New Roman" w:cs="Times New Roman"/>
          <w:i/>
          <w:iCs/>
          <w:color w:val="auto"/>
          <w:sz w:val="28"/>
          <w:szCs w:val="28"/>
        </w:rPr>
        <w:t>воспроизведения фраз</w:t>
      </w:r>
      <w:r w:rsidRPr="00330330">
        <w:rPr>
          <w:rFonts w:ascii="Times New Roman" w:hAnsi="Times New Roman" w:cs="Times New Roman"/>
          <w:color w:val="auto"/>
          <w:sz w:val="28"/>
          <w:szCs w:val="28"/>
        </w:rPr>
        <w:t xml:space="preserve">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элементарных </w:t>
      </w:r>
      <w:r w:rsidRPr="00330330">
        <w:rPr>
          <w:rFonts w:ascii="Times New Roman" w:hAnsi="Times New Roman" w:cs="Times New Roman"/>
          <w:i/>
          <w:iCs/>
          <w:color w:val="auto"/>
          <w:sz w:val="28"/>
          <w:szCs w:val="28"/>
        </w:rPr>
        <w:t>навыков самоконтроля</w:t>
      </w:r>
      <w:r w:rsidRPr="00330330">
        <w:rPr>
          <w:rFonts w:ascii="Times New Roman" w:hAnsi="Times New Roman" w:cs="Times New Roman"/>
          <w:color w:val="auto"/>
          <w:sz w:val="28"/>
          <w:szCs w:val="28"/>
        </w:rPr>
        <w:t xml:space="preserve"> произносительной стороны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w:t>
      </w:r>
      <w:r w:rsidRPr="00330330">
        <w:rPr>
          <w:rFonts w:ascii="Times New Roman" w:hAnsi="Times New Roman" w:cs="Times New Roman"/>
          <w:i/>
          <w:iCs/>
          <w:color w:val="auto"/>
          <w:sz w:val="28"/>
          <w:szCs w:val="28"/>
        </w:rPr>
        <w:t>естественной манеры речи</w:t>
      </w:r>
      <w:r w:rsidRPr="00330330">
        <w:rPr>
          <w:rFonts w:ascii="Times New Roman" w:hAnsi="Times New Roman" w:cs="Times New Roman"/>
          <w:color w:val="auto"/>
          <w:sz w:val="28"/>
          <w:szCs w:val="28"/>
        </w:rPr>
        <w:t xml:space="preserve">, умения пользоваться при передаче речевой информации соответствующими </w:t>
      </w:r>
      <w:r w:rsidRPr="00330330">
        <w:rPr>
          <w:rFonts w:ascii="Times New Roman" w:hAnsi="Times New Roman" w:cs="Times New Roman"/>
          <w:i/>
          <w:iCs/>
          <w:color w:val="auto"/>
          <w:sz w:val="28"/>
          <w:szCs w:val="28"/>
        </w:rPr>
        <w:t>естественными неречевыми средствами</w:t>
      </w:r>
      <w:r w:rsidRPr="00330330">
        <w:rPr>
          <w:rFonts w:ascii="Times New Roman" w:hAnsi="Times New Roman" w:cs="Times New Roman"/>
          <w:color w:val="auto"/>
          <w:sz w:val="28"/>
          <w:szCs w:val="28"/>
        </w:rPr>
        <w:t xml:space="preserve"> – выражением лица, позой, пластикой.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УЧЕБНЫЙ ПРЕДМЕТ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–РАЗВИВАЮЩЕЙ ОБЛАСТИ</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«МУЗЫКАЛЬНО-РИТМИЧЕСКИЕ ЗАНЯТИЯ»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(фронтальные занятия)</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Пояснительная записка</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Музыкально – ритмические занятия направлены на эстетическое воспитание детей,  коррекцию и развитие их двигательной и эмоционально – волевой сферы, слухового восприятия, произносительной стороны речи. На музыкально – ритмических занятиях проводится целенаправленная работа по коррекции и развитию у детей психических функций, приобщению к творческой деятельности. У обучающихся развиваются умения взаимодействовать в коллективе сверстников, ответственность за результаты совместной музыкально – эстетической деятельности, осуществляемой в доступных для них формах. Это способствует их более полноценному развитию детей, их социальной адаптации.</w:t>
      </w:r>
    </w:p>
    <w:p w:rsidR="00F65069" w:rsidRPr="00330330" w:rsidRDefault="00C079E3" w:rsidP="00330330">
      <w:pPr>
        <w:pStyle w:val="a7"/>
        <w:spacing w:line="360" w:lineRule="auto"/>
        <w:ind w:firstLine="709"/>
        <w:jc w:val="both"/>
        <w:rPr>
          <w:rFonts w:ascii="Times New Roman" w:eastAsia="Times New Roman" w:hAnsi="Times New Roman" w:cs="Times New Roman"/>
          <w:i/>
          <w:iCs/>
          <w:color w:val="auto"/>
          <w:sz w:val="28"/>
          <w:szCs w:val="28"/>
          <w:u w:color="000000"/>
        </w:rPr>
      </w:pPr>
      <w:r w:rsidRPr="00330330">
        <w:rPr>
          <w:rFonts w:ascii="Times New Roman" w:hAnsi="Times New Roman" w:cs="Times New Roman"/>
          <w:i/>
          <w:iCs/>
          <w:color w:val="auto"/>
          <w:sz w:val="28"/>
          <w:szCs w:val="28"/>
          <w:u w:color="000000"/>
        </w:rPr>
        <w:t>Задачи музыкально – ритмических занятий включают:</w:t>
      </w:r>
    </w:p>
    <w:p w:rsidR="00F65069" w:rsidRPr="00330330" w:rsidRDefault="00C079E3" w:rsidP="000A374A">
      <w:pPr>
        <w:pStyle w:val="a7"/>
        <w:widowControl w:val="0"/>
        <w:numPr>
          <w:ilvl w:val="0"/>
          <w:numId w:val="603"/>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приобретение обучающимися навыков социокультурной адаптации за счет  развития понимания жизненных ситуаций, связанных с использованием музыки и музыкально – исполнительской деятельности, развития интереса к музыке, исполнительской деятельности, фольклору, народным традициям;</w:t>
      </w:r>
    </w:p>
    <w:p w:rsidR="00F65069" w:rsidRPr="00330330" w:rsidRDefault="00C079E3" w:rsidP="000A374A">
      <w:pPr>
        <w:pStyle w:val="a7"/>
        <w:widowControl w:val="0"/>
        <w:numPr>
          <w:ilvl w:val="0"/>
          <w:numId w:val="604"/>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мотивов к овладению художественной  деятельности, связанной с музыкой, реализации элементарных творческих проявлений в различных видах музыкально – ритмической деятельности;</w:t>
      </w:r>
    </w:p>
    <w:p w:rsidR="00F65069" w:rsidRPr="00330330" w:rsidRDefault="00C079E3" w:rsidP="000A374A">
      <w:pPr>
        <w:pStyle w:val="a7"/>
        <w:widowControl w:val="0"/>
        <w:numPr>
          <w:ilvl w:val="0"/>
          <w:numId w:val="605"/>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готовность к  участию во внеурочной художественной деятельности, в том числе совместно со слышащими сверстниками; </w:t>
      </w:r>
    </w:p>
    <w:p w:rsidR="00F65069" w:rsidRPr="00330330" w:rsidRDefault="00C079E3" w:rsidP="000A374A">
      <w:pPr>
        <w:pStyle w:val="a7"/>
        <w:widowControl w:val="0"/>
        <w:numPr>
          <w:ilvl w:val="0"/>
          <w:numId w:val="606"/>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умений, связанных с восприятием музыки (с помощью индивидуальных слуховых аппаратов): вычленять музыкальное звучание (выработка условной двигательной реакции на звучание музыки), развитие эмоционального отклика на музыку, обучение восприятию характера музыки (веселый, грустный и др.), доступных средств музыкальной выразительности (элементарных звуковысотных, темпоритмических, динамических и тембровых отношений в музыке), умений характеризовать услышанное с помощью словесной речи; воспитание культурного поведения при слушании музыки;</w:t>
      </w:r>
    </w:p>
    <w:p w:rsidR="00F65069" w:rsidRPr="00330330" w:rsidRDefault="00C079E3" w:rsidP="000A374A">
      <w:pPr>
        <w:pStyle w:val="a7"/>
        <w:widowControl w:val="0"/>
        <w:numPr>
          <w:ilvl w:val="0"/>
          <w:numId w:val="607"/>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формирование и развитие правильных, выразительных и ритмичных движений под музыку (основных, гимнастических и танцевальных), правильной осанки, умений исполнять под музыку несложные танцевальные композиции народных, бальных и современных танцев; </w:t>
      </w:r>
    </w:p>
    <w:p w:rsidR="00F65069" w:rsidRPr="00330330" w:rsidRDefault="00C079E3" w:rsidP="000A374A">
      <w:pPr>
        <w:pStyle w:val="a7"/>
        <w:widowControl w:val="0"/>
        <w:numPr>
          <w:ilvl w:val="0"/>
          <w:numId w:val="608"/>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умений участвовать в музыкально –двигательных играх;</w:t>
      </w:r>
    </w:p>
    <w:p w:rsidR="00F65069" w:rsidRPr="00330330" w:rsidRDefault="00C079E3" w:rsidP="000A374A">
      <w:pPr>
        <w:pStyle w:val="a7"/>
        <w:widowControl w:val="0"/>
        <w:numPr>
          <w:ilvl w:val="0"/>
          <w:numId w:val="609"/>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навыков декламации несложных детских песен под музыку в ансамбле (под аккомпанемент и управление учителя) при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w:t>
      </w:r>
    </w:p>
    <w:p w:rsidR="00F65069" w:rsidRPr="00330330" w:rsidRDefault="00C079E3" w:rsidP="000A374A">
      <w:pPr>
        <w:pStyle w:val="a7"/>
        <w:widowControl w:val="0"/>
        <w:numPr>
          <w:ilvl w:val="0"/>
          <w:numId w:val="610"/>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формирование и развитие умений играть на элементарных музыкальных инструментах, эмоционально и ритмично исполнять в ансамбле с учителем простые по форме и ритмическому рисунку музыкальные пьесы (песни); </w:t>
      </w:r>
    </w:p>
    <w:p w:rsidR="00F65069" w:rsidRPr="00330330" w:rsidRDefault="00C079E3" w:rsidP="000A374A">
      <w:pPr>
        <w:pStyle w:val="a7"/>
        <w:widowControl w:val="0"/>
        <w:numPr>
          <w:ilvl w:val="0"/>
          <w:numId w:val="611"/>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F65069" w:rsidRPr="00330330" w:rsidRDefault="00C079E3" w:rsidP="000A374A">
      <w:pPr>
        <w:pStyle w:val="a7"/>
        <w:widowControl w:val="0"/>
        <w:numPr>
          <w:ilvl w:val="0"/>
          <w:numId w:val="612"/>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мотивов овладения устной речью, постоянного пользования средствами электроакустической коррекции, навыков их применения, </w:t>
      </w:r>
    </w:p>
    <w:p w:rsidR="00F65069" w:rsidRPr="00330330" w:rsidRDefault="00C079E3" w:rsidP="000A374A">
      <w:pPr>
        <w:pStyle w:val="a7"/>
        <w:widowControl w:val="0"/>
        <w:numPr>
          <w:ilvl w:val="0"/>
          <w:numId w:val="613"/>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в процессе музыкально – эстетической деятельности словесной речи, эмоционально – волевой и познавательной сфер, взаимодействия в коллективе сверстников.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 процессе проведения музыкально –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На занятиях у детей формируется и развивается эмоциональная отзывчивость на музыку, восприятие ее характера (веселый, грустный и др.), элементарных музыкальных структур. Основным методическим приемом является двигательное моделирование воспринятых элементов музыки. Дети учатся воспринимать контрастные звучания, моделировать их с помощью элементарных движений, различать и опознавать сначала слухозрительно, затем на слух, определять словесно при использовании соответствующей музыкальной терминологии (например, музыка громкая, тихая, быстрая, медленная и др.), а также распознавать при прослушивании новых музыкальных фрагментов.</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Ведущим видом деятельности обучающихся на музыкально – ритмических занятиях являются музыкально – ритмические движения: дети обучаются правильному, эмоциональному и ритмичному исполнению под музыку основных движений (ходьба, бег, прыжки и др.), элементарных танцевальных движений, несложных композиций народных плясок и танцев, бальных и современных танцев, ориентации в пространстве, по – возможности, элементарной музыкально – пластической импровизации. У них формируется правильная осанка, проводится работа по коррекции двигательной сферы. На занятиях широко используются музыкально –двигательные игры, способствующие  в доступной и интересной для детей форме закреплению сформированных умений восприятия музыки (ее характера, доступных средств выразительности), двигательных умений.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На музыкально – ритмических занятиях дети обучаются эмоциональной декламации под музыку несложных детских песен, доступных их пониманию и достаточно внятному и выразительному воспроизведению в ансамбле под аккомпанемент и управление учителя.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Дети учатся также игре на элементарных музыкальных инструментах  - барабане, бубне, румбах, маракасах, треугольниках, тарелках, металлофоне и др., исполнению в ансамбле несложного ритмического аккомпанемента к музыкальной пьесе или песне</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На занятиях ведется целенаправленная работа по закреплению произносительных умений обучающихся (с использованием фонетической ритмики и музыки).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Образовательно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F65069" w:rsidRPr="00330330" w:rsidRDefault="00C079E3" w:rsidP="00330330">
      <w:pPr>
        <w:pStyle w:val="a7"/>
        <w:spacing w:line="360" w:lineRule="auto"/>
        <w:ind w:firstLine="709"/>
        <w:jc w:val="both"/>
        <w:rPr>
          <w:rFonts w:ascii="Times New Roman" w:eastAsia="Times New Roman" w:hAnsi="Times New Roman" w:cs="Times New Roman"/>
          <w:i/>
          <w:iCs/>
          <w:color w:val="auto"/>
          <w:sz w:val="28"/>
          <w:szCs w:val="28"/>
          <w:u w:color="000000"/>
        </w:rPr>
      </w:pPr>
      <w:r w:rsidRPr="00330330">
        <w:rPr>
          <w:rFonts w:ascii="Times New Roman" w:hAnsi="Times New Roman" w:cs="Times New Roman"/>
          <w:i/>
          <w:iCs/>
          <w:color w:val="auto"/>
          <w:sz w:val="28"/>
          <w:szCs w:val="28"/>
          <w:u w:color="000000"/>
        </w:rPr>
        <w:t>Основные виды деятельности обучающихся на музыкально –ритмических занятиях:</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Восприятие музыки.</w:t>
      </w:r>
      <w:r w:rsidRPr="00330330">
        <w:rPr>
          <w:rFonts w:ascii="Times New Roman" w:hAnsi="Times New Roman" w:cs="Times New Roman"/>
          <w:color w:val="auto"/>
          <w:sz w:val="28"/>
          <w:szCs w:val="28"/>
          <w:u w:color="000000"/>
        </w:rPr>
        <w:t xml:space="preserve"> Формирование восприятия музыки у глухих детей осуществляется на основе сохранных анализаторов и развивающегося слухового восприятия (т. 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Обучение восприятию музыки проходит в двух формах: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Музыкально – ритмические движения.</w:t>
      </w:r>
      <w:r w:rsidRPr="00330330">
        <w:rPr>
          <w:rFonts w:ascii="Times New Roman" w:hAnsi="Times New Roman" w:cs="Times New Roman"/>
          <w:color w:val="auto"/>
          <w:sz w:val="28"/>
          <w:szCs w:val="28"/>
          <w:u w:color="000000"/>
        </w:rPr>
        <w:t xml:space="preserve"> У детей целенаправленно развиваются двигательные навыки, формируется хорошая осанка. Они учатся эмоционально, правильно и ритмично выполнять под музыку основные движения (ходьба, бег, хлопки, прыжки и др.), элементарные танцевальные и гимнастические упражнения, несложные композиции народных, бальных и современных танцев.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 процессе обучения весьма широко используются музыкально – ритмические игры.У обучающихся развиваются умения понимать и следовать правилам игры, имеющей задачи закрепления сформированных умений восприятия характера музыки и доступных средств музыкальной выразительности, а также закрепления умений выполнения определенных основных, гимнастических и танцевальных движений, ориентации в пространстве, взаимодействия в коллективной деятельности.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Декламация песен под музыку.</w:t>
      </w:r>
      <w:r w:rsidRPr="00330330">
        <w:rPr>
          <w:rFonts w:ascii="Times New Roman" w:hAnsi="Times New Roman" w:cs="Times New Roman"/>
          <w:color w:val="auto"/>
          <w:sz w:val="28"/>
          <w:szCs w:val="28"/>
          <w:u w:color="000000"/>
        </w:rPr>
        <w:t xml:space="preserve"> Обучение декламации несложных детских песен под музыку предполагает проведение специальной работы, направленной на понимание обучающимися ее содержания, характера музыки, развитие умений эмоционального исполнения песни в ансамбле (под музыкальное сопровождение и управление учителя) при воспроизведении в достаточно внятной речи, реализуя произносительные возможности,  ритмического рисунка мелодии, ее темпа, динамических оттенков, характера звуковедения (плавно, отрывисто).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Игра на элементарных музыкальных инструментах в ансамбле.</w:t>
      </w:r>
      <w:r w:rsidRPr="00330330">
        <w:rPr>
          <w:rFonts w:ascii="Times New Roman" w:hAnsi="Times New Roman" w:cs="Times New Roman"/>
          <w:color w:val="auto"/>
          <w:sz w:val="28"/>
          <w:szCs w:val="28"/>
          <w:u w:color="000000"/>
        </w:rPr>
        <w:t xml:space="preserve"> Обучение игре на элементарных музыкальных инструментах направлено на развитие у детей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и др).</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Инсценирование (драматизация).</w:t>
      </w:r>
      <w:r w:rsidRPr="00330330">
        <w:rPr>
          <w:rFonts w:ascii="Times New Roman" w:hAnsi="Times New Roman" w:cs="Times New Roman"/>
          <w:color w:val="auto"/>
          <w:sz w:val="28"/>
          <w:szCs w:val="28"/>
          <w:u w:color="000000"/>
        </w:rPr>
        <w:t>Дети знакомятся с доступными им музыкальными сказками, учатся различать и опознавать на слух музыкальные фрагменты, характеризующие различных персонажей, разучивают несложные танцевальные композиции, песенки, разыгрывают сценки, передавая в выразительной пластике и достаточно эмоциональной и внятной речи образ героя сказки.</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Восприятие и воспроизведение устной речи</w:t>
      </w:r>
      <w:r w:rsidRPr="00330330">
        <w:rPr>
          <w:rFonts w:ascii="Times New Roman" w:hAnsi="Times New Roman" w:cs="Times New Roman"/>
          <w:color w:val="auto"/>
          <w:sz w:val="28"/>
          <w:szCs w:val="28"/>
          <w:u w:color="000000"/>
        </w:rPr>
        <w:t xml:space="preserve"> (закрепление произносительных навыков с использованием фонетической ритмики и музыки). Важное значение придается развитию слухозрительного и слухового восприятия речи, закреплению произносительных умений. Ведется работа по развитию речевого дыхания, голоса, закреплению звукового состава речи, восприятия на слух и воспроизведения элементов ритмико – интонационной структуры речи, воспроизведения слов и фраз, коротких диалогов преимущественно разговорного характера. Обучение строится на основе преемственности с индивидуальными занятиями: на индивидуальных занятиях формируются первичные произносительные умения, а их закрепление целенаправленно осуществляется как на индивидуальных занятиях, так и на специальных фронтальных занятиях, фонетических зарядках, что требует реализации преемственности в работе по развитию речевого слуха и произносительной стороны речи в разных организационных формах образовательно –коррекционного процесса.</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Содержание обучения</w:t>
      </w:r>
    </w:p>
    <w:p w:rsidR="00F65069" w:rsidRPr="00330330" w:rsidRDefault="00C079E3" w:rsidP="00330330">
      <w:pPr>
        <w:tabs>
          <w:tab w:val="right" w:pos="7920"/>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Обучение восприятию музыки </w:t>
      </w:r>
    </w:p>
    <w:p w:rsidR="00F65069" w:rsidRPr="00330330" w:rsidRDefault="00C079E3" w:rsidP="00330330">
      <w:pPr>
        <w:tabs>
          <w:tab w:val="right" w:pos="7920"/>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(в исполнении учителя и аудиозаписи)</w:t>
      </w:r>
    </w:p>
    <w:p w:rsidR="00F65069" w:rsidRPr="00330330" w:rsidRDefault="00C079E3" w:rsidP="00330330">
      <w:pPr>
        <w:tabs>
          <w:tab w:val="right" w:pos="7920"/>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eastAsia="Times New Roman" w:hAnsi="Times New Roman" w:cs="Times New Roman"/>
          <w:color w:val="auto"/>
          <w:sz w:val="28"/>
          <w:szCs w:val="28"/>
        </w:rPr>
        <w:tab/>
      </w:r>
      <w:r w:rsidRPr="00330330">
        <w:rPr>
          <w:rFonts w:ascii="Times New Roman" w:hAnsi="Times New Roman" w:cs="Times New Roman"/>
          <w:color w:val="auto"/>
          <w:sz w:val="28"/>
          <w:szCs w:val="28"/>
        </w:rPr>
        <w:t xml:space="preserve">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Различение и опознавание на слух музыки двухдольного, трехдольного, четырехдольного метра (полька, марш, вальс); плавной и отрывистой музыки.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марша, танца и песни. Различение и опознавание на слух маршей, танцев, песен  различного характера при выборе из двух или трех  пьес одного жанра.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при выборе из двух или трех.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Прослушивание музыкальных произведений (фрагментов из них), объединенных по тематике, например «Народная музыка», «Природа в музыке и др. Определение в прослушанной пьесе (фрагменте) характера, доступных средств музыкальной выразительности. Различение двух- трех пьес (фрагментов из музыкальных произведений) различного характера.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Развитие умений вычленить солирующий голос или инструмент, различать коллективное и сольное исполнение.</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Владение элементарной тематической и терминологической лексикой, связанной с восприятием музыки (музыка громкая (тихая), темп быстрый(медленный), музыка веселая (грустная) и т.п.</w:t>
      </w:r>
    </w:p>
    <w:p w:rsidR="00F65069" w:rsidRPr="00330330" w:rsidRDefault="00C079E3" w:rsidP="00330330">
      <w:pPr>
        <w:pStyle w:val="af5"/>
        <w:spacing w:line="360" w:lineRule="auto"/>
        <w:ind w:left="0" w:right="0" w:firstLine="709"/>
        <w:jc w:val="center"/>
        <w:rPr>
          <w:rFonts w:ascii="Times New Roman" w:hAnsi="Times New Roman" w:cs="Times New Roman"/>
          <w:color w:val="auto"/>
          <w:sz w:val="28"/>
          <w:szCs w:val="28"/>
        </w:rPr>
      </w:pPr>
      <w:r w:rsidRPr="00330330">
        <w:rPr>
          <w:rFonts w:ascii="Times New Roman" w:hAnsi="Times New Roman" w:cs="Times New Roman"/>
          <w:color w:val="auto"/>
          <w:sz w:val="28"/>
          <w:szCs w:val="28"/>
        </w:rPr>
        <w:t>Обучение движениям под музыку</w:t>
      </w:r>
      <w:r w:rsidRPr="00330330">
        <w:rPr>
          <w:rFonts w:ascii="Times New Roman" w:hAnsi="Times New Roman" w:cs="Times New Roman"/>
          <w:b/>
          <w:bCs/>
          <w:i/>
          <w:iCs/>
          <w:color w:val="auto"/>
          <w:sz w:val="28"/>
          <w:szCs w:val="28"/>
        </w:rPr>
        <w:t>.</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Эмоциональное и правильное исполнение элементарных гимнастических и танцевальных движений под музыкальное сопровождение учителя.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Овладение элементарными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и перестроениями  (построение двух концентрических кругов, сужение и расширение круга, различные положения в парах и т. д.).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т.д.).</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Разучивание несложных плясок, хороводов, танцевальных упражнений.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Изменение движений в связи со сменой частей музыкальной пьесы.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Фиксирование движениями сильной и слабой доли такта в музыке двух-, трех- и четырехдольного метра в умеренном темпе. </w:t>
      </w:r>
    </w:p>
    <w:p w:rsidR="00F65069" w:rsidRPr="00330330" w:rsidRDefault="00C079E3" w:rsidP="00330330">
      <w:pPr>
        <w:pStyle w:val="a7"/>
        <w:spacing w:line="360" w:lineRule="auto"/>
        <w:ind w:firstLine="709"/>
        <w:jc w:val="center"/>
        <w:rPr>
          <w:rFonts w:ascii="Times New Roman" w:eastAsia="Times New Roman" w:hAnsi="Times New Roman" w:cs="Times New Roman"/>
          <w:color w:val="auto"/>
          <w:sz w:val="28"/>
          <w:szCs w:val="28"/>
          <w:u w:color="000000"/>
        </w:rPr>
      </w:pPr>
      <w:r w:rsidRPr="00330330">
        <w:rPr>
          <w:rFonts w:ascii="Times New Roman" w:hAnsi="Times New Roman" w:cs="Times New Roman"/>
          <w:b/>
          <w:bCs/>
          <w:i/>
          <w:iCs/>
          <w:color w:val="auto"/>
          <w:sz w:val="28"/>
          <w:szCs w:val="28"/>
          <w:u w:color="000000"/>
        </w:rPr>
        <w:t>Обучение декламации песен под музыку</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Понимание основных дирижерских жестов (внимание, дыхание, начало, окончание, логическое ударение).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Эмоциональное коллективное исполнение текста песен под музыку под руководством учителя доступным по силе голосом, реализуя умения воспроизводить звуковую и ритмико-интонационную структуру речи.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Исполнение напевных песен – мягко, спокойно, плавно; песен энергичных, бодрых – более твердо, легко.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Инсценирование песни.</w:t>
      </w:r>
    </w:p>
    <w:p w:rsidR="00F65069" w:rsidRPr="00330330" w:rsidRDefault="00C079E3" w:rsidP="00330330">
      <w:pPr>
        <w:pStyle w:val="a7"/>
        <w:spacing w:line="360" w:lineRule="auto"/>
        <w:ind w:firstLine="709"/>
        <w:jc w:val="center"/>
        <w:rPr>
          <w:rFonts w:ascii="Times New Roman" w:eastAsia="Times New Roman" w:hAnsi="Times New Roman" w:cs="Times New Roman"/>
          <w:b/>
          <w:bCs/>
          <w:color w:val="auto"/>
          <w:sz w:val="28"/>
          <w:szCs w:val="28"/>
          <w:u w:color="000000"/>
        </w:rPr>
      </w:pPr>
      <w:r w:rsidRPr="00330330">
        <w:rPr>
          <w:rFonts w:ascii="Times New Roman" w:hAnsi="Times New Roman" w:cs="Times New Roman"/>
          <w:b/>
          <w:bCs/>
          <w:i/>
          <w:iCs/>
          <w:color w:val="auto"/>
          <w:sz w:val="28"/>
          <w:szCs w:val="28"/>
          <w:u w:color="000000"/>
        </w:rPr>
        <w:t>Обучение игре на элементарных музыкальных инструментах в ансамбле</w:t>
      </w:r>
      <w:r w:rsidRPr="00330330">
        <w:rPr>
          <w:rFonts w:ascii="Times New Roman" w:hAnsi="Times New Roman" w:cs="Times New Roman"/>
          <w:color w:val="auto"/>
          <w:sz w:val="28"/>
          <w:szCs w:val="28"/>
          <w:u w:color="000000"/>
        </w:rPr>
        <w:t>.</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Эмоциональное исполнение элементарного ритмического аккомпанемента к музыкальной пьесе или песне.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i/>
          <w:iCs/>
          <w:color w:val="auto"/>
          <w:sz w:val="28"/>
          <w:szCs w:val="28"/>
          <w:u w:color="000000"/>
        </w:rPr>
        <w:t>Закрепление произносительных навыков (с использованием фонетической ритмики и музыки)</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Развитие голоса нормальной высоты, силы и тембра; восприятие на слух и воспроизведение модуляций голоса по силе и высоте.</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восприятия слухозрительно и на слух, достаточно естественного и внятного воспроизведения слов, словосочетаний, фраз, коротких текстов (преимущественно микродиалогов), коротких стихотворений.</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Учебный предмет коррекционно – развивающей области</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«Развитие слухового восприятия и техника речи»</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(фронтальные занятия)</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Пояснительная записка</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Фронтальные занятия по развитию слухового восприятия и технике речи имеют важное значение для развития нарушенной слуховой функции, восприятия и воспроизведения устной речи глухих детей (при использовании индивидуальных слуховых аппаратов). Формирование у обучающихся базовых способностей, необходимых для слухового восприятия -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 развитие восприятия социально значимых неречевых звучаний окружающего мира (уличных сигналов и шумов, бытовых шумов, голосов птиц и животных и др.), способствует получению более полной информация об окружающей среде, ориентации и адекватному взаимодействию в социуме, что является необходимым условием регуляции поведения человека, его психического развития. Целенаправленная работа по развитию восприятия и воспроизведения устной речи, проводимая на специальных (коррекционных) занятиях на основе преемственности с индивидуальными занятиями и работой по развитию речевого слуха, слухозрительного восприятия устной речи, ее произносительной стороной  в других организационных формах обучения, имеет важное значение для активизации овладения устной речью обучающимися.</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На занятиях «Развитие слухового восприятия и техники речи» реализуются три направления работы:</w:t>
      </w:r>
    </w:p>
    <w:p w:rsidR="00F65069" w:rsidRPr="00330330" w:rsidRDefault="00C079E3" w:rsidP="000A374A">
      <w:pPr>
        <w:pStyle w:val="a9"/>
        <w:numPr>
          <w:ilvl w:val="0"/>
          <w:numId w:val="614"/>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330330" w:rsidRDefault="00C079E3" w:rsidP="000A374A">
      <w:pPr>
        <w:pStyle w:val="a9"/>
        <w:numPr>
          <w:ilvl w:val="0"/>
          <w:numId w:val="615"/>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330330" w:rsidRDefault="00C079E3" w:rsidP="000A374A">
      <w:pPr>
        <w:pStyle w:val="a9"/>
        <w:numPr>
          <w:ilvl w:val="0"/>
          <w:numId w:val="616"/>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восприятия и воспроизведения устной речи.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Задачизанятий включают:</w:t>
      </w:r>
    </w:p>
    <w:p w:rsidR="00F65069" w:rsidRPr="00330330" w:rsidRDefault="00C079E3" w:rsidP="000A374A">
      <w:pPr>
        <w:pStyle w:val="a7"/>
        <w:numPr>
          <w:ilvl w:val="0"/>
          <w:numId w:val="617"/>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приобретение навыков социокультурной адаптации, регуляции и культуры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w:t>
      </w:r>
    </w:p>
    <w:p w:rsidR="00F65069" w:rsidRPr="00330330" w:rsidRDefault="00C079E3" w:rsidP="000A374A">
      <w:pPr>
        <w:pStyle w:val="a7"/>
        <w:numPr>
          <w:ilvl w:val="0"/>
          <w:numId w:val="618"/>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овладение базовыми сенсорными способностями, необходимыми для более полноценного развития речевого слуха, восприятия неречевых звучаний, музыки;</w:t>
      </w:r>
    </w:p>
    <w:p w:rsidR="00F65069" w:rsidRPr="00330330" w:rsidRDefault="00C079E3" w:rsidP="000A374A">
      <w:pPr>
        <w:pStyle w:val="a7"/>
        <w:widowControl w:val="0"/>
        <w:numPr>
          <w:ilvl w:val="0"/>
          <w:numId w:val="619"/>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познавательных интересов в связи с получением более полной информации об окружающей среде;</w:t>
      </w:r>
    </w:p>
    <w:p w:rsidR="00F65069" w:rsidRPr="00330330" w:rsidRDefault="00C079E3" w:rsidP="000A374A">
      <w:pPr>
        <w:pStyle w:val="a7"/>
        <w:widowControl w:val="0"/>
        <w:numPr>
          <w:ilvl w:val="0"/>
          <w:numId w:val="620"/>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готовность применять приобретенный опыт в восприятии неречевых звуков окружающего мира и умений устной коммуникации при реализации различных проектов, связанных с организацией учебной деятельности и содержательного культурного досуга, в том числе совместно со слышащими сверстниками;</w:t>
      </w:r>
    </w:p>
    <w:p w:rsidR="00F65069" w:rsidRPr="00330330" w:rsidRDefault="00C079E3" w:rsidP="000A374A">
      <w:pPr>
        <w:pStyle w:val="a7"/>
        <w:widowControl w:val="0"/>
        <w:numPr>
          <w:ilvl w:val="0"/>
          <w:numId w:val="621"/>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мотивов овладения устной речью;</w:t>
      </w:r>
    </w:p>
    <w:p w:rsidR="00F65069" w:rsidRPr="00330330" w:rsidRDefault="00C079E3" w:rsidP="000A374A">
      <w:pPr>
        <w:pStyle w:val="a7"/>
        <w:widowControl w:val="0"/>
        <w:numPr>
          <w:ilvl w:val="0"/>
          <w:numId w:val="622"/>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мотивов постоянного использования индивидуальными слуховыми аппаратами, навыков пользования ими. </w:t>
      </w:r>
    </w:p>
    <w:p w:rsidR="00F65069" w:rsidRPr="00330330" w:rsidRDefault="00C079E3" w:rsidP="000A374A">
      <w:pPr>
        <w:pStyle w:val="a7"/>
        <w:widowControl w:val="0"/>
        <w:numPr>
          <w:ilvl w:val="0"/>
          <w:numId w:val="623"/>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восприятия звучаний музыкальных инструментов (игрушек)  - барабана, дудки, гармошки, свистка, металлофона, бубна, ксилофона, маракасов, треугольника, румб: выработка условной двигательной реакции на данные звучания; различение и опознавание на слух звучания музыкальных инструментов (игрушек), разных по тембру и высоте;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F65069" w:rsidRPr="00330330" w:rsidRDefault="00C079E3" w:rsidP="000A374A">
      <w:pPr>
        <w:pStyle w:val="a7"/>
        <w:widowControl w:val="0"/>
        <w:numPr>
          <w:ilvl w:val="0"/>
          <w:numId w:val="624"/>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слухового восприятия неречевых звучаний окружающего мира: бытовых шумов; городских шумов; голосов животных и птиц; шумов связанных с явлениями природы и др.; различение и опознавание разговора и пения, мужского и женского голоса;</w:t>
      </w:r>
    </w:p>
    <w:p w:rsidR="00F65069" w:rsidRPr="00330330" w:rsidRDefault="00C079E3" w:rsidP="000A374A">
      <w:pPr>
        <w:pStyle w:val="a7"/>
        <w:widowControl w:val="0"/>
        <w:numPr>
          <w:ilvl w:val="0"/>
          <w:numId w:val="625"/>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развитие слухозрительного и слухового восприятия  устной речи, ее произносительной стороны.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Обучение проводится при пользовании детьми индивидуальными слуховыми аппаратами, в том числе, в условиях индукционной петли или аппаратуры , использующей радиопринцип или инфракрасное излучение.</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(с индивидуальными слуховыми аппаратами) и на каком расстоянии, а также какие звучания окружающего мира (в аудиозаписи) и на каком расстоянии воспринимает каждый ученик (с помощью индивидуальных слуховых аппаратов).</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Таким образом, на специальных (коррекционных) фронтальных занятиях основной задачей является закрепление произносительных умений учеников, сформированных на индивидуальных занятиях. Это предполагает обязательное совместное календарное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при которых дети могут сначала определенные элементы динамических, темповых, ритмических и высотных соотношений звуков, характер звуковедения научиться различать и опознавать на слух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их воспроизведением обучающимися.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eastAsia="Times New Roman" w:hAnsi="Times New Roman" w:cs="Times New Roman"/>
          <w:color w:val="auto"/>
          <w:sz w:val="28"/>
          <w:szCs w:val="28"/>
          <w:u w:color="000000"/>
        </w:rPr>
        <w:t xml:space="preserve">На каждом занятии осуществляется </w:t>
      </w:r>
      <w:r w:rsidRPr="00330330">
        <w:rPr>
          <w:rFonts w:ascii="Times New Roman" w:hAnsi="Times New Roman" w:cs="Times New Roman"/>
          <w:i/>
          <w:iCs/>
          <w:color w:val="auto"/>
          <w:sz w:val="28"/>
          <w:szCs w:val="28"/>
          <w:u w:color="000000"/>
        </w:rPr>
        <w:t>текущий учет</w:t>
      </w:r>
      <w:r w:rsidRPr="00330330">
        <w:rPr>
          <w:rFonts w:ascii="Times New Roman" w:hAnsi="Times New Roman" w:cs="Times New Roman"/>
          <w:color w:val="auto"/>
          <w:sz w:val="28"/>
          <w:szCs w:val="28"/>
          <w:u w:color="000000"/>
        </w:rPr>
        <w:t xml:space="preserve"> освоения учениками содержания обучения.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Мониторинг</w:t>
      </w:r>
      <w:r w:rsidRPr="00330330">
        <w:rPr>
          <w:rFonts w:ascii="Times New Roman" w:hAnsi="Times New Roman" w:cs="Times New Roman"/>
          <w:color w:val="auto"/>
          <w:sz w:val="28"/>
          <w:szCs w:val="28"/>
          <w:u w:color="000000"/>
        </w:rPr>
        <w:t xml:space="preserve"> освоения содержания данного специального (коррекционного) предмета предполагает проведение в конце каждой четверти специальных проверок по развитию у обучающихся слухового восприятия неречевых звучаний  - звучаний элементарных музыкальных инструментов  (игрушек), звуков окружающего мира, которые дети учились воспринимать в данный период обучения. В связи с реализацией преемственности в работе по развитию восприятия и воспроизведения устной речи в разных организационных формах образовательно – коррекционного процесса в содержание проверок слухового и слухозрительного восприятия устной речи, ее произносительной стороны у каждого ученика, проводимых учителем индивидуальных занятий, включается, в том числе, речевой материал, отработанный на фронтальных занятий по развитию восприятия неречевых звучаний и технике речи.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eastAsia="Times New Roman" w:hAnsi="Times New Roman" w:cs="Times New Roman"/>
          <w:color w:val="auto"/>
          <w:sz w:val="28"/>
          <w:szCs w:val="28"/>
          <w:u w:color="000000"/>
        </w:rPr>
        <w:t xml:space="preserve">Учитель фронтальных занятий по развитию слухового восприятия и техники речи каждую четверть составляет аналитический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330330">
        <w:rPr>
          <w:rFonts w:ascii="Times New Roman" w:hAnsi="Times New Roman" w:cs="Times New Roman"/>
          <w:color w:val="auto"/>
          <w:sz w:val="28"/>
          <w:szCs w:val="28"/>
          <w:u w:color="000000"/>
        </w:rPr>
        <w:t>(игрушек), развитие восприятия неречевых звучаний окружающего мира, развитие восприятия и воспроизведения устной речи обучающихся</w:t>
      </w:r>
      <w:r w:rsidRPr="00330330">
        <w:rPr>
          <w:rFonts w:ascii="Times New Roman" w:hAnsi="Times New Roman" w:cs="Times New Roman"/>
          <w:b/>
          <w:bCs/>
          <w:color w:val="auto"/>
          <w:sz w:val="28"/>
          <w:szCs w:val="28"/>
          <w:u w:color="000000"/>
        </w:rPr>
        <w:t xml:space="preserve">. </w:t>
      </w:r>
      <w:r w:rsidRPr="00330330">
        <w:rPr>
          <w:rFonts w:ascii="Times New Roman" w:hAnsi="Times New Roman" w:cs="Times New Roman"/>
          <w:color w:val="auto"/>
          <w:sz w:val="28"/>
          <w:szCs w:val="28"/>
          <w:u w:color="000000"/>
        </w:rPr>
        <w:t>Аналитический отчет предоставляется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Содержание обучения.</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Формирование у обучающихся базовых способностей,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i/>
          <w:iCs/>
          <w:color w:val="auto"/>
          <w:sz w:val="28"/>
          <w:szCs w:val="28"/>
        </w:rPr>
        <w:t>необходимых для слухового восприятия</w:t>
      </w:r>
      <w:r w:rsidRPr="00330330">
        <w:rPr>
          <w:rFonts w:ascii="Times New Roman" w:hAnsi="Times New Roman" w:cs="Times New Roman"/>
          <w:b/>
          <w:bCs/>
          <w:color w:val="auto"/>
          <w:sz w:val="28"/>
          <w:szCs w:val="28"/>
        </w:rPr>
        <w:t>.</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Наличие</w:t>
      </w:r>
      <w:r w:rsidRPr="00330330">
        <w:rPr>
          <w:rFonts w:ascii="Times New Roman" w:hAnsi="Times New Roman" w:cs="Times New Roman"/>
          <w:b/>
          <w:bCs/>
          <w:color w:val="auto"/>
          <w:sz w:val="28"/>
          <w:szCs w:val="28"/>
        </w:rPr>
        <w:t xml:space="preserve"> у</w:t>
      </w:r>
      <w:r w:rsidRPr="00330330">
        <w:rPr>
          <w:rFonts w:ascii="Times New Roman" w:hAnsi="Times New Roman" w:cs="Times New Roman"/>
          <w:color w:val="auto"/>
          <w:sz w:val="28"/>
          <w:szCs w:val="28"/>
        </w:rPr>
        <w:t xml:space="preserve">словной двигательной реакции при восприятии на слух различных неречевых звучаний (с помощью индивидуальных слуховых аппаратов и без аппаратов), определения расстояния, на котором обучающиеся воспринимают данные звучания.  Восприятие на слух (с помощью индивидуальных слуховых аппаратов и без аппаратов) звучания музыкальных инструментов (игрушек)  - барабана, дудки, гармошки, свистка, металлофона, бубна, ксилофона, маракасов, треугольника, румб.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Различение и опознавание на слух (с помощью индивидуальных слуховых аппаратов) звучания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Определение направление звучания (локализация звучания в пространстве).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Восприятие неречевых звучаний,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связанных с окружающим человека звуковым фоном</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Различение и опознавание на слух доступных бытовых шумов; городских шумов; голосов животных и птиц; шумов, связанных с явлениями природы.</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разговора и пения, мужского и женского голоса.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Расширение представлений об окружающей действительности в связи с восприятием неречевых звучаний.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Развитие восприятия и воспроизведения устной речи</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слухового и слухозрительного восприятия речевого материала, отрабатываемого на данных занятиях.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микродиалогов), коротких стихотворений. </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i/>
          <w:iCs/>
          <w:color w:val="auto"/>
          <w:sz w:val="28"/>
          <w:szCs w:val="28"/>
          <w:u w:color="000000"/>
        </w:rPr>
        <w:t>Дополнительные коррекционные занятия</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color w:val="auto"/>
          <w:sz w:val="28"/>
          <w:szCs w:val="28"/>
          <w:u w:color="000000"/>
        </w:rPr>
        <w:t>«Развитие познавательных процессов»</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Пояснительная записка.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Коррекционная программа направлена на развитие познавательной сферы, а также всего комплексного личностного развития глухого школьника со сложной структурой дефекта. Программа содержит разделы, включающие развитие всей структуры познавательной деятельности ребенка: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осознанной регуляции своего поведения, внимания, памяти, выработки навыков самоконтроля.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Для определения уровня развития данных параметров могут быть использованы методики выявления уровня готовности глухих детей к школьному обучению, как зону ближайшего развития, и составить прогноз, то есть определить зону актуального развития. Только на основании сопоставления подобных результатов обследования можно построить адекватный коррекционный процесс. В конце каждого года обучения следует проводить аналогичное обследование.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Личностное становление глухого обучающегося, включающее в себя коррекцию интеллектуального развития,  выработки речевого поведения, коррекция эмоционально-волевой и мотивационной сфер, выработки приемов самоконтроля над произвольной деятельностью. В процессе обучения осуществляется развитие основных видов мнемической деятельности: внимания, памяти и мышления, через накопление знаний о предметах и явлениях формируется целостная картина окружающего мира.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Обучение построено на речевом материале по годам обучения. Формирование  мышления и речевого развития осуществляется в тесной связи с программой по общеобразовательным предметам, индивидуальным занятиям по развитию слухового восприятия и формированию произносительной стороны речи и внеклассным занятиям. Речевой материал по основным темам, которые предлагаются в данное время на уроках, совпадают с темами и речевым материалом этих занятий. Используются игровые формы ведения занятий и специальный дидактический  материал.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Предлагаемые в программе задания являются типовыми. На их основе могут быть составлены аналогичные задания, игры и упражнения с использованием разнообразного дидактического (учебного) материала, что обеспечит возможность творческой работы учителя.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Дидактические игры, упражнения и задания могут повторяться на различных годах обучения. Темы и содержание занятий, тематический речевой материал подбирается согласно концентрическому принципу обучения. Начиная работать над темой, где предлагается новый речевой материал, необходимо использовать те задания, правила которых ученику уже известны. Знакомый речевой материал предпочтительнее использовать в новых дидактических заданиях. Предъявлять одновременно глухим учащимся новое задание и незнакомый или малознакомый речевой материал нецелесообразно, так как в силу особенностей своего развития таким детям трудно воспринимать сразу две новые дидактические задачи.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Для эффективности обучения используются различные виды и формы речи (устная, устно-дактильная, письменная, естественные жесты). Соотношение выбора приоритета той или иной формы речи изменяется по годам обучения и зависит от индивидуальных особенностей развития каждого учащегося. Важно сформировать у этих детей навыки слухо-зрительного восприятия и устного воспроизведения речевого материала.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Таким образом, развитие познавательных процессов глухих учащихся строится на следующих позициях:</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практическое овладение логическими умениями, произвольными психическими процессами без использования специальной терминологии, без заучивания каких-либо правил и определений;</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использование в заданиях естественных ситуаций, знакомых детям из жизненного опыта, а также материала различных учебных предметов;</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восприятие и воспроизведение речевого материала всех заданий, предъявляемых на занятии;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широкое использование разнообразного наглядного материала для обеспечения постепенного осознания детьми значимости логических отношений, их независимости от конкретного содержания материала;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целенаправленное, достаточно длительное распределение во времени формирование произвольных психических процессов и приемов логического мышления, происходящих с помощью системы упражнений и заданий, обеспечивающих постепенность становления познавательной сферы.</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Программа рассчитана на весь период начального обучения.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Предварительный этап включает подготовку и проведение диагностики, обработку диагностических данных, составление программы обучения индивидуально для каждого ученика (вначале каждого года обучения). Так как задания обследования имеют обучающий характер, то коррекционно-развивающее обучение начинается с первых занятий.</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Основной этап включает проведение коррекционно-развивающих занятий индивидуально с каждым учащимся.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Заключительный этап включает организацию и проведение итоговой индивидуальной психодиагностики, обработку данных диагностического обследования, информирование педагогов и родителей о результатах работы в рамках программы (в конце каждого года обучения).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структуру программы входят:</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задания на развитие слухового и зрительного внимания и памяти;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задания на развитие мыслительных операций (анализ, синтез, сравнение);</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упражнения для профилактики и гигиены зрения;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задания, улучшающие состояние тонкой моторики пальцев рук.</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Не все структурные компоненты обязательно должны входить в одно занятие. Учитель компонует их в зависимости от целей занятия и особенностей развития ученика. Для эффективности обучения в занятии должны чередоваться различные виды деятельности.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каждое занятие обязательно входит также задача развития личности учащегося: мотивационная сфера, умение преодолевать трудности, которые решаются всем ходом занятия.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Для удобства осуществления самостоятельного выбора пользователем программы тех или иных упражнений, а также установление их последовательности на основании собственных профессиональных предпочтений и конкретно-ситуативных целей, предлагаемые виды работ выстроены в хронологическом порядке.</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Основные направления коррекционной работы: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4. Развитие различных видов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 Развитие наглядно-образного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 Развитие словесно-логического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5. Коррекция нарушений в развитии эмоционально-личностной сферы (релаксационные упражнения для мимики лица, драматизации, чтения по ролям).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Содержание коррекционной работы.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конкретизировать понятия.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V.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VII. Развитие моторики: развивать общую и мелкую моторику; обучать пальчиковой гимнастике; развивать артикуляционную моторику. </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«Социально-бытовая ориентировка»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Успешная личностная социализация глухих учащихся </w:t>
      </w:r>
      <w:r w:rsidRPr="00330330">
        <w:rPr>
          <w:rFonts w:ascii="Times New Roman" w:hAnsi="Times New Roman" w:cs="Times New Roman"/>
          <w:color w:val="auto"/>
          <w:spacing w:val="2"/>
          <w:sz w:val="28"/>
          <w:szCs w:val="28"/>
        </w:rPr>
        <w:t>с легкой формой умственной отсталости</w:t>
      </w:r>
      <w:r w:rsidRPr="00330330">
        <w:rPr>
          <w:rFonts w:ascii="Times New Roman" w:hAnsi="Times New Roman" w:cs="Times New Roman"/>
          <w:color w:val="auto"/>
          <w:sz w:val="28"/>
          <w:szCs w:val="28"/>
        </w:rPr>
        <w:t xml:space="preserve"> зависит от приближения к потребностям, своеобразия особенностей психического развития этих детей, обеспечивает осмысленность и успешность их учебной деятельности.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Социально-бытовая ориентировка как предметная область представлена следующими темами: </w:t>
      </w:r>
    </w:p>
    <w:p w:rsidR="00F65069" w:rsidRPr="00330330" w:rsidRDefault="00C079E3" w:rsidP="000A374A">
      <w:pPr>
        <w:widowControl w:val="0"/>
        <w:numPr>
          <w:ilvl w:val="0"/>
          <w:numId w:val="626"/>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Личная гигиена. Соблюдение правил личной гигиены для сохранения и укрепления здоровья. Уход за волосами. Охрана зрения. Питание. </w:t>
      </w:r>
    </w:p>
    <w:p w:rsidR="00F65069" w:rsidRPr="00330330" w:rsidRDefault="00C079E3" w:rsidP="000A374A">
      <w:pPr>
        <w:widowControl w:val="0"/>
        <w:numPr>
          <w:ilvl w:val="0"/>
          <w:numId w:val="627"/>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Разнообразие продуктов питания. Приготовление пищи. Сервировка стола. Кухонная посуда и приборы. Уход за ними. </w:t>
      </w:r>
    </w:p>
    <w:p w:rsidR="00F65069" w:rsidRPr="00330330" w:rsidRDefault="00C079E3" w:rsidP="000A374A">
      <w:pPr>
        <w:widowControl w:val="0"/>
        <w:numPr>
          <w:ilvl w:val="0"/>
          <w:numId w:val="628"/>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F65069" w:rsidRPr="00330330" w:rsidRDefault="00C079E3" w:rsidP="000A374A">
      <w:pPr>
        <w:widowControl w:val="0"/>
        <w:numPr>
          <w:ilvl w:val="0"/>
          <w:numId w:val="62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F65069" w:rsidRPr="00330330" w:rsidRDefault="00C079E3" w:rsidP="000A374A">
      <w:pPr>
        <w:widowControl w:val="0"/>
        <w:numPr>
          <w:ilvl w:val="0"/>
          <w:numId w:val="63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F65069" w:rsidRPr="00330330" w:rsidRDefault="00C079E3" w:rsidP="000A374A">
      <w:pPr>
        <w:widowControl w:val="0"/>
        <w:numPr>
          <w:ilvl w:val="0"/>
          <w:numId w:val="63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Общественная деятельность. Участие в выборах. Взаимодействие с центром социального обслуживания инвалидов.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Социально-бытовая ориентировка является интегративной коррекционной областью наряду с предметно-практической деятельностью обеспечивающей адекватность всего учебно-воспитательного процесса для глухих детей с интеллектуальной недостаточностью.</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Метапредметными результатами являются: </w:t>
      </w:r>
    </w:p>
    <w:p w:rsidR="00F65069" w:rsidRPr="00330330" w:rsidRDefault="00C079E3" w:rsidP="000A374A">
      <w:pPr>
        <w:widowControl w:val="0"/>
        <w:numPr>
          <w:ilvl w:val="0"/>
          <w:numId w:val="63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мышления и речи осуществляется на основе конкретных представлений о предметах в ходе экскурсий и наблюдений за окружающим миром с последующим моделированием соответствующих ситуаций в классе; </w:t>
      </w:r>
    </w:p>
    <w:p w:rsidR="00F65069" w:rsidRPr="00330330" w:rsidRDefault="00C079E3" w:rsidP="000A374A">
      <w:pPr>
        <w:widowControl w:val="0"/>
        <w:numPr>
          <w:ilvl w:val="0"/>
          <w:numId w:val="633"/>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создание базы для формирования «житейских» понятий на пропедевтических занятиях; </w:t>
      </w:r>
    </w:p>
    <w:p w:rsidR="00F65069" w:rsidRPr="00330330" w:rsidRDefault="00C079E3" w:rsidP="000A374A">
      <w:pPr>
        <w:widowControl w:val="0"/>
        <w:numPr>
          <w:ilvl w:val="0"/>
          <w:numId w:val="634"/>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формирование навыков учебной деятельности и элементарных научных понятий на уроке;</w:t>
      </w:r>
    </w:p>
    <w:p w:rsidR="00F65069" w:rsidRPr="00330330" w:rsidRDefault="00C079E3" w:rsidP="000A374A">
      <w:pPr>
        <w:widowControl w:val="0"/>
        <w:numPr>
          <w:ilvl w:val="0"/>
          <w:numId w:val="635"/>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формирование активной гражданской позиции в жизни района, города.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Игровые приемы целесообразно использовать при закреплении знакомых понятий. Ученики более успешно трудятся в условиях знакомых учебных ситуаций, усвоенных алгоритмов занятий. Такая образовательная деятельность вызывает у них положительную мотивацию и интерес к занятиям. Именно так построенные уроки с пошаговым расположением учебного материала и адаптивными видами помощи каждому ученику, хорошо воспринимаются учащимися этих классов и обеспечивают успех учебно-воспитательного процесса. </w:t>
      </w:r>
    </w:p>
    <w:p w:rsidR="00F65069" w:rsidRPr="003D789D" w:rsidRDefault="00C079E3" w:rsidP="00330330">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u w:val="single"/>
        </w:rPr>
      </w:pPr>
      <w:bookmarkStart w:id="105" w:name="_Toc432958061"/>
      <w:bookmarkStart w:id="106" w:name="_Toc432960485"/>
      <w:bookmarkStart w:id="107" w:name="_Toc433014111"/>
      <w:r w:rsidRPr="003D789D">
        <w:rPr>
          <w:rFonts w:ascii="Times New Roman"/>
          <w:b/>
          <w:bCs/>
          <w:color w:val="auto"/>
          <w:sz w:val="28"/>
          <w:szCs w:val="28"/>
        </w:rPr>
        <w:t>4.2.</w:t>
      </w:r>
      <w:r w:rsidR="00735DC2">
        <w:rPr>
          <w:rFonts w:ascii="Times New Roman"/>
          <w:b/>
          <w:bCs/>
          <w:color w:val="auto"/>
          <w:sz w:val="28"/>
          <w:szCs w:val="28"/>
        </w:rPr>
        <w:t>4</w:t>
      </w:r>
      <w:r w:rsidRPr="003D789D">
        <w:rPr>
          <w:rFonts w:ascii="Times New Roman"/>
          <w:b/>
          <w:bCs/>
          <w:color w:val="auto"/>
          <w:sz w:val="28"/>
          <w:szCs w:val="28"/>
        </w:rPr>
        <w:t>.</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духовно</w:t>
      </w:r>
      <w:r w:rsidRPr="003D789D">
        <w:rPr>
          <w:rFonts w:ascii="Times New Roman"/>
          <w:b/>
          <w:bCs/>
          <w:color w:val="auto"/>
          <w:sz w:val="28"/>
          <w:szCs w:val="28"/>
        </w:rPr>
        <w:t>-</w:t>
      </w:r>
      <w:r w:rsidRPr="003D789D">
        <w:rPr>
          <w:rFonts w:hAnsi="Times New Roman"/>
          <w:b/>
          <w:bCs/>
          <w:color w:val="auto"/>
          <w:sz w:val="28"/>
          <w:szCs w:val="28"/>
        </w:rPr>
        <w:t>нравственного</w:t>
      </w:r>
      <w:r w:rsidRPr="003D789D">
        <w:rPr>
          <w:rFonts w:hAnsi="Times New Roman"/>
          <w:b/>
          <w:bCs/>
          <w:color w:val="auto"/>
          <w:sz w:val="28"/>
          <w:szCs w:val="28"/>
        </w:rPr>
        <w:t xml:space="preserve"> </w:t>
      </w:r>
      <w:r w:rsidRPr="003D789D">
        <w:rPr>
          <w:rFonts w:hAnsi="Times New Roman"/>
          <w:b/>
          <w:bCs/>
          <w:color w:val="auto"/>
          <w:sz w:val="28"/>
          <w:szCs w:val="28"/>
        </w:rPr>
        <w:t>развития</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воспитания</w:t>
      </w:r>
      <w:r w:rsidRPr="003D789D">
        <w:rPr>
          <w:rFonts w:hAnsi="Times New Roman"/>
          <w:b/>
          <w:bCs/>
          <w:color w:val="auto"/>
          <w:sz w:val="28"/>
          <w:szCs w:val="28"/>
        </w:rPr>
        <w:t xml:space="preserve"> </w:t>
      </w:r>
      <w:r w:rsidR="00330330">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105"/>
      <w:bookmarkEnd w:id="106"/>
      <w:bookmarkEnd w:id="107"/>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 xml:space="preserve">Целью </w:t>
      </w:r>
      <w:r w:rsidRPr="008F3F05">
        <w:rPr>
          <w:rFonts w:ascii="Times New Roman" w:hAnsi="Times New Roman" w:cs="Times New Roman"/>
          <w:color w:val="auto"/>
          <w:sz w:val="28"/>
          <w:szCs w:val="28"/>
        </w:rPr>
        <w:t xml:space="preserve">духовно-нравственного развития и воспитания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pacing w:val="-2"/>
          <w:sz w:val="28"/>
          <w:szCs w:val="28"/>
        </w:rPr>
        <w:t>на ступени начального общего образования</w:t>
      </w:r>
      <w:r w:rsidRPr="008F3F05">
        <w:rPr>
          <w:rFonts w:ascii="Times New Roman" w:hAnsi="Times New Roman" w:cs="Times New Roman"/>
          <w:color w:val="auto"/>
          <w:sz w:val="28"/>
          <w:szCs w:val="28"/>
        </w:rPr>
        <w:t xml:space="preserve"> является 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Задачи</w:t>
      </w:r>
      <w:r w:rsidRPr="008F3F05">
        <w:rPr>
          <w:rFonts w:ascii="Times New Roman" w:hAnsi="Times New Roman" w:cs="Times New Roman"/>
          <w:color w:val="auto"/>
          <w:sz w:val="28"/>
          <w:szCs w:val="28"/>
        </w:rPr>
        <w:t xml:space="preserve"> духовно-нравственного развития и воспитания обучающихся:</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В области формирования личностной культуры:</w:t>
      </w:r>
    </w:p>
    <w:p w:rsidR="00F65069" w:rsidRPr="008F3F05" w:rsidRDefault="00C079E3" w:rsidP="000A374A">
      <w:pPr>
        <w:widowControl w:val="0"/>
        <w:numPr>
          <w:ilvl w:val="0"/>
          <w:numId w:val="636"/>
        </w:numPr>
        <w:tabs>
          <w:tab w:val="clear" w:pos="143"/>
          <w:tab w:val="left" w:pos="454"/>
          <w:tab w:val="left" w:pos="558"/>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мотивации к социально ориентированной деятельности на основе нравственных установок и моральных норм;  </w:t>
      </w:r>
    </w:p>
    <w:p w:rsidR="00F65069" w:rsidRPr="008F3F05" w:rsidRDefault="00C079E3" w:rsidP="000A374A">
      <w:pPr>
        <w:widowControl w:val="0"/>
        <w:numPr>
          <w:ilvl w:val="0"/>
          <w:numId w:val="637"/>
        </w:numPr>
        <w:tabs>
          <w:tab w:val="clear" w:pos="143"/>
          <w:tab w:val="left" w:pos="454"/>
          <w:tab w:val="left" w:pos="563"/>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 xml:space="preserve">В области формирования социальной культуры: </w:t>
      </w:r>
    </w:p>
    <w:p w:rsidR="00F65069" w:rsidRPr="008F3F05" w:rsidRDefault="00C079E3" w:rsidP="000A374A">
      <w:pPr>
        <w:widowControl w:val="0"/>
        <w:numPr>
          <w:ilvl w:val="1"/>
          <w:numId w:val="638"/>
        </w:numPr>
        <w:tabs>
          <w:tab w:val="clear" w:pos="143"/>
          <w:tab w:val="left" w:pos="545"/>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65069" w:rsidRPr="008F3F05" w:rsidRDefault="00C079E3" w:rsidP="000A374A">
      <w:pPr>
        <w:widowControl w:val="0"/>
        <w:numPr>
          <w:ilvl w:val="1"/>
          <w:numId w:val="639"/>
        </w:numPr>
        <w:tabs>
          <w:tab w:val="clear" w:pos="143"/>
          <w:tab w:val="left" w:pos="563"/>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развитие навыков осуществления сотрудничества с взрослыми и сверстниками (глухими и слышащими); </w:t>
      </w:r>
    </w:p>
    <w:p w:rsidR="00F65069" w:rsidRPr="008F3F05" w:rsidRDefault="00C079E3" w:rsidP="000A374A">
      <w:pPr>
        <w:widowControl w:val="0"/>
        <w:numPr>
          <w:ilvl w:val="1"/>
          <w:numId w:val="640"/>
        </w:numPr>
        <w:tabs>
          <w:tab w:val="clear" w:pos="143"/>
          <w:tab w:val="left" w:pos="563"/>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F65069" w:rsidRPr="008F3F05" w:rsidRDefault="00C079E3" w:rsidP="008F3F05">
      <w:pPr>
        <w:widowControl w:val="0"/>
        <w:tabs>
          <w:tab w:val="left" w:pos="1800"/>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 xml:space="preserve">В области формирования семейной культуры: </w:t>
      </w:r>
    </w:p>
    <w:p w:rsidR="00F65069" w:rsidRPr="008F3F05" w:rsidRDefault="00C079E3" w:rsidP="000A374A">
      <w:pPr>
        <w:widowControl w:val="0"/>
        <w:numPr>
          <w:ilvl w:val="0"/>
          <w:numId w:val="641"/>
        </w:numPr>
        <w:tabs>
          <w:tab w:val="num" w:pos="643"/>
          <w:tab w:val="left" w:pos="720"/>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представления о семейных ценностях;</w:t>
      </w:r>
    </w:p>
    <w:p w:rsidR="00F65069" w:rsidRPr="008F3F05" w:rsidRDefault="00C079E3" w:rsidP="000A374A">
      <w:pPr>
        <w:widowControl w:val="0"/>
        <w:numPr>
          <w:ilvl w:val="0"/>
          <w:numId w:val="642"/>
        </w:numPr>
        <w:tabs>
          <w:tab w:val="num" w:pos="643"/>
          <w:tab w:val="left" w:pos="720"/>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гендерных семейных ролях и уважения к ним;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color w:val="auto"/>
          <w:sz w:val="28"/>
          <w:szCs w:val="28"/>
        </w:rPr>
        <w:t>Образовательная организация может конкретизировать общие задачи духовно-нравственного развития и воспитания обучающихся с учётом национальных,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Основные направления и ценностные основы</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Организация духовно-нравственного воспитания обучающихся осуществляется по следующим направлениям:</w:t>
      </w:r>
    </w:p>
    <w:p w:rsidR="00F65069" w:rsidRPr="008F3F05" w:rsidRDefault="00C079E3" w:rsidP="000A374A">
      <w:pPr>
        <w:widowControl w:val="0"/>
        <w:numPr>
          <w:ilvl w:val="1"/>
          <w:numId w:val="643"/>
        </w:numPr>
        <w:tabs>
          <w:tab w:val="clear" w:pos="143"/>
          <w:tab w:val="left" w:pos="502"/>
          <w:tab w:val="left" w:pos="561"/>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F65069" w:rsidRPr="008F3F05" w:rsidRDefault="00C079E3" w:rsidP="008F3F05">
      <w:pPr>
        <w:widowControl w:val="0"/>
        <w:tabs>
          <w:tab w:val="left" w:pos="85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любовь к России, своему народу, своему краю;служение Отечеству.  </w:t>
      </w:r>
    </w:p>
    <w:p w:rsidR="00F65069" w:rsidRPr="008F3F05" w:rsidRDefault="00C079E3" w:rsidP="008F3F05">
      <w:pPr>
        <w:widowControl w:val="0"/>
        <w:tabs>
          <w:tab w:val="left" w:pos="360"/>
        </w:tabs>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 Воспитание нравственных чувств и этического сознания.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справедливость; милосердие; честь; достоинство; уважение к родителям.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Воспитание трудолюбия, творческого отношения к учению, труду, жизни.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уважение к труду; бережливость; трудолюбие.</w:t>
      </w:r>
    </w:p>
    <w:p w:rsidR="00F65069" w:rsidRPr="008F3F05" w:rsidRDefault="00C079E3" w:rsidP="000A374A">
      <w:pPr>
        <w:widowControl w:val="0"/>
        <w:numPr>
          <w:ilvl w:val="0"/>
          <w:numId w:val="644"/>
        </w:numPr>
        <w:tabs>
          <w:tab w:val="clear" w:pos="143"/>
          <w:tab w:val="left" w:pos="558"/>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ценностного отношения к природе, окружающей среде (экологическое воспитание). </w:t>
      </w:r>
    </w:p>
    <w:p w:rsidR="00F65069" w:rsidRPr="008F3F05" w:rsidRDefault="00C079E3" w:rsidP="008F3F05">
      <w:pPr>
        <w:widowControl w:val="0"/>
        <w:tabs>
          <w:tab w:val="left" w:pos="85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родная земля; бережное отношение к природе. </w:t>
      </w:r>
    </w:p>
    <w:p w:rsidR="00F65069" w:rsidRPr="008F3F05" w:rsidRDefault="00C079E3" w:rsidP="000A374A">
      <w:pPr>
        <w:widowControl w:val="0"/>
        <w:numPr>
          <w:ilvl w:val="0"/>
          <w:numId w:val="645"/>
        </w:numPr>
        <w:tabs>
          <w:tab w:val="clear" w:pos="143"/>
          <w:tab w:val="left" w:pos="567"/>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ценностного отношения к природе.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красота; аккуратность; опрятность.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 основу реализации программы духовно-нравственного воспитания заложен принцип системно-деятельностной организации воспитания</w:t>
      </w:r>
      <w:r w:rsidRPr="008F3F05">
        <w:rPr>
          <w:rFonts w:ascii="Times New Roman" w:hAnsi="Times New Roman" w:cs="Times New Roman"/>
          <w:b/>
          <w:bCs/>
          <w:color w:val="auto"/>
          <w:sz w:val="28"/>
          <w:szCs w:val="28"/>
        </w:rPr>
        <w:t>,</w:t>
      </w:r>
      <w:r w:rsidRPr="008F3F05">
        <w:rPr>
          <w:rFonts w:ascii="Times New Roman" w:hAnsi="Times New Roman" w:cs="Times New Roman"/>
          <w:color w:val="auto"/>
          <w:sz w:val="28"/>
          <w:szCs w:val="28"/>
        </w:rPr>
        <w:t xml:space="preserve"> предполагающий, что духовно-нравственноеразвитие обучающихся, поддерживаемое всем укладом школьной жизни, включает организацию учебной, внеучебной, общественно значимой деятельности школьников.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Взрослые: педагоги и родители (законные представители) подают ребёнку примеры нравственного поведения.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Духовно-нравственное воспитание глухих обучающихся со сложной структурой нарушения позволяет им осуществить «врастание в человеческую культуру» социализацию, а также интеграции в общество.  </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 xml:space="preserve">Основное содержание духовно-нравственного воспитания </w:t>
      </w:r>
    </w:p>
    <w:p w:rsidR="00F65069" w:rsidRPr="008F3F05" w:rsidRDefault="00C079E3" w:rsidP="000A374A">
      <w:pPr>
        <w:widowControl w:val="0"/>
        <w:numPr>
          <w:ilvl w:val="1"/>
          <w:numId w:val="646"/>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воспитание гражданственности, патриотизма, уважения к правам, свободам и обязанностям человека:</w:t>
      </w:r>
    </w:p>
    <w:p w:rsidR="00F65069" w:rsidRPr="008F3F05" w:rsidRDefault="00C079E3" w:rsidP="000A374A">
      <w:pPr>
        <w:widowControl w:val="0"/>
        <w:numPr>
          <w:ilvl w:val="1"/>
          <w:numId w:val="647"/>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любовь к близким, к образовательному учреждению, своему селу, городу, народу, России; </w:t>
      </w:r>
    </w:p>
    <w:p w:rsidR="00F65069" w:rsidRPr="008F3F05" w:rsidRDefault="00C079E3" w:rsidP="000A374A">
      <w:pPr>
        <w:widowControl w:val="0"/>
        <w:numPr>
          <w:ilvl w:val="1"/>
          <w:numId w:val="648"/>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F65069" w:rsidRPr="008F3F05" w:rsidRDefault="00C079E3" w:rsidP="000A374A">
      <w:pPr>
        <w:widowControl w:val="0"/>
        <w:numPr>
          <w:ilvl w:val="1"/>
          <w:numId w:val="649"/>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F65069" w:rsidRPr="008F3F05" w:rsidRDefault="00C079E3" w:rsidP="000A374A">
      <w:pPr>
        <w:widowControl w:val="0"/>
        <w:numPr>
          <w:ilvl w:val="1"/>
          <w:numId w:val="650"/>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умение отвечать за свои поступки; </w:t>
      </w:r>
    </w:p>
    <w:p w:rsidR="00F65069" w:rsidRPr="008F3F05" w:rsidRDefault="00C079E3" w:rsidP="000A374A">
      <w:pPr>
        <w:widowControl w:val="0"/>
        <w:numPr>
          <w:ilvl w:val="1"/>
          <w:numId w:val="651"/>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F65069" w:rsidRPr="008F3F05" w:rsidRDefault="00C079E3" w:rsidP="000A374A">
      <w:pPr>
        <w:widowControl w:val="0"/>
        <w:numPr>
          <w:ilvl w:val="1"/>
          <w:numId w:val="652"/>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нравственных чувств и этического сознания: </w:t>
      </w:r>
    </w:p>
    <w:p w:rsidR="00F65069" w:rsidRPr="008F3F05" w:rsidRDefault="00C079E3" w:rsidP="000A374A">
      <w:pPr>
        <w:widowControl w:val="0"/>
        <w:numPr>
          <w:ilvl w:val="1"/>
          <w:numId w:val="653"/>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различение хороших и плохих поступков; </w:t>
      </w:r>
    </w:p>
    <w:p w:rsidR="00F65069" w:rsidRPr="008F3F05" w:rsidRDefault="00C079E3" w:rsidP="000A374A">
      <w:pPr>
        <w:widowControl w:val="0"/>
        <w:numPr>
          <w:ilvl w:val="1"/>
          <w:numId w:val="654"/>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F65069" w:rsidRPr="008F3F05" w:rsidRDefault="00C079E3" w:rsidP="000A374A">
      <w:pPr>
        <w:widowControl w:val="0"/>
        <w:numPr>
          <w:ilvl w:val="1"/>
          <w:numId w:val="655"/>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F65069" w:rsidRPr="008F3F05" w:rsidRDefault="00C079E3" w:rsidP="000A374A">
      <w:pPr>
        <w:widowControl w:val="0"/>
        <w:numPr>
          <w:ilvl w:val="1"/>
          <w:numId w:val="656"/>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F65069" w:rsidRPr="008F3F05" w:rsidRDefault="00C079E3" w:rsidP="000A374A">
      <w:pPr>
        <w:widowControl w:val="0"/>
        <w:numPr>
          <w:ilvl w:val="1"/>
          <w:numId w:val="657"/>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трудолюбия, творческого отношения к учению, труду, жизни: </w:t>
      </w:r>
    </w:p>
    <w:p w:rsidR="00F65069" w:rsidRPr="008F3F05" w:rsidRDefault="00C079E3" w:rsidP="000A374A">
      <w:pPr>
        <w:widowControl w:val="0"/>
        <w:numPr>
          <w:ilvl w:val="1"/>
          <w:numId w:val="658"/>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F65069" w:rsidRPr="008F3F05" w:rsidRDefault="00C079E3" w:rsidP="000A374A">
      <w:pPr>
        <w:widowControl w:val="0"/>
        <w:numPr>
          <w:ilvl w:val="1"/>
          <w:numId w:val="659"/>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F65069" w:rsidRPr="008F3F05" w:rsidRDefault="00C079E3" w:rsidP="000A374A">
      <w:pPr>
        <w:widowControl w:val="0"/>
        <w:numPr>
          <w:ilvl w:val="1"/>
          <w:numId w:val="660"/>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умение соблюдать порядок на рабочем месте;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ценностного отношения к природе, окружающей среде (экологическое воспитание):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привлечение внимания к природным явлениям и формам жизни;</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формирование представлений об активной роли человека в природе;</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ценностное отношение к природе и всем формам жизни;</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бережное отношение к растениям и животным.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Совместная деятельность образовательного учреждения, семьи и общественности по нравственному воспитанию обучающихся </w:t>
      </w:r>
    </w:p>
    <w:p w:rsidR="00F65069" w:rsidRPr="008F3F05" w:rsidRDefault="00C079E3" w:rsidP="008F3F05">
      <w:pPr>
        <w:keepNext/>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Совместная деятельность образовательной организации, семьи и общественности по нравственному воспитанию глухого школьника занимаются все участники педагогического процесса (педагоги, родители, общественные институты). Единство их действий является залогом успешной социализации таких детей. Противоречия в требованиях способствуют развитию отрицательных черт характера, главное из которых приспособленчество, которое в свою очередь приводит к отклонениям и в моральном облике воспитанников. Особая роль отводится тактичному педагогическому руководству   всеми участниками процесса социализации, как детьми, так и взрослыми. Возникает необходимость создания единого воспитывающего пространства «семья  – школа  – общественность  – общество» с учетом  этических, конфессиональных, географических и иных региональных особенностей каждого субъекта федерации.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Система работы образовательного учреждения по повышению педагогической культуры родителей (законных представителей) в обеспечении нравственного воспитания глухих обучающихся со ССД должна быть основана на совместной деятельности семьи и образовательного учреждения, и других общественных институтов (Всероссийское общество глухих (ВОГ), Всероссийское общество инвалидов (ВОИ).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Повышение педагогической компетенции родителей (законных представителей) обучающихся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Повышение педагогической компетенции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65069" w:rsidRPr="008F3F05" w:rsidRDefault="00C079E3" w:rsidP="000A374A">
      <w:pPr>
        <w:widowControl w:val="0"/>
        <w:numPr>
          <w:ilvl w:val="1"/>
          <w:numId w:val="661"/>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F65069" w:rsidRPr="008F3F05" w:rsidRDefault="00C079E3" w:rsidP="000A374A">
      <w:pPr>
        <w:widowControl w:val="0"/>
        <w:numPr>
          <w:ilvl w:val="1"/>
          <w:numId w:val="662"/>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F65069" w:rsidRPr="008F3F05" w:rsidRDefault="00C079E3" w:rsidP="000A374A">
      <w:pPr>
        <w:widowControl w:val="0"/>
        <w:numPr>
          <w:ilvl w:val="1"/>
          <w:numId w:val="663"/>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65069" w:rsidRPr="008F3F05" w:rsidRDefault="00C079E3" w:rsidP="000A374A">
      <w:pPr>
        <w:widowControl w:val="0"/>
        <w:numPr>
          <w:ilvl w:val="1"/>
          <w:numId w:val="664"/>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F65069" w:rsidRPr="008F3F05" w:rsidRDefault="00C079E3" w:rsidP="000A374A">
      <w:pPr>
        <w:widowControl w:val="0"/>
        <w:numPr>
          <w:ilvl w:val="1"/>
          <w:numId w:val="665"/>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Сроки и формы проведения мероприятий в рамках повышения педагогической компетенции родителей согласуются с годовыми планами деятельности образовательной организации, в котором могут быть использованы различные формы работы (родительское собрание, родительская конференция, лекторий, тренинг и др.).</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 xml:space="preserve">Планируемые результаты духовно-нравственного развития и воспитания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Каждое из основных направлений духовно-нравственного  воспитания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z w:val="28"/>
          <w:szCs w:val="28"/>
        </w:rPr>
        <w:t xml:space="preserve"> должно обеспечивать практическое освоение ими соответствующих ценностей программы 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Воспитательные результаты –знание о себе и окружающих, опыт самостоятельного действия, любви к близким и уважения к окружающим.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Индивидуальный подход в воспитании глухого ребенка предполагает организацию педагогического воздействия с учетом психофизических особенностей и уровня воспитанности ребенка, а также педагогических условий школы-интерната, включая условия его жизнедеятельности и устройства безбарьерных сред.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Осуществление индивидуального психолого-педагогическое сопровождения важно, чтобы весь процесс духовно-нравственного воспитания планировался с учетом «психологического портрета» ребенка и строился от зоны его «актуального развития», (его сегодняшних компетенциях (реального уровня воспитанности) к зоне его «ближайшего развития» (возрастным критериям воспитанности). В процессе индивидуального воспитания, начиная с актуализации социальных компетенций ребенка в сфере самообслуживания, реально  приблизить его новому уровню саморазвития. Небольшие шаги ребенка выстраиваются последовательно и целенаправленно, с позиции  «не навреди», с учетом его   актуальных индивидуальных умственных, физических и психических особенностей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Педагогические условия</w:t>
      </w:r>
      <w:r w:rsidRPr="008F3F05">
        <w:rPr>
          <w:rFonts w:ascii="Times New Roman" w:hAnsi="Times New Roman" w:cs="Times New Roman"/>
          <w:color w:val="auto"/>
          <w:sz w:val="28"/>
          <w:szCs w:val="28"/>
        </w:rPr>
        <w:t xml:space="preserve"> эффективности воспитательной работы:</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педагогическая компетентность педагога;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педагогический оптимизм и вера педагога в положительный результат педагогического воздействия и умения видеть и поддерживать каждое минимальное продвижение ребенка;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педагогическое мастерство педагога, его умение изучать личности в динамике, и на основе динамического наблюдения уметь корректировать намеченную индивидуальную траекторию воспитания, помня об индивидуальности и неповторимости каждой человеческой личности, о потенциальных возможностях духовного, душевного и физического саморазвития;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создание школьных «безбарьерных» сред, адаптированных к жизнедеятельности ребенка в условиях интерната и за его пределами: на улице, в семье, у бабушки, у родственников, в общественных местах;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создания социокультурной  среды средствами включения глухого воспитанника в следующие виды режимов: двигательный, речевой, санитарно-гигиенический и т.д.;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создание условий для включения ребенка в совместно разделенную педагогическую деятельность.</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Содержание программы 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1.</w:t>
      </w:r>
      <w:r w:rsidRPr="008F3F05">
        <w:rPr>
          <w:rFonts w:ascii="Times New Roman" w:hAnsi="Times New Roman" w:cs="Times New Roman"/>
          <w:color w:val="auto"/>
          <w:sz w:val="28"/>
          <w:szCs w:val="28"/>
        </w:rPr>
        <w:tab/>
        <w:t>Организация совместно разделенной деятельности: установление контакта между педагогом и школьником, его ближайшим окружением с учетом личностно-ориентированного подхода.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2.</w:t>
      </w:r>
      <w:r w:rsidRPr="008F3F05">
        <w:rPr>
          <w:rFonts w:ascii="Times New Roman" w:hAnsi="Times New Roman" w:cs="Times New Roman"/>
          <w:color w:val="auto"/>
          <w:sz w:val="28"/>
          <w:szCs w:val="28"/>
        </w:rPr>
        <w:tab/>
        <w:t>Анализ данных анкетирования родителей, продуктов учебной и творческой деятельности ребенка на предыдущем этапе, катамнестический анализ личного дела воспитанника, его медицинского сопровождения (анамнез, динамика), неврологический статус, психологический статус (динамические психолого-педагогические наблюдения над особенностями личностного развития), дневник наблюдений всех педагогов класса (группы), позволяющий отражать и изучать личностное  развитие ребенка в ходе разнообразной совместно разделенной с педагогом и его самостоятельной деятельности: игра, режимные моменты – самообслуживание в процессе утренних, вечерних гигиенических процедур, приема пищи, прогулки, свободного от занятий времени.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3.</w:t>
      </w:r>
      <w:r w:rsidRPr="008F3F05">
        <w:rPr>
          <w:rFonts w:ascii="Times New Roman" w:hAnsi="Times New Roman" w:cs="Times New Roman"/>
          <w:color w:val="auto"/>
          <w:sz w:val="28"/>
          <w:szCs w:val="28"/>
        </w:rPr>
        <w:tab/>
        <w:t>Проектирование развития ценностных (аксиологических)  ориентиров, личностных свойств и качеств ребенка,  включая правило четырех «Т»: тактичности, терпеливость, толерантность, терпимость с учетом актуального уровня воспитанности.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4.</w:t>
      </w:r>
      <w:r w:rsidRPr="008F3F05">
        <w:rPr>
          <w:rFonts w:ascii="Times New Roman" w:hAnsi="Times New Roman" w:cs="Times New Roman"/>
          <w:color w:val="auto"/>
          <w:sz w:val="28"/>
          <w:szCs w:val="28"/>
        </w:rPr>
        <w:tab/>
        <w:t>Дальнейшее изучение воспитанника, проектирование его поведения и отношений в естественных и моделируемых педагогом дидактических ситуациях различных воспитательных «мишенях»: мой поступок по отношению к однокласснику (учителю, маме, папе, дедушке, брату, сестре, учителю, гостю).</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5.</w:t>
      </w:r>
      <w:r w:rsidRPr="008F3F05">
        <w:rPr>
          <w:rFonts w:ascii="Times New Roman" w:hAnsi="Times New Roman" w:cs="Times New Roman"/>
          <w:color w:val="auto"/>
          <w:sz w:val="28"/>
          <w:szCs w:val="28"/>
        </w:rPr>
        <w:tab/>
        <w:t>Коррекция намеченного воспитательного маршрута с учетом личностных достижений школьника и его взаимодействия во внутренней и внешней социокультурной среде жизнедеятельности.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6.</w:t>
      </w:r>
      <w:r w:rsidRPr="008F3F05">
        <w:rPr>
          <w:rFonts w:ascii="Times New Roman" w:hAnsi="Times New Roman" w:cs="Times New Roman"/>
          <w:color w:val="auto"/>
          <w:sz w:val="28"/>
          <w:szCs w:val="28"/>
        </w:rPr>
        <w:tab/>
        <w:t>Анализ результатов коррекции.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7.</w:t>
      </w:r>
      <w:r w:rsidRPr="008F3F05">
        <w:rPr>
          <w:rFonts w:ascii="Times New Roman" w:hAnsi="Times New Roman" w:cs="Times New Roman"/>
          <w:color w:val="auto"/>
          <w:sz w:val="28"/>
          <w:szCs w:val="28"/>
        </w:rPr>
        <w:tab/>
        <w:t>Планирование нового воспитательного маршрута.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Дневник динамического наблюдения.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Уровень сформированности  социальных и коммуникативных компетенций неслышащего школьника со ССД: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санитарно-гигиенические навыки;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навыки самообслуживания;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навыки, проявляемые в режимных моментах: прием пищи, прогулка, занятия, отдых;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самоподготовка: умение попросить и принять помощь педагога, мамы (папы, бабушки);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умение организовать собственную рекреацию: увлечения или их отсутствие,  досуг или его отсутствие: умение себя занять, использование рекреации для саморазвития;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коммуникативная культура ребенка; начитанность, коммуникативные навыки или их отсутствие; соблюдение правил этикета.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Оценка компетенций ребенка фиксируется по бально-рейтинговой  системе и служит опорой для составления  «психологического» портрета ребенка на «режимных моментах», а также на уроках, внеклассных и индивидуальных (коррекционных) занятиях в школе-интернате, обсуждается с каждым обучающимся. Подобный личностно-деятельностный компонент воспитывающей деятельности создает успешный алгоритм самовоспитания, который способен существенно изменить отношение обучающегося к учебе, помощи дома по хозяйству, к выстраиванию новых отношений со взрослыми в диаде «воспитанник -- воспитатель», что в конечном результате положительно влияло на общую картину успеваемости.</w:t>
      </w:r>
      <w:r w:rsidRPr="008F3F05">
        <w:rPr>
          <w:rFonts w:ascii="Times New Roman" w:hAnsi="Times New Roman" w:cs="Times New Roman"/>
          <w:color w:val="auto"/>
          <w:sz w:val="28"/>
          <w:szCs w:val="28"/>
        </w:rPr>
        <w:tab/>
      </w:r>
    </w:p>
    <w:p w:rsidR="00F65069" w:rsidRPr="003D789D" w:rsidRDefault="00C079E3" w:rsidP="008F3F05">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08" w:name="_Toc432958062"/>
      <w:bookmarkStart w:id="109" w:name="_Toc432960486"/>
      <w:bookmarkStart w:id="110" w:name="_Toc433014112"/>
      <w:r w:rsidRPr="003D789D">
        <w:rPr>
          <w:rFonts w:ascii="Times New Roman"/>
          <w:b/>
          <w:bCs/>
          <w:color w:val="auto"/>
          <w:sz w:val="28"/>
          <w:szCs w:val="28"/>
        </w:rPr>
        <w:t>4.2.</w:t>
      </w:r>
      <w:r w:rsidR="009A0B88">
        <w:rPr>
          <w:rFonts w:ascii="Times New Roman"/>
          <w:b/>
          <w:bCs/>
          <w:color w:val="auto"/>
          <w:sz w:val="28"/>
          <w:szCs w:val="28"/>
        </w:rPr>
        <w:t>5</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экологической</w:t>
      </w:r>
      <w:r w:rsidRPr="003D789D">
        <w:rPr>
          <w:rFonts w:hAnsi="Times New Roman"/>
          <w:b/>
          <w:bCs/>
          <w:color w:val="auto"/>
          <w:sz w:val="28"/>
          <w:szCs w:val="28"/>
        </w:rPr>
        <w:t xml:space="preserve"> </w:t>
      </w:r>
      <w:r w:rsidRPr="003D789D">
        <w:rPr>
          <w:rFonts w:hAnsi="Times New Roman"/>
          <w:b/>
          <w:bCs/>
          <w:color w:val="auto"/>
          <w:sz w:val="28"/>
          <w:szCs w:val="28"/>
        </w:rPr>
        <w:t>культуры</w:t>
      </w:r>
      <w:r w:rsidRPr="003D789D">
        <w:rPr>
          <w:rFonts w:ascii="Times New Roman"/>
          <w:b/>
          <w:bCs/>
          <w:color w:val="auto"/>
          <w:sz w:val="28"/>
          <w:szCs w:val="28"/>
        </w:rPr>
        <w:t xml:space="preserve">, </w:t>
      </w:r>
      <w:r w:rsidR="008F3F05">
        <w:rPr>
          <w:rFonts w:ascii="Times New Roman"/>
          <w:b/>
          <w:bCs/>
          <w:color w:val="auto"/>
          <w:sz w:val="28"/>
          <w:szCs w:val="28"/>
        </w:rPr>
        <w:br/>
      </w:r>
      <w:r w:rsidRPr="003D789D">
        <w:rPr>
          <w:rFonts w:hAnsi="Times New Roman"/>
          <w:b/>
          <w:bCs/>
          <w:color w:val="auto"/>
          <w:sz w:val="28"/>
          <w:szCs w:val="28"/>
        </w:rPr>
        <w:t>здорового</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безопасного</w:t>
      </w:r>
      <w:r w:rsidRPr="003D789D">
        <w:rPr>
          <w:rFonts w:hAnsi="Times New Roman"/>
          <w:b/>
          <w:bCs/>
          <w:color w:val="auto"/>
          <w:sz w:val="28"/>
          <w:szCs w:val="28"/>
        </w:rPr>
        <w:t xml:space="preserve"> </w:t>
      </w:r>
      <w:r w:rsidRPr="003D789D">
        <w:rPr>
          <w:rFonts w:hAnsi="Times New Roman"/>
          <w:b/>
          <w:bCs/>
          <w:color w:val="auto"/>
          <w:sz w:val="28"/>
          <w:szCs w:val="28"/>
        </w:rPr>
        <w:t>образа</w:t>
      </w:r>
      <w:r w:rsidRPr="003D789D">
        <w:rPr>
          <w:rFonts w:hAnsi="Times New Roman"/>
          <w:b/>
          <w:bCs/>
          <w:color w:val="auto"/>
          <w:sz w:val="28"/>
          <w:szCs w:val="28"/>
        </w:rPr>
        <w:t xml:space="preserve"> </w:t>
      </w:r>
      <w:r w:rsidRPr="003D789D">
        <w:rPr>
          <w:rFonts w:hAnsi="Times New Roman"/>
          <w:b/>
          <w:bCs/>
          <w:color w:val="auto"/>
          <w:sz w:val="28"/>
          <w:szCs w:val="28"/>
        </w:rPr>
        <w:t>жизни</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108"/>
      <w:bookmarkEnd w:id="109"/>
      <w:bookmarkEnd w:id="110"/>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Программа формирования экологической культуры, здорового и образа жизни самостоятельно разрабатывается образовательной организацией с учетом специфики особых образовательных потребностей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z w:val="28"/>
          <w:szCs w:val="28"/>
        </w:rPr>
        <w:t>. Программа направлена на: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профилактику аддиктивных привычек; пропаганду здорового образа жизни;  формирование бережного отношения к природе; формирование установок на необходимость здорового питания; использование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здоровьеформирующего режима дня; формирование социальных навыков личной гигиены и ухода за своим телом, стремление к поддержания своего здоровье; формирование умений безопасного поведения в окружающей среде и поведения в экстремальных (чрезвычайных) ситуациях. </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 системе школьного образования особая роль в экологическом воспитании отведена дополнительной подготовке школьников. Это положение реализуется через изучение обязательных дисциплин естественно-научного цикла. В этой связи   важна экологизация процесса воспитания глухих школьников, выступающая промежуточным звеном естественно-научного образования. Успешное экологическое воспитание требует соблюдения необходимых условий, определяющих его место и значение в учебно-воспитательном процессе. К таким условиям относятся:</w:t>
      </w:r>
    </w:p>
    <w:p w:rsidR="00F65069" w:rsidRPr="008F3F05" w:rsidRDefault="00C079E3" w:rsidP="009A0B88">
      <w:pPr>
        <w:pStyle w:val="a9"/>
        <w:numPr>
          <w:ilvl w:val="0"/>
          <w:numId w:val="666"/>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взаимосвязь дополнительных занятий с учебным материалом на уроках, соответствие школьной программе;</w:t>
      </w:r>
    </w:p>
    <w:p w:rsidR="00F65069" w:rsidRPr="008F3F05" w:rsidRDefault="00C079E3" w:rsidP="009A0B88">
      <w:pPr>
        <w:pStyle w:val="a9"/>
        <w:numPr>
          <w:ilvl w:val="0"/>
          <w:numId w:val="667"/>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формирование комплексных знаний и представлений о взаимосвязях всех компонентов природы;</w:t>
      </w:r>
    </w:p>
    <w:p w:rsidR="00F65069" w:rsidRPr="008F3F05" w:rsidRDefault="00C079E3" w:rsidP="009A0B88">
      <w:pPr>
        <w:pStyle w:val="a9"/>
        <w:numPr>
          <w:ilvl w:val="0"/>
          <w:numId w:val="668"/>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ориентация на расширение межпредметных связей;</w:t>
      </w:r>
    </w:p>
    <w:p w:rsidR="00F65069" w:rsidRPr="008F3F05" w:rsidRDefault="00C079E3" w:rsidP="009A0B88">
      <w:pPr>
        <w:pStyle w:val="a9"/>
        <w:numPr>
          <w:ilvl w:val="0"/>
          <w:numId w:val="669"/>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связь с общественной, трудовой и бытовой деятельностью;</w:t>
      </w:r>
    </w:p>
    <w:p w:rsidR="00F65069" w:rsidRPr="008F3F05" w:rsidRDefault="00C079E3" w:rsidP="009A0B88">
      <w:pPr>
        <w:pStyle w:val="a9"/>
        <w:numPr>
          <w:ilvl w:val="0"/>
          <w:numId w:val="670"/>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учёт возрастных, физиологических и психологических особенностей школьников с нарушениями слуха.</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При организации экологического воспитания важно реализовать основные принципы:</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Знакомство с основами экологической культуры.</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Воспитание чувства экологически грамотного, гуманного отношения к живой природе.</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навыков обучения различным видам экологической деятельности во время выездов на природу и выходов на прогулку.</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Основная цель дополнительных занятий сводится к расширению полученных ранее знаний по какому-либо предмету (или их группе), дальнейшему формированию уже имеющихся природоведческих умений и навыков.</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На занятиях по экологии очень важно использование проблемных заданий. Они призваны выработать у школьников способность самостоятельного поиска решений поставленной проблемы, ориентировать обучающихся на нелинейный творческий подход за счёт интеграции нового и ранее изученного материала, формировать у детей представление о природе как едином целом, в котором все компоненты связаны друг с другом. Воспитатель может самостоятельно наметить список таких заданий, определить их тематику, включив станцию «Экологическая тропа» в программу  мероприятий «Туристического слета» или экскурсии в природу, ежедневные прогулки. Подобные мероприятия можно считать современными проектами по экологическому мониторинге окружающей среды и посильному участию в нем неслышащих воспитанников.</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Таким образом, распространение экологической культуры среди подрастающего поколения является для воспитателя непростой, но крайне важной задачей. Один из путей ее решения -- продолжение естественно-научного образования обучающихся во внеурочное время через собственную «житейскую» деятельность и формирование соответствующего словаря и фразеологии. </w:t>
      </w:r>
    </w:p>
    <w:p w:rsidR="00F65069" w:rsidRPr="008F3F05" w:rsidRDefault="00C079E3" w:rsidP="008F3F05">
      <w:pPr>
        <w:pStyle w:val="af6"/>
        <w:ind w:firstLine="709"/>
        <w:jc w:val="center"/>
        <w:rPr>
          <w:b/>
          <w:bCs/>
          <w:color w:val="auto"/>
        </w:rPr>
      </w:pPr>
      <w:bookmarkStart w:id="111" w:name="bookmark183"/>
      <w:r w:rsidRPr="008F3F05">
        <w:rPr>
          <w:b/>
          <w:bCs/>
          <w:i/>
          <w:iCs/>
          <w:caps w:val="0"/>
          <w:color w:val="auto"/>
        </w:rPr>
        <w:t>Основные направления, формы реализации программы</w:t>
      </w:r>
      <w:bookmarkEnd w:id="111"/>
    </w:p>
    <w:p w:rsidR="00F65069" w:rsidRPr="008F3F05" w:rsidRDefault="00C079E3" w:rsidP="008F3F05">
      <w:pPr>
        <w:pStyle w:val="af6"/>
        <w:ind w:firstLine="709"/>
        <w:rPr>
          <w:color w:val="auto"/>
        </w:rPr>
      </w:pPr>
      <w:r w:rsidRPr="008F3F05">
        <w:rPr>
          <w:caps w:val="0"/>
          <w:color w:val="auto"/>
        </w:rPr>
        <w:t>Системная работа по формированию экологической культуры, здорового и безопасного образа жизни вобразовательном учреждении может быть организована по следующим направлениям:</w:t>
      </w:r>
    </w:p>
    <w:p w:rsidR="00F65069" w:rsidRPr="008F3F05" w:rsidRDefault="00C079E3" w:rsidP="008F3F05">
      <w:pPr>
        <w:pStyle w:val="af6"/>
        <w:ind w:firstLine="709"/>
        <w:rPr>
          <w:color w:val="auto"/>
        </w:rPr>
      </w:pPr>
      <w:r w:rsidRPr="008F3F05">
        <w:rPr>
          <w:color w:val="auto"/>
        </w:rPr>
        <w:t>1. С</w:t>
      </w:r>
      <w:r w:rsidRPr="008F3F05">
        <w:rPr>
          <w:caps w:val="0"/>
          <w:color w:val="auto"/>
        </w:rPr>
        <w:t>оздание экологически безопасной, здоровьесберегающей инфраструктуры образовательного учреждения.</w:t>
      </w:r>
    </w:p>
    <w:p w:rsidR="00F65069" w:rsidRPr="008F3F05" w:rsidRDefault="00C079E3" w:rsidP="008F3F05">
      <w:pPr>
        <w:pStyle w:val="af6"/>
        <w:ind w:firstLine="709"/>
        <w:rPr>
          <w:caps w:val="0"/>
          <w:color w:val="auto"/>
        </w:rPr>
      </w:pPr>
      <w:r w:rsidRPr="008F3F05">
        <w:rPr>
          <w:caps w:val="0"/>
          <w:color w:val="auto"/>
        </w:rPr>
        <w:t>2.  Реализация программы формирования экологической культуры и здорового образа жизни в урочной деятельности.</w:t>
      </w:r>
    </w:p>
    <w:p w:rsidR="00F65069" w:rsidRPr="008F3F05" w:rsidRDefault="00C079E3" w:rsidP="008F3F05">
      <w:pPr>
        <w:pStyle w:val="af6"/>
        <w:ind w:firstLine="709"/>
        <w:rPr>
          <w:caps w:val="0"/>
          <w:color w:val="auto"/>
        </w:rPr>
      </w:pPr>
      <w:r w:rsidRPr="008F3F05">
        <w:rPr>
          <w:caps w:val="0"/>
          <w:color w:val="auto"/>
        </w:rPr>
        <w:t>3. Реализация программы формирования экологической культуры и здорового образа жизни во внеурочной деятельности.</w:t>
      </w:r>
    </w:p>
    <w:p w:rsidR="00F65069" w:rsidRPr="008F3F05" w:rsidRDefault="00C079E3" w:rsidP="008F3F05">
      <w:pPr>
        <w:pStyle w:val="af6"/>
        <w:ind w:firstLine="709"/>
        <w:rPr>
          <w:caps w:val="0"/>
          <w:color w:val="auto"/>
        </w:rPr>
      </w:pPr>
      <w:r w:rsidRPr="008F3F05">
        <w:rPr>
          <w:caps w:val="0"/>
          <w:color w:val="auto"/>
        </w:rPr>
        <w:t>4. реализация дополнительных прграмм.</w:t>
      </w:r>
    </w:p>
    <w:p w:rsidR="00F65069" w:rsidRPr="008F3F05" w:rsidRDefault="00C079E3" w:rsidP="008F3F05">
      <w:pPr>
        <w:pStyle w:val="af6"/>
        <w:ind w:firstLine="709"/>
        <w:rPr>
          <w:color w:val="auto"/>
        </w:rPr>
      </w:pPr>
      <w:r w:rsidRPr="008F3F05">
        <w:rPr>
          <w:caps w:val="0"/>
          <w:color w:val="auto"/>
        </w:rPr>
        <w:t>5. Организация физкультурно-оздоровительной работы.</w:t>
      </w:r>
    </w:p>
    <w:p w:rsidR="00F65069" w:rsidRPr="008F3F05" w:rsidRDefault="00C079E3" w:rsidP="008F3F05">
      <w:pPr>
        <w:pStyle w:val="af6"/>
        <w:ind w:firstLine="709"/>
        <w:rPr>
          <w:color w:val="auto"/>
        </w:rPr>
      </w:pPr>
      <w:r w:rsidRPr="008F3F05">
        <w:rPr>
          <w:caps w:val="0"/>
          <w:color w:val="auto"/>
        </w:rPr>
        <w:t>6. Работа с родителями (законными представителями</w:t>
      </w:r>
      <w:r w:rsidRPr="008F3F05">
        <w:rPr>
          <w:color w:val="auto"/>
        </w:rPr>
        <w:t>).</w:t>
      </w:r>
    </w:p>
    <w:p w:rsidR="00F65069" w:rsidRPr="008F3F05" w:rsidRDefault="00C079E3" w:rsidP="008F3F05">
      <w:pPr>
        <w:pStyle w:val="af6"/>
        <w:ind w:firstLine="709"/>
        <w:rPr>
          <w:color w:val="auto"/>
        </w:rPr>
      </w:pPr>
      <w:r w:rsidRPr="008F3F05">
        <w:rPr>
          <w:color w:val="auto"/>
        </w:rPr>
        <w:t>7.</w:t>
      </w:r>
      <w:r w:rsidRPr="008F3F05">
        <w:rPr>
          <w:caps w:val="0"/>
          <w:color w:val="auto"/>
        </w:rPr>
        <w:t> Просветительская и методическая работа со специалистами образовательного учреждения.</w:t>
      </w:r>
    </w:p>
    <w:p w:rsidR="00F65069" w:rsidRPr="008F3F05" w:rsidRDefault="00C079E3" w:rsidP="008F3F05">
      <w:pPr>
        <w:pStyle w:val="2c"/>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Экологически безопасная, здоровьесберегающая инфраструктура образовательного учреждения включает:</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и необходимое оснащение помещений для питания обучающихся, а также для хранения и приготовления пищи;</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организацию качественного горячего питания обучающихся, в том числе горячих завтраков;</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оснащённость кабинетов, физкультурного зала, спортплощадок необходимым игровым и спортивным оборудованием и инвентарём;</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помещений для медицинского персонала;</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(сурдопедагоги, учителя физической культуры, психологи, медицинские работники).</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Ответственность и контроль за реализацию этого направления возлагаются на администрацию образовательного учреждения.</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 xml:space="preserve"> Реализация программы формирования экологической культуры и здорового образа жизни в  урочной деятельности. </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глухих обучающихся основ экологической культуры, установки  на здоровый и безопасный образ жизни. Ведущая роль принадлежит  таким предметам  как «Физическая культура», «Окружающий мир», «Технология».</w:t>
      </w:r>
    </w:p>
    <w:p w:rsidR="00F65069" w:rsidRPr="008F3F05" w:rsidRDefault="00C079E3" w:rsidP="008F3F05">
      <w:pPr>
        <w:pStyle w:val="af6"/>
        <w:ind w:firstLine="709"/>
        <w:rPr>
          <w:i/>
          <w:iCs/>
          <w:color w:val="auto"/>
        </w:rPr>
      </w:pPr>
      <w:r w:rsidRPr="008F3F05">
        <w:rPr>
          <w:i/>
          <w:iCs/>
          <w:caps w:val="0"/>
          <w:color w:val="auto"/>
        </w:rPr>
        <w:t>Реализация программы формирования экологической культуры и здорового образа жизни во внеурочной деятельности.</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F65069" w:rsidRPr="008F3F05" w:rsidRDefault="00C079E3" w:rsidP="008F3F05">
      <w:pPr>
        <w:pStyle w:val="Pa7"/>
        <w:spacing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Спортивно-оздоровительная деятельность является одним из ведущих направлений внеурочной деятельности младших школьников, основная целью которого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F65069" w:rsidRPr="008F3F05" w:rsidRDefault="00C079E3" w:rsidP="008F3F05">
      <w:pPr>
        <w:pStyle w:val="Pa7"/>
        <w:spacing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Образовательные учреждения должны предусмотреть: </w:t>
      </w:r>
    </w:p>
    <w:p w:rsidR="00F65069" w:rsidRPr="008F3F05" w:rsidRDefault="00C079E3" w:rsidP="000A374A">
      <w:pPr>
        <w:pStyle w:val="af6"/>
        <w:numPr>
          <w:ilvl w:val="0"/>
          <w:numId w:val="671"/>
        </w:numPr>
        <w:ind w:left="0" w:firstLine="709"/>
        <w:rPr>
          <w:color w:val="auto"/>
        </w:rPr>
      </w:pPr>
      <w:r w:rsidRPr="008F3F05">
        <w:rPr>
          <w:caps w:val="0"/>
          <w:color w:val="auto"/>
        </w:rPr>
        <w:t>организацию работы спортивных секций и создание условий для их эффективного функционирования;</w:t>
      </w:r>
    </w:p>
    <w:p w:rsidR="00F65069" w:rsidRPr="008F3F05" w:rsidRDefault="00C079E3" w:rsidP="000A374A">
      <w:pPr>
        <w:pStyle w:val="af6"/>
        <w:numPr>
          <w:ilvl w:val="0"/>
          <w:numId w:val="672"/>
        </w:numPr>
        <w:ind w:left="0" w:firstLine="709"/>
        <w:rPr>
          <w:color w:val="auto"/>
        </w:rPr>
      </w:pPr>
      <w:r w:rsidRPr="008F3F05">
        <w:rPr>
          <w:caps w:val="0"/>
          <w:color w:val="auto"/>
        </w:rPr>
        <w:t>регулярное проведение спортивно-оздоровительных мероприятий (дней спорта, соревнований, олимпиад, походов и т. П.).</w:t>
      </w:r>
    </w:p>
    <w:p w:rsidR="00F65069" w:rsidRPr="008F3F05" w:rsidRDefault="00C079E3" w:rsidP="000A374A">
      <w:pPr>
        <w:pStyle w:val="af6"/>
        <w:numPr>
          <w:ilvl w:val="0"/>
          <w:numId w:val="673"/>
        </w:numPr>
        <w:ind w:left="0" w:firstLine="709"/>
        <w:rPr>
          <w:color w:val="auto"/>
        </w:rPr>
      </w:pPr>
      <w:r w:rsidRPr="008F3F05">
        <w:rPr>
          <w:caps w:val="0"/>
          <w:color w:val="auto"/>
        </w:rPr>
        <w:t>проведение просветительской работы с обучающимися</w:t>
      </w:r>
      <w:r w:rsidRPr="008F3F05">
        <w:rPr>
          <w:color w:val="auto"/>
        </w:rPr>
        <w:t xml:space="preserve"> (</w:t>
      </w:r>
      <w:r w:rsidRPr="008F3F05">
        <w:rPr>
          <w:caps w:val="0"/>
          <w:color w:val="auto"/>
        </w:rPr>
        <w:t>по вопросам сохранения и укрепления здоровья обучающихся, профилактике вредных привычек</w:t>
      </w:r>
      <w:r w:rsidRPr="008F3F05">
        <w:rPr>
          <w:color w:val="auto"/>
        </w:rPr>
        <w:t xml:space="preserve">, </w:t>
      </w:r>
      <w:r w:rsidRPr="008F3F05">
        <w:rPr>
          <w:caps w:val="0"/>
          <w:color w:val="auto"/>
        </w:rPr>
        <w:t>заболеваний, травматизма и т.п.</w:t>
      </w:r>
      <w:r w:rsidRPr="008F3F05">
        <w:rPr>
          <w:color w:val="auto"/>
        </w:rPr>
        <w:t>).</w:t>
      </w:r>
    </w:p>
    <w:p w:rsidR="00F65069" w:rsidRPr="008F3F05" w:rsidRDefault="00C079E3" w:rsidP="008F3F05">
      <w:pPr>
        <w:pStyle w:val="af0"/>
        <w:spacing w:line="360" w:lineRule="auto"/>
        <w:ind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F3F05">
        <w:rPr>
          <w:rFonts w:ascii="Times New Roman" w:hAnsi="Times New Roman" w:cs="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F65069" w:rsidRPr="008F3F05" w:rsidRDefault="00C079E3" w:rsidP="000A374A">
      <w:pPr>
        <w:pStyle w:val="af1"/>
        <w:numPr>
          <w:ilvl w:val="0"/>
          <w:numId w:val="674"/>
        </w:numPr>
        <w:tabs>
          <w:tab w:val="num" w:pos="270"/>
          <w:tab w:val="left" w:pos="360"/>
        </w:tabs>
        <w:spacing w:line="360" w:lineRule="auto"/>
        <w:ind w:left="0" w:firstLine="709"/>
        <w:rPr>
          <w:rFonts w:ascii="Times New Roman" w:hAnsi="Times New Roman" w:cs="Times New Roman"/>
          <w:color w:val="auto"/>
          <w:spacing w:val="-3"/>
          <w:sz w:val="28"/>
          <w:szCs w:val="28"/>
        </w:rPr>
      </w:pPr>
      <w:r w:rsidRPr="008F3F05">
        <w:rPr>
          <w:rFonts w:ascii="Times New Roman" w:hAnsi="Times New Roman" w:cs="Times New Roman"/>
          <w:color w:val="auto"/>
          <w:spacing w:val="2"/>
          <w:sz w:val="28"/>
          <w:szCs w:val="28"/>
        </w:rPr>
        <w:t xml:space="preserve">полноценную и эффективную работу с обучающимися </w:t>
      </w:r>
      <w:r w:rsidRPr="008F3F05">
        <w:rPr>
          <w:rFonts w:ascii="Times New Roman" w:hAnsi="Times New Roman" w:cs="Times New Roman"/>
          <w:color w:val="auto"/>
          <w:spacing w:val="-3"/>
          <w:sz w:val="28"/>
          <w:szCs w:val="28"/>
        </w:rPr>
        <w:t>всех групп здоровья (на уроках физкультуры, в секциях и т. п.);</w:t>
      </w:r>
    </w:p>
    <w:p w:rsidR="00F65069" w:rsidRPr="008F3F05" w:rsidRDefault="00C079E3" w:rsidP="000A374A">
      <w:pPr>
        <w:pStyle w:val="af1"/>
        <w:numPr>
          <w:ilvl w:val="0"/>
          <w:numId w:val="675"/>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z w:val="28"/>
          <w:szCs w:val="28"/>
        </w:rPr>
        <w:t>рациональную организацию уроков физической культуры и занятий активнодвигательного характера;</w:t>
      </w:r>
    </w:p>
    <w:p w:rsidR="00F65069" w:rsidRPr="008F3F05" w:rsidRDefault="00C079E3" w:rsidP="000A374A">
      <w:pPr>
        <w:pStyle w:val="af1"/>
        <w:numPr>
          <w:ilvl w:val="0"/>
          <w:numId w:val="676"/>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z w:val="28"/>
          <w:szCs w:val="28"/>
        </w:rPr>
        <w:t>организацию занятий по лечебной физкультуре;</w:t>
      </w:r>
    </w:p>
    <w:p w:rsidR="00F65069" w:rsidRPr="008F3F05" w:rsidRDefault="00C079E3" w:rsidP="000A374A">
      <w:pPr>
        <w:pStyle w:val="af1"/>
        <w:numPr>
          <w:ilvl w:val="0"/>
          <w:numId w:val="677"/>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3"/>
          <w:sz w:val="28"/>
          <w:szCs w:val="28"/>
        </w:rPr>
        <w:t>организацию часа активных движений (динамической пау</w:t>
      </w:r>
      <w:r w:rsidRPr="008F3F05">
        <w:rPr>
          <w:rFonts w:ascii="Times New Roman" w:hAnsi="Times New Roman" w:cs="Times New Roman"/>
          <w:color w:val="auto"/>
          <w:sz w:val="28"/>
          <w:szCs w:val="28"/>
        </w:rPr>
        <w:t>зы) между уроками;</w:t>
      </w:r>
    </w:p>
    <w:p w:rsidR="00F65069" w:rsidRPr="008F3F05" w:rsidRDefault="00C079E3" w:rsidP="000A374A">
      <w:pPr>
        <w:pStyle w:val="af1"/>
        <w:numPr>
          <w:ilvl w:val="0"/>
          <w:numId w:val="678"/>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 xml:space="preserve">организацию динамических перемен, физкультминуток </w:t>
      </w:r>
      <w:r w:rsidRPr="008F3F05">
        <w:rPr>
          <w:rFonts w:ascii="Times New Roman" w:hAnsi="Times New Roman" w:cs="Times New Roman"/>
          <w:color w:val="auto"/>
          <w:spacing w:val="-2"/>
          <w:sz w:val="28"/>
          <w:szCs w:val="28"/>
        </w:rPr>
        <w:t>на уроках, способствующих эмоциональной разгрузке и повы</w:t>
      </w:r>
      <w:r w:rsidRPr="008F3F05">
        <w:rPr>
          <w:rFonts w:ascii="Times New Roman" w:hAnsi="Times New Roman" w:cs="Times New Roman"/>
          <w:color w:val="auto"/>
          <w:sz w:val="28"/>
          <w:szCs w:val="28"/>
        </w:rPr>
        <w:t>шению двигательной активности;</w:t>
      </w:r>
    </w:p>
    <w:p w:rsidR="00F65069" w:rsidRPr="008F3F05" w:rsidRDefault="00C079E3" w:rsidP="000A374A">
      <w:pPr>
        <w:pStyle w:val="af1"/>
        <w:numPr>
          <w:ilvl w:val="0"/>
          <w:numId w:val="679"/>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организацию работы спортивных секций и создание усло</w:t>
      </w:r>
      <w:r w:rsidRPr="008F3F05">
        <w:rPr>
          <w:rFonts w:ascii="Times New Roman" w:hAnsi="Times New Roman" w:cs="Times New Roman"/>
          <w:color w:val="auto"/>
          <w:sz w:val="28"/>
          <w:szCs w:val="28"/>
        </w:rPr>
        <w:t>вий для их эффективного функционирования.</w:t>
      </w:r>
    </w:p>
    <w:p w:rsidR="00F65069" w:rsidRPr="008F3F05" w:rsidRDefault="00C079E3" w:rsidP="008F3F05">
      <w:pPr>
        <w:pStyle w:val="ad"/>
        <w:spacing w:after="0" w:line="360" w:lineRule="auto"/>
        <w:ind w:firstLine="709"/>
        <w:jc w:val="both"/>
        <w:rPr>
          <w:rFonts w:ascii="Times New Roman" w:eastAsia="Times New Roman" w:hAnsi="Times New Roman" w:cs="Times New Roman"/>
          <w:i/>
          <w:iCs/>
          <w:color w:val="auto"/>
          <w:sz w:val="28"/>
          <w:szCs w:val="28"/>
          <w:u w:color="000000"/>
        </w:rPr>
      </w:pPr>
      <w:r w:rsidRPr="008F3F05">
        <w:rPr>
          <w:rFonts w:ascii="Times New Roman" w:hAnsi="Times New Roman" w:cs="Times New Roman"/>
          <w:color w:val="auto"/>
          <w:sz w:val="28"/>
          <w:szCs w:val="28"/>
          <w:u w:color="000000"/>
        </w:rPr>
        <w:t xml:space="preserve">Реализация этого направления зависит от администрации </w:t>
      </w:r>
      <w:r w:rsidRPr="008F3F05">
        <w:rPr>
          <w:rFonts w:ascii="Times New Roman" w:hAnsi="Times New Roman" w:cs="Times New Roman"/>
          <w:color w:val="auto"/>
          <w:spacing w:val="-2"/>
          <w:sz w:val="28"/>
          <w:szCs w:val="28"/>
          <w:u w:color="000000"/>
        </w:rPr>
        <w:t>образовательного учреждения, учителей физической культуры, медицинских работников, психологов, а также всех педагогов.</w:t>
      </w:r>
    </w:p>
    <w:p w:rsidR="00F65069" w:rsidRPr="008F3F05" w:rsidRDefault="00C079E3" w:rsidP="008F3F05">
      <w:pPr>
        <w:pStyle w:val="af6"/>
        <w:ind w:firstLine="709"/>
        <w:rPr>
          <w:color w:val="auto"/>
        </w:rPr>
      </w:pPr>
      <w:r w:rsidRPr="008F3F05">
        <w:rPr>
          <w:i/>
          <w:iCs/>
          <w:caps w:val="0"/>
          <w:color w:val="auto"/>
        </w:rPr>
        <w:t>Просветительская и методическая работа с педагогами, специалистами</w:t>
      </w:r>
      <w:r w:rsidRPr="008F3F05">
        <w:rPr>
          <w:caps w:val="0"/>
          <w:color w:val="auto"/>
        </w:rPr>
        <w:t>, направленная на повышение квалификации работников образовательного учреждения и повышение уровня их знаний по проблемам охраны и укрепления здоровья детей, включает:</w:t>
      </w:r>
    </w:p>
    <w:p w:rsidR="00F65069" w:rsidRPr="008F3F05" w:rsidRDefault="00C079E3" w:rsidP="008F3F05">
      <w:pPr>
        <w:pStyle w:val="af6"/>
        <w:ind w:firstLine="709"/>
        <w:rPr>
          <w:color w:val="auto"/>
        </w:rPr>
      </w:pPr>
      <w:r w:rsidRPr="008F3F05">
        <w:rPr>
          <w:color w:val="auto"/>
        </w:rPr>
        <w:t>• </w:t>
      </w:r>
      <w:r w:rsidRPr="008F3F05">
        <w:rPr>
          <w:caps w:val="0"/>
          <w:color w:val="auto"/>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65069" w:rsidRPr="008F3F05" w:rsidRDefault="00C079E3" w:rsidP="008F3F05">
      <w:pPr>
        <w:pStyle w:val="af6"/>
        <w:ind w:firstLine="709"/>
        <w:rPr>
          <w:color w:val="auto"/>
        </w:rPr>
      </w:pPr>
      <w:r w:rsidRPr="008F3F05">
        <w:rPr>
          <w:color w:val="auto"/>
        </w:rPr>
        <w:t>• </w:t>
      </w:r>
      <w:r w:rsidRPr="008F3F05">
        <w:rPr>
          <w:caps w:val="0"/>
          <w:color w:val="auto"/>
        </w:rPr>
        <w:t>приобретение для педагогов, специалистов и родителей (законных представителей) необходимой научно-методической литературы;</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b/>
          <w:bCs/>
          <w:color w:val="auto"/>
          <w:sz w:val="28"/>
          <w:szCs w:val="28"/>
        </w:rPr>
      </w:pPr>
      <w:r w:rsidRPr="008F3F05">
        <w:rPr>
          <w:rFonts w:ascii="Times New Roman" w:hAnsi="Times New Roman" w:cs="Times New Roman"/>
          <w:b/>
          <w:bCs/>
          <w:color w:val="auto"/>
          <w:sz w:val="28"/>
          <w:szCs w:val="28"/>
        </w:rPr>
        <w:t xml:space="preserve">Планируемые результаты освоения программы формирования экологической культуры, здорового и безопасного образа глухих </w:t>
      </w:r>
      <w:r w:rsidR="00375E36">
        <w:rPr>
          <w:rFonts w:ascii="Times New Roman" w:hAnsi="Times New Roman" w:cs="Times New Roman"/>
          <w:b/>
          <w:bCs/>
          <w:color w:val="auto"/>
          <w:sz w:val="28"/>
          <w:szCs w:val="28"/>
        </w:rPr>
        <w:br/>
      </w:r>
      <w:r w:rsidRPr="008F3F05">
        <w:rPr>
          <w:rFonts w:ascii="Times New Roman" w:hAnsi="Times New Roman" w:cs="Times New Roman"/>
          <w:b/>
          <w:bCs/>
          <w:color w:val="auto"/>
          <w:sz w:val="28"/>
          <w:szCs w:val="28"/>
        </w:rPr>
        <w:t>обучающихся</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Важнейшие личностные результаты:</w:t>
      </w:r>
    </w:p>
    <w:p w:rsidR="00F65069" w:rsidRPr="008F3F05" w:rsidRDefault="00C079E3" w:rsidP="000A374A">
      <w:pPr>
        <w:pStyle w:val="1a"/>
        <w:numPr>
          <w:ilvl w:val="0"/>
          <w:numId w:val="680"/>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ценностное отношение к природе;</w:t>
      </w:r>
    </w:p>
    <w:p w:rsidR="00F65069" w:rsidRPr="008F3F05" w:rsidRDefault="00C079E3" w:rsidP="000A374A">
      <w:pPr>
        <w:pStyle w:val="1a"/>
        <w:numPr>
          <w:ilvl w:val="0"/>
          <w:numId w:val="681"/>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бережное отношение  к живым организмам, способность сочувствовать природе и её обитателям;</w:t>
      </w:r>
    </w:p>
    <w:p w:rsidR="00F65069" w:rsidRPr="008F3F05" w:rsidRDefault="00C079E3" w:rsidP="000A374A">
      <w:pPr>
        <w:pStyle w:val="1a"/>
        <w:numPr>
          <w:ilvl w:val="0"/>
          <w:numId w:val="682"/>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потребность в занятиях физической культурой и спортом; </w:t>
      </w:r>
    </w:p>
    <w:p w:rsidR="00F65069" w:rsidRPr="008F3F05" w:rsidRDefault="00C079E3" w:rsidP="000A374A">
      <w:pPr>
        <w:pStyle w:val="1a"/>
        <w:numPr>
          <w:ilvl w:val="0"/>
          <w:numId w:val="683"/>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F65069" w:rsidRPr="008F3F05" w:rsidRDefault="00C079E3" w:rsidP="008F3F05">
      <w:pPr>
        <w:pStyle w:val="1a"/>
        <w:widowControl w:val="0"/>
        <w:tabs>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эмоционально-ценностное отношение к окружающей среде, необходимости ее охраны;</w:t>
      </w:r>
    </w:p>
    <w:p w:rsidR="00F65069" w:rsidRPr="008F3F05" w:rsidRDefault="00C079E3" w:rsidP="008F3F05">
      <w:pPr>
        <w:pStyle w:val="2c"/>
        <w:tabs>
          <w:tab w:val="num" w:pos="911"/>
          <w:tab w:val="left" w:pos="106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ценностное отношение к своему здоровью, здоровью близких и окружающих людей;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установка на здоровый образ жизни и реализация  ее  в реальном поведении  и поступках;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стремление заботиться о своем здоровье;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готовность противостоять вовлечению в табакокурение,  употребление алкоголя, наркотических и сильнодействующих веществ;</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готовность самостоятельно поддерживать свое здоровье на основе использования навыков личной гигиены. </w:t>
      </w:r>
    </w:p>
    <w:p w:rsidR="00F65069" w:rsidRPr="008F3F05" w:rsidRDefault="00C079E3" w:rsidP="008F3F05">
      <w:pPr>
        <w:pStyle w:val="2c"/>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К предметным результатам относятся:</w:t>
      </w:r>
    </w:p>
    <w:p w:rsidR="00F65069" w:rsidRPr="008F3F05" w:rsidRDefault="00C079E3" w:rsidP="008F3F05">
      <w:pPr>
        <w:pStyle w:val="1a"/>
        <w:widowControl w:val="0"/>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элементарные представления об окружающем мире в совокупности его природных и социальных компонентов;</w:t>
      </w:r>
    </w:p>
    <w:p w:rsidR="00F65069" w:rsidRPr="008F3F05" w:rsidRDefault="00C079E3" w:rsidP="008F3F05">
      <w:pPr>
        <w:pStyle w:val="af7"/>
        <w:tabs>
          <w:tab w:val="clear" w:pos="709"/>
          <w:tab w:val="left" w:pos="80"/>
          <w:tab w:val="num" w:pos="609"/>
          <w:tab w:val="left" w:pos="720"/>
        </w:tabs>
        <w:spacing w:after="0" w:line="360" w:lineRule="auto"/>
        <w:ind w:firstLine="709"/>
        <w:jc w:val="both"/>
        <w:rPr>
          <w:rFonts w:ascii="Times New Roman" w:eastAsia="Times New Roman" w:hAnsi="Times New Roman" w:cs="Times New Roman"/>
          <w:color w:val="auto"/>
          <w:sz w:val="28"/>
          <w:szCs w:val="28"/>
          <w:u w:color="000000"/>
        </w:rPr>
      </w:pPr>
      <w:r w:rsidRPr="008F3F05">
        <w:rPr>
          <w:rFonts w:ascii="Times New Roman" w:hAnsi="Times New Roman" w:cs="Times New Roman"/>
          <w:color w:val="auto"/>
          <w:sz w:val="28"/>
          <w:szCs w:val="28"/>
          <w:u w:color="000000"/>
        </w:rPr>
        <w:t>представления о роли физической культуры и спорта для здоровья человека, его образования, труда и творчества;</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освоение доступных способов изучения природы и общества (наблюдение, запись, измерение, опыт, сравнение, классификация и др.);</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развитие навыков устанавливать и выявлять причинно-следственные связи в окружающем мире;</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65069" w:rsidRPr="008F3F05" w:rsidRDefault="00C079E3" w:rsidP="008F3F05">
      <w:pPr>
        <w:pStyle w:val="1a"/>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первоначального опыта участия в природоохранительной деятельности;</w:t>
      </w:r>
    </w:p>
    <w:p w:rsidR="00F65069" w:rsidRPr="008F3F05" w:rsidRDefault="00C079E3" w:rsidP="008F3F05">
      <w:pPr>
        <w:pStyle w:val="2c"/>
        <w:tabs>
          <w:tab w:val="num" w:pos="643"/>
          <w:tab w:val="left" w:pos="720"/>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умений безопасного поведения в окружающей среде и элементарные умения поведения в экстремальных (чрезвычайных) ситуациях;</w:t>
      </w:r>
    </w:p>
    <w:p w:rsidR="00F65069" w:rsidRPr="008F3F05" w:rsidRDefault="00C079E3" w:rsidP="008F3F05">
      <w:pPr>
        <w:pStyle w:val="1a"/>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представления о влиянии позитивных и негативных эмоций на здоровье, в том числе получаемых от общения с компьютером, просмотра телепередач;  обучить элементарным навыкам эмоциональной разгрузки);</w:t>
      </w:r>
    </w:p>
    <w:p w:rsidR="00F65069" w:rsidRPr="008F3F05" w:rsidRDefault="00C079E3" w:rsidP="008F3F05">
      <w:pPr>
        <w:pStyle w:val="p2"/>
        <w:tabs>
          <w:tab w:val="num" w:pos="669"/>
          <w:tab w:val="left" w:pos="720"/>
        </w:tabs>
        <w:spacing w:before="0" w:after="0"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представления об особенностях природы, жизни, культуры и хозяйственной деятельности людей, экологических проблемах России. </w:t>
      </w:r>
    </w:p>
    <w:p w:rsidR="00F65069" w:rsidRPr="008F3F05" w:rsidRDefault="00C079E3" w:rsidP="008F3F05">
      <w:pPr>
        <w:spacing w:after="0" w:line="360" w:lineRule="auto"/>
        <w:ind w:firstLine="709"/>
        <w:jc w:val="both"/>
        <w:rPr>
          <w:rFonts w:ascii="Times New Roman" w:eastAsia="Times New Roman" w:hAnsi="Times New Roman" w:cs="Times New Roman"/>
          <w:b/>
          <w:bCs/>
          <w:color w:val="auto"/>
          <w:sz w:val="28"/>
          <w:szCs w:val="28"/>
        </w:rPr>
      </w:pPr>
      <w:r w:rsidRPr="008F3F05">
        <w:rPr>
          <w:rFonts w:ascii="Times New Roman" w:hAnsi="Times New Roman" w:cs="Times New Roman"/>
          <w:color w:val="auto"/>
          <w:sz w:val="28"/>
          <w:szCs w:val="28"/>
        </w:rPr>
        <w:t xml:space="preserve">В результате реализации программы формирования экологической культуры, здорового и безопасного образа жизни глухие обучающиеся </w:t>
      </w:r>
      <w:r w:rsidRPr="008F3F05">
        <w:rPr>
          <w:rFonts w:ascii="Times New Roman" w:hAnsi="Times New Roman" w:cs="Times New Roman"/>
          <w:b/>
          <w:bCs/>
          <w:color w:val="auto"/>
          <w:sz w:val="28"/>
          <w:szCs w:val="28"/>
        </w:rPr>
        <w:t xml:space="preserve">будут знать: </w:t>
      </w:r>
      <w:r w:rsidRPr="008F3F05">
        <w:rPr>
          <w:rFonts w:ascii="Times New Roman" w:hAnsi="Times New Roman" w:cs="Times New Roman"/>
          <w:color w:val="auto"/>
          <w:sz w:val="28"/>
          <w:szCs w:val="28"/>
        </w:rPr>
        <w:t>правила перехода дороги, перекрёстка;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безопасного поведения в общественном транспорте, обязанности пассажира; особенности жизнеобеспечения дома (квартиры) и основные причины, которые могут привести к возникновению опасной ситуации;</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безопасного поведения в лесу, в поле, у водоёма;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меры пожарной безопасности при разведении костра; правила безопасного поведения в  обществе, с незнакомыми людьми; правила поведения в незнакомом месте; правила рациональной организации режима дня, учебы и отдыха;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основные термины и понятия, относящиеся к здоровью и здоровому образу жизни; основные  правила безопасности при использовании электроприборов и других бытовых приборов, препаратов бытовой химии;</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 xml:space="preserve">порядок и правила вызова полиции, «скорой помощи», пожарной охраны. </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Обладать навыками</w:t>
      </w:r>
      <w:r w:rsidRPr="008F3F05">
        <w:rPr>
          <w:rFonts w:ascii="Times New Roman" w:hAnsi="Times New Roman" w:cs="Times New Roman"/>
          <w:color w:val="auto"/>
          <w:sz w:val="28"/>
          <w:szCs w:val="28"/>
        </w:rPr>
        <w:t>: действовать в неблагоприятных погодных условиях; действовать в условиях возникновения чрезвычайной ситуации в регионе проживания; соблюдения здоровьесозидающих режимов дня;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  у учащихся будут сформированы индивидуальные навыки здорового образа жизни, навыки личной гигиены, потребность в занятиях физкультурой и спортом, установка на использование здорового питания, а также убеждения о негативном влиянии вредных привычек.</w:t>
      </w:r>
    </w:p>
    <w:p w:rsidR="00F65069" w:rsidRPr="003D789D" w:rsidRDefault="00C079E3" w:rsidP="008F3F05">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12" w:name="_Toc432958063"/>
      <w:bookmarkStart w:id="113" w:name="_Toc432960487"/>
      <w:bookmarkStart w:id="114" w:name="_Toc433014113"/>
      <w:r w:rsidRPr="003D789D">
        <w:rPr>
          <w:rFonts w:ascii="Times New Roman"/>
          <w:b/>
          <w:bCs/>
          <w:color w:val="auto"/>
          <w:sz w:val="28"/>
          <w:szCs w:val="28"/>
        </w:rPr>
        <w:t>4.2.</w:t>
      </w:r>
      <w:r w:rsidR="00375E36">
        <w:rPr>
          <w:rFonts w:ascii="Times New Roman"/>
          <w:b/>
          <w:bCs/>
          <w:color w:val="auto"/>
          <w:sz w:val="28"/>
          <w:szCs w:val="28"/>
        </w:rPr>
        <w:t>6</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112"/>
      <w:bookmarkEnd w:id="113"/>
      <w:bookmarkEnd w:id="114"/>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Обязательной частью внеурочной деятельности, поддерживающей процесс освоения глухими обучающимися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xml:space="preserve"> содержания АООП НОО, является коррекционно-развивающее направление</w:t>
      </w:r>
      <w:r w:rsidRPr="004329EB">
        <w:rPr>
          <w:rFonts w:ascii="Times New Roman" w:hAnsi="Times New Roman" w:cs="Times New Roman"/>
          <w:b/>
          <w:bCs/>
          <w:i/>
          <w:iCs/>
          <w:color w:val="auto"/>
          <w:sz w:val="28"/>
          <w:szCs w:val="28"/>
        </w:rPr>
        <w:t xml:space="preserve">. </w:t>
      </w:r>
      <w:r w:rsidRPr="004329EB">
        <w:rPr>
          <w:rFonts w:ascii="Times New Roman" w:hAnsi="Times New Roman" w:cs="Times New Roman"/>
          <w:color w:val="auto"/>
          <w:sz w:val="28"/>
          <w:szCs w:val="28"/>
        </w:rPr>
        <w:t xml:space="preserve">Часы коррекционно-развивающей области не входят в предельно допустимую учебную нагрузку.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 xml:space="preserve">Цель программы коррекционно – развивающей работы - </w:t>
      </w:r>
      <w:r w:rsidRPr="004329EB">
        <w:rPr>
          <w:rFonts w:ascii="Times New Roman" w:hAnsi="Times New Roman" w:cs="Times New Roman"/>
          <w:color w:val="auto"/>
          <w:sz w:val="28"/>
          <w:szCs w:val="28"/>
        </w:rPr>
        <w:t xml:space="preserve">оказание комплексной психолого – педагогической помощи глухим обучающимся со ССД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4329EB" w:rsidRDefault="00C079E3" w:rsidP="004329EB">
      <w:pPr>
        <w:spacing w:after="0" w:line="360" w:lineRule="auto"/>
        <w:ind w:firstLine="709"/>
        <w:jc w:val="both"/>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Задачи программы коррекционно – развивающей работы: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выявление особых образовательных потребностей глухих обучающихся, обусловле</w:t>
      </w:r>
      <w:r w:rsidRPr="004329EB">
        <w:rPr>
          <w:rFonts w:ascii="Times New Roman" w:hAnsi="Times New Roman" w:cs="Times New Roman"/>
          <w:color w:val="auto"/>
          <w:sz w:val="28"/>
          <w:szCs w:val="28"/>
        </w:rPr>
        <w:t xml:space="preserve">нных недостатками в их развитии; </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организация специальных условий образования в соответствии с особенностями ограничений здоровья учащихся;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4329EB">
        <w:rPr>
          <w:rFonts w:ascii="Times New Roman" w:hAnsi="Times New Roman" w:cs="Times New Roman"/>
          <w:color w:val="auto"/>
          <w:sz w:val="28"/>
          <w:szCs w:val="28"/>
        </w:rPr>
        <w:t xml:space="preserve">я и индивидуальных возможностей, </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оказание консультативной и методической помощи родителям (законным представителям) глухих обучающихся.</w:t>
      </w:r>
    </w:p>
    <w:p w:rsidR="00F65069" w:rsidRPr="004329EB" w:rsidRDefault="00C079E3" w:rsidP="004329EB">
      <w:pPr>
        <w:spacing w:after="0" w:line="360" w:lineRule="auto"/>
        <w:ind w:firstLine="709"/>
        <w:jc w:val="both"/>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Принципы программы коррекционно – развивающей работы: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приобщение обучающихся к социокультурным нормам, традициям семьи, общества и государства;</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Комплексное психолого – медико - педагогическое сопровождение</w:t>
      </w:r>
      <w:r w:rsidRPr="004329EB">
        <w:rPr>
          <w:rFonts w:ascii="Times New Roman" w:hAnsi="Times New Roman" w:cs="Times New Roman"/>
          <w:color w:val="auto"/>
          <w:sz w:val="28"/>
          <w:szCs w:val="28"/>
        </w:rPr>
        <w:t xml:space="preserve"> обучающихся включает:</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мониторинг динамики общего и слухоречевого развития обучающихся, достижения планируемых результатов коррекционно – развивающей работы.</w:t>
      </w:r>
    </w:p>
    <w:p w:rsidR="00F65069" w:rsidRPr="004329EB" w:rsidRDefault="00C079E3" w:rsidP="004329EB">
      <w:pPr>
        <w:pStyle w:val="14TexstOSNOVA1012"/>
        <w:spacing w:line="360" w:lineRule="auto"/>
        <w:ind w:firstLine="709"/>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Направления и содержание программы коррекционной работы.</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color w:val="auto"/>
          <w:sz w:val="28"/>
          <w:szCs w:val="28"/>
        </w:rPr>
        <w:t>Коррекционно</w:t>
      </w:r>
      <w:r w:rsidRPr="004329EB">
        <w:rPr>
          <w:rFonts w:ascii="Times New Roman" w:hAnsi="Times New Roman" w:cs="Times New Roman"/>
          <w:b/>
          <w:bCs/>
          <w:i/>
          <w:iCs/>
          <w:color w:val="auto"/>
          <w:sz w:val="28"/>
          <w:szCs w:val="28"/>
        </w:rPr>
        <w:t>-</w:t>
      </w:r>
      <w:r w:rsidRPr="004329EB">
        <w:rPr>
          <w:rFonts w:ascii="Times New Roman" w:hAnsi="Times New Roman" w:cs="Times New Roman"/>
          <w:color w:val="auto"/>
          <w:sz w:val="28"/>
          <w:szCs w:val="28"/>
        </w:rPr>
        <w:t>развивающая работа</w:t>
      </w:r>
      <w:r w:rsidRPr="004329EB">
        <w:rPr>
          <w:rFonts w:ascii="Times New Roman" w:hAnsi="Times New Roman" w:cs="Times New Roman"/>
          <w:b/>
          <w:bCs/>
          <w:i/>
          <w:iCs/>
          <w:color w:val="auto"/>
          <w:sz w:val="28"/>
          <w:szCs w:val="28"/>
        </w:rPr>
        <w:t>.</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работы способствует удовлетворению особых образовательных потребностей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работа» входят следующие </w:t>
      </w:r>
      <w:r w:rsidRPr="004329EB">
        <w:rPr>
          <w:rFonts w:ascii="Times New Roman" w:hAnsi="Times New Roman" w:cs="Times New Roman"/>
          <w:b/>
          <w:bCs/>
          <w:i/>
          <w:iCs/>
          <w:color w:val="auto"/>
          <w:sz w:val="28"/>
          <w:szCs w:val="28"/>
        </w:rPr>
        <w:t>обязательные предметы</w:t>
      </w:r>
      <w:r w:rsidRPr="004329EB">
        <w:rPr>
          <w:rFonts w:ascii="Times New Roman" w:hAnsi="Times New Roman" w:cs="Times New Roman"/>
          <w:color w:val="auto"/>
          <w:sz w:val="28"/>
          <w:szCs w:val="28"/>
        </w:rPr>
        <w:t xml:space="preserve">: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индивидуальные занятия по психофизическому развитию обучающихся  социально – бытовая ориентировка (фронтальные занятия).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более полноценного развития обучающихся, формирования личности, достижения глухими детьми планируемых результатов начального общего образования.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Введение во внеурочную деятельность специального предмета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в том числе, во взаимодействии с достаточно широким кругом детей, включая слышащих сверстников, и взрослых.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Диагностическая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коррекционной работы включает  систематическое проведение комплексного психолого – педагогического обследования глухих обучающихся, изучение динамики их развития, корректировку коррекционно  –развивающей работы с учетом полученных результатов. Это предполагает проведение: </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изучение социальной ситуации развития и условий семейного воспитания;</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Консультативная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работы обеспечивает непрерывность специального психолого – педагогического сопровождения глухих детей и их семей по вопросам образования и социализации обучающихся.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Консультативная работа включает:</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консультативная помощь родителям (законным представителям) по вопросам семейного воспитания, образования и проведения коррекционно –развивющей работы .во внешкольное время. </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Информационно-просветительская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ab/>
        <w:t>Данное направление предполагает разъяснительную деятельность педагогических работников  по вопросам, связанным с особенностями образовательно –коррекционного  процесса для данной категории обучающихся. Информационно-просветительская работа включает:</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 их родителям (законным представителям), педагогическим работникам, а также  - представителям общественности вопросов, связанных с особенностями образования, комплексного психолого - педагогического сопровождения, социальной адаптации глухих обучающихся;</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тематических выступлений для педагогов и родителей по разъяснению индивидуально-типологических особенностей глухих обучающихся со ССД;</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w:t>
      </w:r>
    </w:p>
    <w:p w:rsidR="00F65069" w:rsidRPr="004329EB" w:rsidRDefault="00C079E3" w:rsidP="000A374A">
      <w:pPr>
        <w:widowControl w:val="0"/>
        <w:numPr>
          <w:ilvl w:val="0"/>
          <w:numId w:val="567"/>
        </w:numPr>
        <w:tabs>
          <w:tab w:val="num" w:pos="222"/>
          <w:tab w:val="left"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Психолого-педагогическая работа</w:t>
      </w:r>
      <w:r w:rsidRPr="004329EB">
        <w:rPr>
          <w:rFonts w:ascii="Times New Roman" w:hAnsi="Times New Roman" w:cs="Times New Roman"/>
          <w:color w:val="auto"/>
          <w:sz w:val="28"/>
          <w:szCs w:val="28"/>
        </w:rPr>
        <w:t xml:space="preserve"> включает </w:t>
      </w:r>
    </w:p>
    <w:p w:rsidR="00F65069" w:rsidRPr="004329EB" w:rsidRDefault="00C079E3" w:rsidP="004329EB">
      <w:pPr>
        <w:widowControl w:val="0"/>
        <w:tabs>
          <w:tab w:val="num" w:pos="283"/>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определения индивидуального стиля познавательной деятельности;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на основе формирования установок на здоровый образ жизни, содействие в сохранении и укреплении здоровья у участников образовательно –коррекционного процесса,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одноклассниками, родителями, педагогами; формирование и развитие психологически комфортных отношений; осуществление профилактики внутриличностных конфликтов, межличностных конфликтов в классе/ образовательной организации/ семье;</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коллективе педагогов, продуктивности управленческой коммуникации в системах администрация – педагоги, администрация – педагоги – обучающиеся, педагоги – обучающиеся, педагоги – обучающиеся – родители, обучающиеся – родители, психолого – педагогического сопровождения эффективного взаимодействия администрации – педагогов - обучающихся – родителей, участия в разработке программ развития общеобразовательной организации,</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психологическая профилактика и просвещение с целью развитие психолого-педагогической компетентности педагогов, обучающихся, родителей. </w:t>
      </w:r>
    </w:p>
    <w:p w:rsidR="00F65069" w:rsidRPr="003D789D" w:rsidRDefault="00C079E3" w:rsidP="004329EB">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15" w:name="_Toc432958064"/>
      <w:bookmarkStart w:id="116" w:name="_Toc432960488"/>
      <w:bookmarkStart w:id="117" w:name="_Toc433014114"/>
      <w:r w:rsidRPr="003D789D">
        <w:rPr>
          <w:rFonts w:ascii="Times New Roman"/>
          <w:b/>
          <w:bCs/>
          <w:color w:val="auto"/>
          <w:sz w:val="28"/>
          <w:szCs w:val="28"/>
        </w:rPr>
        <w:t>4.2.</w:t>
      </w:r>
      <w:r w:rsidR="00375E36">
        <w:rPr>
          <w:rFonts w:ascii="Times New Roman"/>
          <w:b/>
          <w:bCs/>
          <w:color w:val="auto"/>
          <w:sz w:val="28"/>
          <w:szCs w:val="28"/>
        </w:rPr>
        <w:t>7</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внеурочной</w:t>
      </w:r>
      <w:r w:rsidRPr="003D789D">
        <w:rPr>
          <w:rFonts w:hAnsi="Times New Roman"/>
          <w:b/>
          <w:bCs/>
          <w:color w:val="auto"/>
          <w:sz w:val="28"/>
          <w:szCs w:val="28"/>
        </w:rPr>
        <w:t xml:space="preserve"> </w:t>
      </w:r>
      <w:r w:rsidRPr="003D789D">
        <w:rPr>
          <w:rFonts w:hAnsi="Times New Roman"/>
          <w:b/>
          <w:bCs/>
          <w:color w:val="auto"/>
          <w:sz w:val="28"/>
          <w:szCs w:val="28"/>
        </w:rPr>
        <w:t>деятельности</w:t>
      </w:r>
      <w:bookmarkEnd w:id="115"/>
      <w:bookmarkEnd w:id="116"/>
      <w:bookmarkEnd w:id="117"/>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Под внеурочной деятельностью понимается образователь</w:t>
      </w:r>
      <w:r w:rsidRPr="004329EB">
        <w:rPr>
          <w:rFonts w:ascii="Times New Roman" w:hAnsi="Times New Roman" w:cs="Times New Roman"/>
          <w:color w:val="auto"/>
          <w:spacing w:val="-4"/>
          <w:sz w:val="28"/>
          <w:szCs w:val="28"/>
        </w:rPr>
        <w:t>ная деятельность, осуществляемая в формах, отличных от уроч</w:t>
      </w:r>
      <w:r w:rsidRPr="004329EB">
        <w:rPr>
          <w:rFonts w:ascii="Times New Roman" w:hAnsi="Times New Roman" w:cs="Times New Roman"/>
          <w:color w:val="auto"/>
          <w:spacing w:val="-2"/>
          <w:sz w:val="28"/>
          <w:szCs w:val="28"/>
        </w:rPr>
        <w:t xml:space="preserve">ной, и направленная на достижение планируемых результатов </w:t>
      </w:r>
      <w:r w:rsidRPr="004329EB">
        <w:rPr>
          <w:rFonts w:ascii="Times New Roman" w:hAnsi="Times New Roman" w:cs="Times New Roman"/>
          <w:color w:val="auto"/>
          <w:sz w:val="28"/>
          <w:szCs w:val="28"/>
        </w:rPr>
        <w:t xml:space="preserve">освоения адаптированной основной образовательной программы начального общего 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Цели организации внеурочной деятельности на ступени начального общего образования: обеспечение соответствующей возрасту адаптации школьника в образовательном учреждении, создание благоприятных условий для его развития, учёт его возрастных и индивидуальных особенностей, особых образовательных потребностей.</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Внеурочная деятельность организуется по направлениям</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pacing w:val="-4"/>
          <w:sz w:val="28"/>
          <w:szCs w:val="28"/>
        </w:rPr>
        <w:t>развития личности: спортивно-оздоровительное, духовно-нрав</w:t>
      </w:r>
      <w:r w:rsidRPr="004329EB">
        <w:rPr>
          <w:rFonts w:ascii="Times New Roman" w:hAnsi="Times New Roman" w:cs="Times New Roman"/>
          <w:color w:val="auto"/>
          <w:spacing w:val="2"/>
          <w:sz w:val="28"/>
          <w:szCs w:val="28"/>
        </w:rPr>
        <w:t>ственное, социальное, общеинтеллектуальное, общекультур</w:t>
      </w:r>
      <w:r w:rsidRPr="004329EB">
        <w:rPr>
          <w:rFonts w:ascii="Times New Roman" w:hAnsi="Times New Roman" w:cs="Times New Roman"/>
          <w:color w:val="auto"/>
          <w:sz w:val="28"/>
          <w:szCs w:val="28"/>
        </w:rPr>
        <w:t xml:space="preserve">ное. </w:t>
      </w:r>
    </w:p>
    <w:p w:rsidR="00F65069" w:rsidRPr="004329EB" w:rsidRDefault="00C079E3" w:rsidP="004329EB">
      <w:pPr>
        <w:pStyle w:val="af0"/>
        <w:spacing w:line="360" w:lineRule="auto"/>
        <w:ind w:firstLine="709"/>
        <w:rPr>
          <w:rFonts w:ascii="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Формы организации внеурочной деятельности, как и</w:t>
      </w:r>
      <w:r w:rsidRPr="004329EB">
        <w:rPr>
          <w:rFonts w:ascii="Times New Roman" w:hAnsi="Times New Roman" w:cs="Times New Roman"/>
          <w:color w:val="auto"/>
          <w:spacing w:val="2"/>
          <w:sz w:val="28"/>
          <w:szCs w:val="28"/>
        </w:rPr>
        <w:br/>
        <w:t>в целом образовательного процесса, в рамках реализации адаптированной  основной образовательной программы начального общего</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z w:val="28"/>
          <w:szCs w:val="28"/>
        </w:rPr>
        <w:t xml:space="preserve">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xml:space="preserve"> определяет образовательное учреждение. Содер</w:t>
      </w:r>
      <w:r w:rsidRPr="004329EB">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4329EB">
        <w:rPr>
          <w:rFonts w:ascii="Times New Roman" w:hAnsi="Times New Roman" w:cs="Times New Roman"/>
          <w:color w:val="auto"/>
          <w:sz w:val="28"/>
          <w:szCs w:val="28"/>
        </w:rPr>
        <w:t>щихся и их родителей (законных представителей) и осущест</w:t>
      </w:r>
      <w:r w:rsidRPr="004329EB">
        <w:rPr>
          <w:rFonts w:ascii="Times New Roman" w:hAnsi="Times New Roman" w:cs="Times New Roman"/>
          <w:color w:val="auto"/>
          <w:spacing w:val="2"/>
          <w:sz w:val="28"/>
          <w:szCs w:val="28"/>
        </w:rPr>
        <w:t>вляться в формах, отличных от урочной системы обучения,</w:t>
      </w:r>
      <w:r w:rsidRPr="004329EB">
        <w:rPr>
          <w:rFonts w:ascii="Times New Roman" w:hAnsi="Times New Roman" w:cs="Times New Roman"/>
          <w:color w:val="auto"/>
          <w:spacing w:val="2"/>
          <w:sz w:val="28"/>
          <w:szCs w:val="28"/>
        </w:rPr>
        <w:br/>
        <w:t>таких, как экскурсии, кружки, «весёлые старты» секции, круглые столы, конференции,  олимпиады, конкурсы, соревнования, общественно полезные практики и</w:t>
      </w:r>
      <w:r w:rsidRPr="004329EB">
        <w:rPr>
          <w:rFonts w:ascii="Times New Roman" w:cs="Times New Roman"/>
          <w:color w:val="auto"/>
          <w:spacing w:val="2"/>
          <w:sz w:val="28"/>
          <w:szCs w:val="28"/>
        </w:rPr>
        <w:t> </w:t>
      </w:r>
      <w:r w:rsidRPr="004329EB">
        <w:rPr>
          <w:rFonts w:ascii="Times New Roman" w:hAnsi="Times New Roman" w:cs="Times New Roman"/>
          <w:color w:val="auto"/>
          <w:spacing w:val="2"/>
          <w:sz w:val="28"/>
          <w:szCs w:val="28"/>
        </w:rPr>
        <w:t>т.</w:t>
      </w:r>
      <w:r w:rsidRPr="004329EB">
        <w:rPr>
          <w:rFonts w:ascii="Times New Roman" w:cs="Times New Roman"/>
          <w:color w:val="auto"/>
          <w:spacing w:val="2"/>
          <w:sz w:val="28"/>
          <w:szCs w:val="28"/>
        </w:rPr>
        <w:t> </w:t>
      </w:r>
      <w:r w:rsidRPr="004329EB">
        <w:rPr>
          <w:rFonts w:ascii="Times New Roman" w:hAnsi="Times New Roman" w:cs="Times New Roman"/>
          <w:color w:val="auto"/>
          <w:spacing w:val="2"/>
          <w:sz w:val="28"/>
          <w:szCs w:val="28"/>
        </w:rPr>
        <w:t>д.</w:t>
      </w:r>
    </w:p>
    <w:p w:rsidR="00F65069" w:rsidRPr="004329EB" w:rsidRDefault="00C079E3" w:rsidP="004329EB">
      <w:pPr>
        <w:pStyle w:val="af0"/>
        <w:spacing w:line="360" w:lineRule="auto"/>
        <w:ind w:firstLine="709"/>
        <w:rPr>
          <w:rFonts w:ascii="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При организации внеурочной деятельности обучающихся образовательным учреждением могут использоваться</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pacing w:val="-2"/>
          <w:sz w:val="28"/>
          <w:szCs w:val="28"/>
        </w:rPr>
        <w:t>возможности городских (районных) организаций дополнительного образования, куль</w:t>
      </w:r>
      <w:r w:rsidRPr="004329EB">
        <w:rPr>
          <w:rFonts w:ascii="Times New Roman" w:hAnsi="Times New Roman" w:cs="Times New Roman"/>
          <w:color w:val="auto"/>
          <w:spacing w:val="2"/>
          <w:sz w:val="28"/>
          <w:szCs w:val="28"/>
        </w:rPr>
        <w:t>туры и спорта. В период каникул для продолжения внеуроч</w:t>
      </w:r>
      <w:r w:rsidRPr="004329EB">
        <w:rPr>
          <w:rFonts w:ascii="Times New Roman" w:hAnsi="Times New Roman" w:cs="Times New Roman"/>
          <w:color w:val="auto"/>
          <w:sz w:val="28"/>
          <w:szCs w:val="28"/>
        </w:rPr>
        <w:t>ной деятельности могут использоваться возможности специа</w:t>
      </w:r>
      <w:r w:rsidRPr="004329EB">
        <w:rPr>
          <w:rFonts w:ascii="Times New Roman" w:hAnsi="Times New Roman" w:cs="Times New Roman"/>
          <w:color w:val="auto"/>
          <w:spacing w:val="2"/>
          <w:sz w:val="28"/>
          <w:szCs w:val="28"/>
        </w:rPr>
        <w:t>лизированных лагерей, тематических лагерных смен, летних школ.</w:t>
      </w:r>
    </w:p>
    <w:p w:rsidR="00F65069" w:rsidRPr="004329EB" w:rsidRDefault="00C079E3" w:rsidP="004329EB">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-непосредственно в образовательном учреждении по типу школы полного дня;</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-совместно с учреждениями дополнительного образования детей, спортивными объектами, учреждениями культуры;</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 xml:space="preserve">-в сотрудничестве с другими организациями и с участием </w:t>
      </w:r>
      <w:r w:rsidRPr="004329EB">
        <w:rPr>
          <w:rFonts w:ascii="Times New Roman" w:hAnsi="Times New Roman" w:cs="Times New Roman"/>
          <w:color w:val="auto"/>
          <w:spacing w:val="2"/>
          <w:sz w:val="28"/>
          <w:szCs w:val="28"/>
        </w:rPr>
        <w:t xml:space="preserve">педагогов образовательного учреждения (комбинированная </w:t>
      </w:r>
      <w:r w:rsidRPr="004329EB">
        <w:rPr>
          <w:rFonts w:ascii="Times New Roman" w:hAnsi="Times New Roman" w:cs="Times New Roman"/>
          <w:color w:val="auto"/>
          <w:sz w:val="28"/>
          <w:szCs w:val="28"/>
        </w:rPr>
        <w:t>схема).</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Основное преимущество организации внеурочной деятель</w:t>
      </w:r>
      <w:r w:rsidRPr="004329EB">
        <w:rPr>
          <w:rFonts w:ascii="Times New Roman" w:hAnsi="Times New Roman" w:cs="Times New Roman"/>
          <w:color w:val="auto"/>
          <w:spacing w:val="2"/>
          <w:sz w:val="28"/>
          <w:szCs w:val="28"/>
        </w:rPr>
        <w:t>ности непосредственно в образовательном учреждении заключается в создании условий для полноценного пребыва</w:t>
      </w:r>
      <w:r w:rsidRPr="004329EB">
        <w:rPr>
          <w:rFonts w:ascii="Times New Roman" w:hAnsi="Times New Roman" w:cs="Times New Roman"/>
          <w:color w:val="auto"/>
          <w:sz w:val="28"/>
          <w:szCs w:val="28"/>
        </w:rPr>
        <w:t>ния ребёнка в образовательном учреждении в течение дня, с</w:t>
      </w:r>
      <w:r w:rsidRPr="004329EB">
        <w:rPr>
          <w:rFonts w:ascii="Times New Roman" w:hAnsi="Times New Roman" w:cs="Times New Roman"/>
          <w:color w:val="auto"/>
          <w:spacing w:val="2"/>
          <w:sz w:val="28"/>
          <w:szCs w:val="28"/>
        </w:rPr>
        <w:t>одержательном единстве учебного, воспитательного и развивающего процессов в рамках основной образовательной</w:t>
      </w:r>
      <w:r w:rsidRPr="004329EB">
        <w:rPr>
          <w:rFonts w:ascii="Times New Roman" w:hAnsi="Times New Roman" w:cs="Times New Roman"/>
          <w:color w:val="auto"/>
          <w:sz w:val="28"/>
          <w:szCs w:val="28"/>
        </w:rPr>
        <w:t xml:space="preserve"> программы образовательного учреждения.</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При организации внеурочной деятельности непосредствен</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z w:val="28"/>
          <w:szCs w:val="28"/>
        </w:rPr>
        <w:t>но в образовательном учреждении предполагается, что в этой</w:t>
      </w:r>
      <w:r w:rsidRPr="004329EB">
        <w:rPr>
          <w:rFonts w:ascii="Times New Roman" w:hAnsi="Times New Roman" w:cs="Times New Roman"/>
          <w:color w:val="auto"/>
          <w:sz w:val="28"/>
          <w:szCs w:val="28"/>
        </w:rPr>
        <w:br/>
      </w:r>
      <w:r w:rsidRPr="004329EB">
        <w:rPr>
          <w:rFonts w:ascii="Times New Roman" w:hAnsi="Times New Roman" w:cs="Times New Roman"/>
          <w:color w:val="auto"/>
          <w:spacing w:val="-2"/>
          <w:sz w:val="28"/>
          <w:szCs w:val="28"/>
        </w:rPr>
        <w:t>работе принимают участие все педагогические работники дан</w:t>
      </w:r>
      <w:r w:rsidRPr="004329EB">
        <w:rPr>
          <w:rFonts w:ascii="Times New Roman" w:hAnsi="Times New Roman" w:cs="Times New Roman"/>
          <w:color w:val="auto"/>
          <w:sz w:val="28"/>
          <w:szCs w:val="28"/>
        </w:rPr>
        <w:t>ного учреждения (учителя начальной школы, учителя-предметники, социальные педагоги, педагоги-психологи, учителя-дефектологи, воспитатели  и</w:t>
      </w:r>
      <w:r w:rsidRPr="004329EB">
        <w:rPr>
          <w:rFonts w:ascii="Times New Roman" w:cs="Times New Roman"/>
          <w:color w:val="auto"/>
          <w:sz w:val="28"/>
          <w:szCs w:val="28"/>
        </w:rPr>
        <w:t> </w:t>
      </w:r>
      <w:r w:rsidRPr="004329EB">
        <w:rPr>
          <w:rFonts w:ascii="Times New Roman" w:hAnsi="Times New Roman" w:cs="Times New Roman"/>
          <w:color w:val="auto"/>
          <w:sz w:val="28"/>
          <w:szCs w:val="28"/>
        </w:rPr>
        <w:t xml:space="preserve">др.). </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4329EB">
        <w:rPr>
          <w:rFonts w:ascii="Times New Roman" w:hAnsi="Times New Roman" w:cs="Times New Roman"/>
          <w:color w:val="auto"/>
          <w:spacing w:val="2"/>
          <w:sz w:val="28"/>
          <w:szCs w:val="28"/>
        </w:rPr>
        <w:t>творческих интересов детей, включения их в художествен</w:t>
      </w:r>
      <w:r w:rsidRPr="004329EB">
        <w:rPr>
          <w:rFonts w:ascii="Times New Roman" w:hAnsi="Times New Roman" w:cs="Times New Roman"/>
          <w:color w:val="auto"/>
          <w:sz w:val="28"/>
          <w:szCs w:val="28"/>
        </w:rPr>
        <w:t>ную, техническую, спортивную и другую деятельность.</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 xml:space="preserve">План внеурочной деятельности формируется образовательным учреждением </w:t>
      </w:r>
      <w:r w:rsidRPr="004329EB">
        <w:rPr>
          <w:rFonts w:ascii="Times New Roman" w:hAnsi="Times New Roman" w:cs="Times New Roman"/>
          <w:color w:val="auto"/>
          <w:sz w:val="28"/>
          <w:szCs w:val="28"/>
        </w:rPr>
        <w:t xml:space="preserve">и </w:t>
      </w:r>
      <w:r w:rsidRPr="004329EB">
        <w:rPr>
          <w:rFonts w:ascii="Times New Roman" w:hAnsi="Times New Roman" w:cs="Times New Roman"/>
          <w:color w:val="auto"/>
          <w:spacing w:val="2"/>
          <w:sz w:val="28"/>
          <w:szCs w:val="28"/>
        </w:rPr>
        <w:t xml:space="preserve">должен быть направлен в первую очередь на достижение </w:t>
      </w:r>
      <w:r w:rsidRPr="004329EB">
        <w:rPr>
          <w:rFonts w:ascii="Times New Roman" w:hAnsi="Times New Roman" w:cs="Times New Roman"/>
          <w:color w:val="auto"/>
          <w:sz w:val="28"/>
          <w:szCs w:val="28"/>
        </w:rPr>
        <w:t>обучающимися планируемых резуль</w:t>
      </w:r>
      <w:r w:rsidRPr="004329EB">
        <w:rPr>
          <w:rFonts w:ascii="Times New Roman" w:hAnsi="Times New Roman" w:cs="Times New Roman"/>
          <w:color w:val="auto"/>
          <w:spacing w:val="-2"/>
          <w:sz w:val="28"/>
          <w:szCs w:val="28"/>
        </w:rPr>
        <w:t>татов освоения адаптированной основной образовательной программы началь</w:t>
      </w:r>
      <w:r w:rsidRPr="004329EB">
        <w:rPr>
          <w:rFonts w:ascii="Times New Roman" w:hAnsi="Times New Roman" w:cs="Times New Roman"/>
          <w:color w:val="auto"/>
          <w:sz w:val="28"/>
          <w:szCs w:val="28"/>
        </w:rPr>
        <w:t xml:space="preserve">ного общего 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w:t>
      </w:r>
    </w:p>
    <w:p w:rsidR="00F65069" w:rsidRPr="004329EB" w:rsidRDefault="00C079E3" w:rsidP="004329EB">
      <w:pPr>
        <w:pStyle w:val="14TexstOSNOVA1012"/>
        <w:spacing w:line="360" w:lineRule="auto"/>
        <w:ind w:firstLine="709"/>
        <w:rPr>
          <w:rFonts w:ascii="Times New Roman" w:eastAsia="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При взаимодействии образовательного учреждения с другими организациями создаётся общее программно-методическое пространство, рабочие программы курсов внеурочной деятель</w:t>
      </w:r>
      <w:r w:rsidRPr="004329EB">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АООП НОО для глухих обучающихся с легкой формой умственной отсталости.</w:t>
      </w:r>
    </w:p>
    <w:p w:rsidR="00F65069" w:rsidRPr="003D789D" w:rsidRDefault="00C079E3" w:rsidP="004329EB">
      <w:pPr>
        <w:pStyle w:val="14TexstOSNOVA1012"/>
        <w:spacing w:before="240" w:after="120" w:line="240" w:lineRule="auto"/>
        <w:ind w:firstLine="0"/>
        <w:jc w:val="center"/>
        <w:outlineLvl w:val="1"/>
        <w:rPr>
          <w:rFonts w:ascii="Times New Roman" w:eastAsia="Times New Roman" w:hAnsi="Times New Roman" w:cs="Times New Roman"/>
          <w:color w:val="auto"/>
          <w:spacing w:val="2"/>
          <w:sz w:val="28"/>
          <w:szCs w:val="28"/>
        </w:rPr>
      </w:pPr>
      <w:bookmarkStart w:id="118" w:name="_Toc432958065"/>
      <w:bookmarkStart w:id="119" w:name="_Toc432960489"/>
      <w:bookmarkStart w:id="120" w:name="_Toc433014115"/>
      <w:r w:rsidRPr="003D789D">
        <w:rPr>
          <w:rFonts w:ascii="Times New Roman"/>
          <w:b/>
          <w:bCs/>
          <w:color w:val="auto"/>
          <w:spacing w:val="2"/>
          <w:sz w:val="28"/>
          <w:szCs w:val="28"/>
        </w:rPr>
        <w:t xml:space="preserve">4.3. </w:t>
      </w:r>
      <w:r w:rsidRPr="003D789D">
        <w:rPr>
          <w:rFonts w:hAnsi="Times New Roman"/>
          <w:b/>
          <w:bCs/>
          <w:color w:val="auto"/>
          <w:spacing w:val="2"/>
          <w:sz w:val="28"/>
          <w:szCs w:val="28"/>
        </w:rPr>
        <w:t>Организационный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раздел</w:t>
      </w:r>
      <w:bookmarkEnd w:id="118"/>
      <w:bookmarkEnd w:id="119"/>
      <w:bookmarkEnd w:id="120"/>
    </w:p>
    <w:p w:rsidR="00F65069" w:rsidRPr="003D789D" w:rsidRDefault="00C079E3" w:rsidP="004329EB">
      <w:pPr>
        <w:pStyle w:val="western"/>
        <w:spacing w:before="120" w:after="120"/>
        <w:jc w:val="center"/>
        <w:outlineLvl w:val="2"/>
        <w:rPr>
          <w:b/>
          <w:bCs/>
          <w:color w:val="auto"/>
          <w:sz w:val="28"/>
          <w:szCs w:val="28"/>
        </w:rPr>
      </w:pPr>
      <w:bookmarkStart w:id="121" w:name="_Toc432958066"/>
      <w:bookmarkStart w:id="122" w:name="_Toc432960490"/>
      <w:bookmarkStart w:id="123" w:name="_Toc433014116"/>
      <w:r w:rsidRPr="003D789D">
        <w:rPr>
          <w:b/>
          <w:bCs/>
          <w:color w:val="auto"/>
          <w:sz w:val="28"/>
          <w:szCs w:val="28"/>
        </w:rPr>
        <w:t xml:space="preserve">4.3.1. </w:t>
      </w:r>
      <w:r w:rsidRPr="003D789D">
        <w:rPr>
          <w:rFonts w:hAnsi="Times New Roman"/>
          <w:b/>
          <w:bCs/>
          <w:color w:val="auto"/>
          <w:sz w:val="28"/>
          <w:szCs w:val="28"/>
        </w:rPr>
        <w:t xml:space="preserve">Учебный план </w:t>
      </w:r>
      <w:r w:rsidRPr="003D789D">
        <w:rPr>
          <w:b/>
          <w:bCs/>
          <w:color w:val="auto"/>
          <w:sz w:val="28"/>
          <w:szCs w:val="28"/>
        </w:rPr>
        <w:t>(</w:t>
      </w:r>
      <w:r w:rsidRPr="003D789D">
        <w:rPr>
          <w:rFonts w:hAnsi="Times New Roman"/>
          <w:b/>
          <w:bCs/>
          <w:color w:val="auto"/>
          <w:sz w:val="28"/>
          <w:szCs w:val="28"/>
        </w:rPr>
        <w:t xml:space="preserve">вариант </w:t>
      </w:r>
      <w:r w:rsidRPr="003D789D">
        <w:rPr>
          <w:b/>
          <w:bCs/>
          <w:color w:val="auto"/>
          <w:sz w:val="28"/>
          <w:szCs w:val="28"/>
        </w:rPr>
        <w:t>1.3)</w:t>
      </w:r>
      <w:bookmarkEnd w:id="121"/>
      <w:bookmarkEnd w:id="122"/>
      <w:bookmarkEnd w:id="123"/>
    </w:p>
    <w:p w:rsidR="00F65069" w:rsidRPr="00C75137" w:rsidRDefault="00C079E3" w:rsidP="00C75137">
      <w:pPr>
        <w:pStyle w:val="a7"/>
        <w:spacing w:line="360" w:lineRule="auto"/>
        <w:ind w:firstLine="709"/>
        <w:jc w:val="both"/>
        <w:rPr>
          <w:rFonts w:ascii="Times New Roman" w:eastAsia="Times New Roman" w:hAnsi="Times New Roman" w:cs="Times New Roman"/>
          <w:color w:val="auto"/>
          <w:sz w:val="28"/>
          <w:szCs w:val="28"/>
          <w:u w:color="000000"/>
        </w:rPr>
      </w:pPr>
      <w:r w:rsidRPr="00C75137">
        <w:rPr>
          <w:rFonts w:ascii="Times New Roman" w:hAnsi="Times New Roman" w:cs="Times New Roman"/>
          <w:i/>
          <w:iCs/>
          <w:color w:val="auto"/>
          <w:sz w:val="28"/>
          <w:szCs w:val="28"/>
          <w:u w:color="000000"/>
        </w:rPr>
        <w:t>Примерный учебный план</w:t>
      </w:r>
      <w:r w:rsidRPr="00C75137">
        <w:rPr>
          <w:rFonts w:ascii="Times New Roman" w:hAnsi="Times New Roman" w:cs="Times New Roman"/>
          <w:color w:val="auto"/>
          <w:sz w:val="28"/>
          <w:szCs w:val="28"/>
          <w:u w:color="000000"/>
        </w:rPr>
        <w:t xml:space="preserve"> начального общего образованияглухих обучающихся </w:t>
      </w:r>
      <w:r w:rsidRPr="00C75137">
        <w:rPr>
          <w:rFonts w:ascii="Times New Roman" w:hAnsi="Times New Roman" w:cs="Times New Roman"/>
          <w:color w:val="auto"/>
          <w:spacing w:val="2"/>
          <w:sz w:val="28"/>
          <w:szCs w:val="28"/>
          <w:u w:color="000000"/>
        </w:rPr>
        <w:t>с легкой формой умственной отсталости</w:t>
      </w:r>
      <w:r w:rsidRPr="00C75137">
        <w:rPr>
          <w:rFonts w:ascii="Times New Roman" w:hAnsi="Times New Roman" w:cs="Times New Roman"/>
          <w:color w:val="auto"/>
          <w:sz w:val="28"/>
          <w:szCs w:val="28"/>
          <w:u w:color="000000"/>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Адаптированная основная образовательная программа начального общего образования вариант 1.3 может включать как один, так и несколько учебных планов.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образовательной программы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начального общего образования глухих  детей определяет образовательная организация.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Учебные планы обеспечивают в случаях предусмотренных законодательством Российской Федерации в области образования</w:t>
      </w:r>
      <w:r w:rsidRPr="00C75137">
        <w:rPr>
          <w:rFonts w:ascii="Times New Roman" w:eastAsia="Times New Roman" w:hAnsi="Times New Roman" w:cs="Times New Roman"/>
          <w:color w:val="auto"/>
          <w:sz w:val="28"/>
          <w:szCs w:val="28"/>
          <w:vertAlign w:val="superscript"/>
        </w:rPr>
        <w:footnoteReference w:id="29"/>
      </w:r>
      <w:r w:rsidRPr="00C75137">
        <w:rPr>
          <w:rFonts w:ascii="Times New Roman" w:hAnsi="Times New Roman" w:cs="Times New Roman"/>
          <w:color w:val="auto"/>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образовательного процесса.</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Обязательная </w:t>
      </w:r>
      <w:r w:rsidRPr="00C75137">
        <w:rPr>
          <w:rFonts w:ascii="Times New Roman" w:hAnsi="Times New Roman" w:cs="Times New Roman"/>
          <w:b/>
          <w:bCs/>
          <w:color w:val="auto"/>
          <w:sz w:val="28"/>
          <w:szCs w:val="28"/>
        </w:rPr>
        <w:t>(</w:t>
      </w:r>
      <w:r w:rsidRPr="00C75137">
        <w:rPr>
          <w:rFonts w:ascii="Times New Roman" w:hAnsi="Times New Roman" w:cs="Times New Roman"/>
          <w:color w:val="auto"/>
          <w:sz w:val="28"/>
          <w:szCs w:val="28"/>
        </w:rPr>
        <w:t>инвариантная</w:t>
      </w:r>
      <w:r w:rsidRPr="00C75137">
        <w:rPr>
          <w:rFonts w:ascii="Times New Roman" w:hAnsi="Times New Roman" w:cs="Times New Roman"/>
          <w:b/>
          <w:bCs/>
          <w:color w:val="auto"/>
          <w:sz w:val="28"/>
          <w:szCs w:val="28"/>
        </w:rPr>
        <w:t xml:space="preserve">) </w:t>
      </w:r>
      <w:r w:rsidRPr="00C75137">
        <w:rPr>
          <w:rFonts w:ascii="Times New Roman" w:hAnsi="Times New Roman" w:cs="Times New Roman"/>
          <w:color w:val="auto"/>
          <w:sz w:val="28"/>
          <w:szCs w:val="28"/>
        </w:rPr>
        <w:t xml:space="preserve">часть учебного плана определяет </w:t>
      </w:r>
      <w:r w:rsidRPr="00C75137">
        <w:rPr>
          <w:rFonts w:ascii="Times New Roman" w:hAnsi="Times New Roman" w:cs="Times New Roman"/>
          <w:color w:val="auto"/>
          <w:spacing w:val="2"/>
          <w:sz w:val="28"/>
          <w:szCs w:val="28"/>
        </w:rPr>
        <w:t>состав учебных предметов обязательных предметных обла</w:t>
      </w:r>
      <w:r w:rsidRPr="00C75137">
        <w:rPr>
          <w:rFonts w:ascii="Times New Roman" w:hAnsi="Times New Roman" w:cs="Times New Roman"/>
          <w:color w:val="auto"/>
          <w:sz w:val="28"/>
          <w:szCs w:val="28"/>
        </w:rPr>
        <w:t xml:space="preserve">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образовательную программу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и учебное время, отводимое на их изучение по классам (годам) обучения.</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pacing w:val="2"/>
          <w:sz w:val="28"/>
          <w:szCs w:val="28"/>
        </w:rPr>
        <w:t>Обязательная (инвариантная) часть учебного плана отражает содержание образования, которое обеспечивает достижение</w:t>
      </w:r>
      <w:r w:rsidRPr="00C75137">
        <w:rPr>
          <w:rFonts w:ascii="Times New Roman" w:hAnsi="Times New Roman" w:cs="Times New Roman"/>
          <w:color w:val="auto"/>
          <w:sz w:val="28"/>
          <w:szCs w:val="28"/>
        </w:rPr>
        <w:t xml:space="preserve"> важнейших целей современного начального образования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готовность обучающихся к продолжению образования на </w:t>
      </w:r>
      <w:r w:rsidRPr="00C75137">
        <w:rPr>
          <w:rFonts w:ascii="Times New Roman" w:hAnsi="Times New Roman" w:cs="Times New Roman"/>
          <w:color w:val="auto"/>
          <w:spacing w:val="2"/>
          <w:sz w:val="28"/>
          <w:szCs w:val="28"/>
        </w:rPr>
        <w:t xml:space="preserve">следующей ступени основного общего образования, их </w:t>
      </w:r>
      <w:r w:rsidRPr="00C75137">
        <w:rPr>
          <w:rFonts w:ascii="Times New Roman" w:hAnsi="Times New Roman" w:cs="Times New Roman"/>
          <w:color w:val="auto"/>
          <w:sz w:val="28"/>
          <w:szCs w:val="28"/>
        </w:rPr>
        <w:t>приобщение к информационным технологиям;</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pacing w:val="2"/>
          <w:sz w:val="28"/>
          <w:szCs w:val="28"/>
        </w:rPr>
        <w:t xml:space="preserve">формирование здорового образа жизни, элементарных </w:t>
      </w:r>
      <w:r w:rsidRPr="00C75137">
        <w:rPr>
          <w:rFonts w:ascii="Times New Roman" w:hAnsi="Times New Roman" w:cs="Times New Roman"/>
          <w:color w:val="auto"/>
          <w:sz w:val="28"/>
          <w:szCs w:val="28"/>
        </w:rPr>
        <w:t>правил поведения в экстремальных ситуациях;</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личностное развитие обучающегося в соответствии с его индивидуальностью.</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C75137">
        <w:rPr>
          <w:rFonts w:ascii="Times New Roman" w:hAnsi="Times New Roman" w:cs="Times New Roman"/>
          <w:color w:val="auto"/>
          <w:sz w:val="28"/>
          <w:szCs w:val="28"/>
        </w:rPr>
        <w:t>требованиями Стандарта к структуре адаптированной основной образовательной программы начального общего образования для глухих обучающихся, приведены в разделе «Рабочие программы учебных предметов» ПрАООП НОО вариант 1.3.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Образовательная организация самостоятельна в создании образовательного процесса, в выборе деятельности по каждому предмету (проектная деятельность, практические занятия и т.д.).</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Обязательная (инвариантная) часть содержит перечень учебных предметов: русский язык (обучение грамоте, формирование грамматического строя речи, грамматика), чтение, развитие речи, окружающий мир (человек, природа, общество), математика, изобразительная деятельность, технология (труд), предметно-практическое обучение, социально-бытовая ориентировка, физическая культура.</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Часть учебного плана</w:t>
      </w:r>
      <w:r w:rsidRPr="00C75137">
        <w:rPr>
          <w:rFonts w:ascii="Times New Roman" w:hAnsi="Times New Roman" w:cs="Times New Roman"/>
          <w:b/>
          <w:bCs/>
          <w:i/>
          <w:iCs/>
          <w:color w:val="auto"/>
          <w:sz w:val="28"/>
          <w:szCs w:val="28"/>
        </w:rPr>
        <w:t xml:space="preserve">, </w:t>
      </w:r>
      <w:r w:rsidRPr="00C75137">
        <w:rPr>
          <w:rFonts w:ascii="Times New Roman" w:hAnsi="Times New Roman" w:cs="Times New Roman"/>
          <w:color w:val="auto"/>
          <w:sz w:val="28"/>
          <w:szCs w:val="28"/>
        </w:rPr>
        <w:t>формируемая участниками образовательных отношений,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w:t>
      </w:r>
      <w:r w:rsidRPr="00C75137">
        <w:rPr>
          <w:rFonts w:ascii="Times New Roman" w:hAnsi="Times New Roman" w:cs="Times New Roman"/>
          <w:color w:val="auto"/>
          <w:spacing w:val="2"/>
          <w:sz w:val="28"/>
          <w:szCs w:val="28"/>
        </w:rPr>
        <w:t xml:space="preserve"> 1 классах в соответствии с сани</w:t>
      </w:r>
      <w:r w:rsidRPr="00C75137">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 на увеличение учебных часов, отводимых на изучение отдельных учебных предметов обязательной части; </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 на введение учебных курсов, обеспечивающих удовлетворение особых образовательных потребностей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развитие слухового восприятия и обучение произношению и дополнительную коррекцию познавательных процессов;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75137">
        <w:rPr>
          <w:rFonts w:ascii="Times New Roman" w:hAnsi="Times New Roman" w:cs="Times New Roman"/>
          <w:color w:val="auto"/>
          <w:spacing w:val="2"/>
          <w:sz w:val="28"/>
          <w:szCs w:val="28"/>
        </w:rPr>
        <w:t>обучающихся в соответствии с сани</w:t>
      </w:r>
      <w:r w:rsidRPr="00C75137">
        <w:rPr>
          <w:rFonts w:ascii="Times New Roman" w:hAnsi="Times New Roman" w:cs="Times New Roman"/>
          <w:color w:val="auto"/>
          <w:sz w:val="28"/>
          <w:szCs w:val="28"/>
        </w:rPr>
        <w:t>тарно-гигиеническими требованиями.</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В часть, формируемую участниками образовательного процесса, входит и внеурочная деятельность</w:t>
      </w:r>
      <w:r w:rsidRPr="00C75137">
        <w:rPr>
          <w:rFonts w:ascii="Times New Roman" w:hAnsi="Times New Roman" w:cs="Times New Roman"/>
          <w:i/>
          <w:iCs/>
          <w:color w:val="auto"/>
          <w:sz w:val="28"/>
          <w:szCs w:val="28"/>
        </w:rPr>
        <w:t>.</w:t>
      </w:r>
      <w:r w:rsidRPr="00C75137">
        <w:rPr>
          <w:rFonts w:ascii="Times New Roman" w:hAnsi="Times New Roman" w:cs="Times New Roman"/>
          <w:color w:val="auto"/>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Специальные образовательные </w:t>
      </w:r>
      <w:r w:rsidRPr="00C75137">
        <w:rPr>
          <w:rFonts w:ascii="Times New Roman" w:hAnsi="Times New Roman" w:cs="Times New Roman"/>
          <w:color w:val="auto"/>
          <w:sz w:val="28"/>
          <w:szCs w:val="28"/>
        </w:rPr>
        <w:t>организации предоставляют обучающимся возможность выбора широкого спектра занятий, направленных на их развитие.</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Под внеурочной деятельностью в рамках реализации ФГОС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План внеурочной деятельности является организационным механизмом реализации адаптированной основной образовательной программы начального общего образования. </w:t>
      </w:r>
    </w:p>
    <w:p w:rsidR="00F65069" w:rsidRPr="00C75137" w:rsidRDefault="00C079E3" w:rsidP="00C75137">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i/>
          <w:iCs/>
          <w:color w:val="auto"/>
          <w:sz w:val="28"/>
          <w:szCs w:val="28"/>
        </w:rPr>
        <w:t xml:space="preserve">Внеурочная деятельность </w:t>
      </w:r>
      <w:r w:rsidRPr="00C75137">
        <w:rPr>
          <w:rFonts w:ascii="Times New Roman" w:hAnsi="Times New Roman" w:cs="Times New Roman"/>
          <w:color w:val="auto"/>
          <w:sz w:val="28"/>
          <w:szCs w:val="28"/>
        </w:rPr>
        <w:t xml:space="preserve">организуется по направлениям развития личности (коррекционно-развивающее,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программы дополнительного образования: кружки, секции,  олимпиады, соревнования, проектная деятельность.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b/>
          <w:bCs/>
          <w:i/>
          <w:iCs/>
          <w:color w:val="auto"/>
          <w:sz w:val="28"/>
          <w:szCs w:val="28"/>
        </w:rPr>
        <w:t>Коррекционно-развивающее направление</w:t>
      </w:r>
      <w:r w:rsidRPr="00C75137">
        <w:rPr>
          <w:rFonts w:ascii="Times New Roman" w:hAnsi="Times New Roman" w:cs="Times New Roman"/>
          <w:color w:val="auto"/>
          <w:sz w:val="28"/>
          <w:szCs w:val="28"/>
        </w:rPr>
        <w:t>является обязательной частью внеурочной деятельности, поддерживающей процесс освоения содержания АООП НОО вариант 1.3.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Содержание этого направления представлено коррекционно-развивающими занятиями, занятиями по развитию слухового восприятия и обучению произношению (фронтальное и индивидуальные занятия) и музыкально-ритмическими занятиями. На этих занятиях происходит развитие остаточной слуховой функции и формирование произношения, что обеспечивает успешность обучения учащихся по образовательным областям АООП НОО.</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Кроме того, выбор курсов для индивидуальных и групповых занятий может осуществляться образовательной организацией самостоятельно, исходя из психофизических особенностей глухих  обучающихся со ССД на основании рекомендаций медико-психолого-педагогической комиссии и индивидуальной программы реабилитации.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 индивидуальными коррекционными занятиями.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Организация внеурочной деятельности предполагает, что в этой работе принимают участие все участники образовательного процесса: учителя, учителя-дефектологи, воспитатели, педагоги-психологи, социальные педагоги, медицинские работники.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коррекционно-развивающих занятий.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Общеобразовательная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1 классов продолжительность занятий внеурочной деятельности не должна превышать в первом полугодии 35 минут.</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образовательное учреждение. </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По рекомендации МППК и ИПР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могут реализовыыаться индивидуальные учебные планы, в рамках которых формируются индивидуальные </w:t>
      </w:r>
      <w:r w:rsidRPr="00C75137">
        <w:rPr>
          <w:rFonts w:ascii="Times New Roman" w:hAnsi="Times New Roman" w:cs="Times New Roman"/>
          <w:color w:val="auto"/>
          <w:spacing w:val="2"/>
          <w:sz w:val="28"/>
          <w:szCs w:val="28"/>
        </w:rPr>
        <w:t>учебные программы (содержание дисциплин, курсов, моду</w:t>
      </w:r>
      <w:r w:rsidRPr="00C75137">
        <w:rPr>
          <w:rFonts w:ascii="Times New Roman" w:hAnsi="Times New Roman" w:cs="Times New Roman"/>
          <w:color w:val="auto"/>
          <w:sz w:val="28"/>
          <w:szCs w:val="28"/>
        </w:rPr>
        <w:t xml:space="preserve">лей, формы образования). </w:t>
      </w:r>
    </w:p>
    <w:p w:rsidR="00F65069" w:rsidRPr="00C75137" w:rsidRDefault="00C079E3" w:rsidP="00C75137">
      <w:pPr>
        <w:tabs>
          <w:tab w:val="left" w:pos="1515"/>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b/>
          <w:bCs/>
          <w:color w:val="auto"/>
          <w:sz w:val="28"/>
          <w:szCs w:val="28"/>
        </w:rPr>
        <w:t xml:space="preserve">График учебного процесса. </w:t>
      </w:r>
      <w:r w:rsidRPr="00C75137">
        <w:rPr>
          <w:rFonts w:ascii="Times New Roman" w:hAnsi="Times New Roman" w:cs="Times New Roman"/>
          <w:color w:val="auto"/>
          <w:sz w:val="28"/>
          <w:szCs w:val="28"/>
        </w:rPr>
        <w:t>Образовательное учреждение (организация) осуществляет образовательную деятельность по адаптированным основным образовательным программам для глухих обучающихся (вариант 1.3).</w:t>
      </w:r>
    </w:p>
    <w:p w:rsidR="00F65069" w:rsidRPr="00C75137" w:rsidRDefault="00C079E3" w:rsidP="00C75137">
      <w:pPr>
        <w:tabs>
          <w:tab w:val="left" w:pos="142"/>
        </w:tabs>
        <w:spacing w:after="0" w:line="360" w:lineRule="auto"/>
        <w:ind w:firstLine="709"/>
        <w:jc w:val="both"/>
        <w:rPr>
          <w:rFonts w:ascii="Times New Roman" w:eastAsia="Times New Roman" w:hAnsi="Times New Roman" w:cs="Times New Roman"/>
          <w:b/>
          <w:bCs/>
          <w:color w:val="auto"/>
          <w:sz w:val="28"/>
          <w:szCs w:val="28"/>
        </w:rPr>
      </w:pPr>
      <w:r w:rsidRPr="00C75137">
        <w:rPr>
          <w:rFonts w:ascii="Times New Roman" w:hAnsi="Times New Roman" w:cs="Times New Roman"/>
          <w:color w:val="auto"/>
          <w:sz w:val="28"/>
          <w:szCs w:val="28"/>
        </w:rPr>
        <w:t xml:space="preserve">Учебный план общеобразовательного учреждения (организации)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 и предусматривает 6 - летний срок (1-6 класс) освоения адаптированной основной общеобразовательной программы начального общего образования для глухих обучающихся по варианту 1.3. Выбор продолжительности обучения   (6 лет) остается за образовательной организацией, исходя из возможностей региона в подготовке глухих детей к обучению в школе. </w:t>
      </w:r>
    </w:p>
    <w:p w:rsidR="00F65069" w:rsidRPr="00C75137" w:rsidRDefault="00C079E3" w:rsidP="00C75137">
      <w:pPr>
        <w:tabs>
          <w:tab w:val="left" w:pos="142"/>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соответствии с Уставом образовательное учреждение (организация) имеет право самостоятельно определять продолжительность учебной недели (5- дневной, либо 6-дневной учебной недели).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Продолжительность учебного года  - для обучающихся 1 класса – 33 недели, для 2-6 классов – не менее 34 недель.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При максимально допустимой нагрузке в течение учебного дня количество уроков не должно превышать: в 1 классе - 4 уроков в день, один день в неделю -5 уроков, во 2-5-ых классах – не более 5 уроков в день.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Обучение учащихся  1 класса проводится без балльного оценивания знаний.</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Расписание в образовательном учреждении (организации) для глухих обучающихся строится с учётом графика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образовательного учреждения (организации)).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Реализация вариативной части учебного плана обеспечивает индивидуальный характер развития обучающихся.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учебном плане дополнительно предусмотрены занятия в коррекционно - развивающей области. В максимальную нагрузку не входят часы занятий, включенные в коррекционно – развивающую область (Письмо Минобрнауки России от 06.09.2002 г. №03-51-127ин./13-03).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Расписание уроков составляется отдельно для обязательной, коррекционной и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необходимые умения и навыки учебной деятельности глухих обучающихся, обучающихся по варианту 1.3 адаптированной основной образовательной программы НОО.</w:t>
      </w:r>
    </w:p>
    <w:p w:rsidR="00F65069" w:rsidRPr="00C75137" w:rsidRDefault="00C079E3" w:rsidP="00C75137">
      <w:pPr>
        <w:pStyle w:val="14TexstOSNOVA1012"/>
        <w:spacing w:line="360" w:lineRule="auto"/>
        <w:ind w:firstLine="709"/>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Обучение по адаптированной основной образовательной программе начального общего образования глухих школьников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осуществляется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боле 5 глухих детей.</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Особенностями учебного плана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(вариант 1.3) являются: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включение увеличение в образовательную область «Филология» специальных предметов «Предметно-практическое обучение», «Развитие речи», обеспечивающих достижения уровня начального общего образования, практического формирования грамматического строя речи у глухих детей, развитие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глухих обучающихся;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предмет «Социально-бытовая ориентировка» (СБО) направлен на практическую подготовку глухих обучающихся к самостоятельной жизни,  формирование у каждого обучающегося того необходимого запаса знаний, навыков, умений, который позволит ему уверено начинать самостоятельную жизнь после окончания школы, успешно адаптироваться в ней и интегрироваться в социум.</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Коррекционная область представлена обязательными индивидуальными и фронтальными занятиями по развитию слухового восприятия и обучению произношению, фронтальными музыкально-ритмическими и дополнительными коррекционными занятиями «Коррекция познавательных процессов», способствующими преодолению нарушений в развитии обучающихся, развитию слухового восприятия и устной речи, достижению предметных, социальных и коммуникативных компетенций, предусмотренных начальным общим образованием (вариант 1.3). Часы коррекционно-развивающей области обязательны и проводятся в течение всего учебного дня. </w:t>
      </w:r>
    </w:p>
    <w:p w:rsidR="00F65069" w:rsidRPr="003D789D" w:rsidRDefault="00C079E3" w:rsidP="003D789D">
      <w:pPr>
        <w:spacing w:after="0" w:line="240" w:lineRule="auto"/>
        <w:jc w:val="both"/>
        <w:rPr>
          <w:color w:val="auto"/>
        </w:rPr>
      </w:pPr>
      <w:r w:rsidRPr="003D789D">
        <w:rPr>
          <w:rFonts w:ascii="Times New Roman" w:eastAsia="Times New Roman" w:hAnsi="Times New Roman" w:cs="Times New Roman"/>
          <w:b/>
          <w:bCs/>
          <w:color w:val="auto"/>
          <w:sz w:val="28"/>
          <w:szCs w:val="28"/>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990"/>
        <w:gridCol w:w="519"/>
        <w:gridCol w:w="160"/>
        <w:gridCol w:w="633"/>
        <w:gridCol w:w="789"/>
        <w:gridCol w:w="656"/>
        <w:gridCol w:w="655"/>
        <w:gridCol w:w="657"/>
        <w:gridCol w:w="675"/>
      </w:tblGrid>
      <w:tr w:rsidR="00F65069" w:rsidRPr="003D789D"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color w:val="auto"/>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r w:rsidR="00C75137" w:rsidRPr="00086C6A">
              <w:rPr>
                <w:rFonts w:hAnsi="Times New Roman"/>
                <w:b/>
                <w:bCs/>
                <w:color w:val="auto"/>
                <w:sz w:val="28"/>
                <w:szCs w:val="28"/>
              </w:rPr>
              <w:br/>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недельный</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1.3)</w:t>
            </w:r>
          </w:p>
        </w:tc>
      </w:tr>
      <w:tr w:rsidR="002E13DF" w:rsidRPr="003D789D"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9</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49</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17</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810"/>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Окружаюший</w:t>
            </w:r>
            <w:r w:rsidRPr="00086C6A">
              <w:rPr>
                <w:rFonts w:hAnsi="Times New Roman"/>
                <w:color w:val="auto"/>
                <w:sz w:val="28"/>
                <w:szCs w:val="28"/>
              </w:rPr>
              <w:t xml:space="preserve"> </w:t>
            </w:r>
            <w:r w:rsidRPr="00086C6A">
              <w:rPr>
                <w:rFonts w:hAnsi="Times New Roman"/>
                <w:color w:val="auto"/>
                <w:sz w:val="28"/>
                <w:szCs w:val="28"/>
              </w:rPr>
              <w:t>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18</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126</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134</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60</w:t>
            </w:r>
          </w:p>
        </w:tc>
      </w:tr>
      <w:tr w:rsidR="002E13DF" w:rsidRPr="003D789D" w:rsidTr="00086C6A">
        <w:trPr>
          <w:trHeight w:val="192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Формирование</w:t>
            </w:r>
            <w:r w:rsidRPr="00086C6A">
              <w:rPr>
                <w:rFonts w:hAnsi="Times New Roman"/>
                <w:color w:val="auto"/>
                <w:sz w:val="28"/>
                <w:szCs w:val="28"/>
              </w:rPr>
              <w:t xml:space="preserve"> </w:t>
            </w:r>
            <w:r w:rsidRPr="00086C6A">
              <w:rPr>
                <w:rFonts w:hAnsi="Times New Roman"/>
                <w:color w:val="auto"/>
                <w:sz w:val="28"/>
                <w:szCs w:val="28"/>
              </w:rPr>
              <w:t>речевого</w:t>
            </w:r>
            <w:r w:rsidRPr="00086C6A">
              <w:rPr>
                <w:rFonts w:hAnsi="Times New Roman"/>
                <w:color w:val="auto"/>
                <w:sz w:val="28"/>
                <w:szCs w:val="28"/>
              </w:rPr>
              <w:t xml:space="preserve"> </w:t>
            </w:r>
            <w:r w:rsidRPr="00086C6A">
              <w:rPr>
                <w:rFonts w:hAnsi="Times New Roman"/>
                <w:color w:val="auto"/>
                <w:sz w:val="28"/>
                <w:szCs w:val="28"/>
              </w:rPr>
              <w:t>слуха</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произносительной</w:t>
            </w:r>
            <w:r w:rsidRPr="00086C6A">
              <w:rPr>
                <w:rFonts w:hAnsi="Times New Roman"/>
                <w:color w:val="auto"/>
                <w:sz w:val="28"/>
                <w:szCs w:val="28"/>
              </w:rPr>
              <w:t xml:space="preserve"> </w:t>
            </w:r>
            <w:r w:rsidRPr="00086C6A">
              <w:rPr>
                <w:rFonts w:hAnsi="Times New Roman"/>
                <w:color w:val="auto"/>
                <w:sz w:val="28"/>
                <w:szCs w:val="28"/>
              </w:rPr>
              <w:t>стороны</w:t>
            </w:r>
            <w:r w:rsidRPr="00086C6A">
              <w:rPr>
                <w:rFonts w:hAnsi="Times New Roman"/>
                <w:color w:val="auto"/>
                <w:sz w:val="28"/>
                <w:szCs w:val="28"/>
              </w:rPr>
              <w:t xml:space="preserve"> </w:t>
            </w:r>
            <w:r w:rsidRPr="00086C6A">
              <w:rPr>
                <w:rFonts w:hAnsi="Times New Roman"/>
                <w:color w:val="auto"/>
                <w:sz w:val="28"/>
                <w:szCs w:val="28"/>
              </w:rPr>
              <w:t>устной</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18</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Музыкально</w:t>
            </w:r>
            <w:r w:rsidRPr="00086C6A">
              <w:rPr>
                <w:rFonts w:ascii="Times New Roman"/>
                <w:color w:val="auto"/>
                <w:sz w:val="28"/>
                <w:szCs w:val="28"/>
              </w:rPr>
              <w:t>-</w:t>
            </w:r>
            <w:r w:rsidRPr="00086C6A">
              <w:rPr>
                <w:rFonts w:hAnsi="Times New Roman"/>
                <w:color w:val="auto"/>
                <w:sz w:val="28"/>
                <w:szCs w:val="28"/>
              </w:rPr>
              <w:t>ритмические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w:t>
            </w:r>
          </w:p>
        </w:tc>
      </w:tr>
      <w:tr w:rsidR="002E13DF" w:rsidRPr="003D789D" w:rsidTr="00086C6A">
        <w:trPr>
          <w:trHeight w:val="96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восприятия</w:t>
            </w:r>
            <w:r w:rsidRPr="00086C6A">
              <w:rPr>
                <w:rFonts w:hAnsi="Times New Roman"/>
                <w:color w:val="auto"/>
                <w:sz w:val="28"/>
                <w:szCs w:val="28"/>
              </w:rPr>
              <w:t xml:space="preserve"> </w:t>
            </w:r>
            <w:r w:rsidRPr="00086C6A">
              <w:rPr>
                <w:rFonts w:hAnsi="Times New Roman"/>
                <w:color w:val="auto"/>
                <w:sz w:val="28"/>
                <w:szCs w:val="28"/>
              </w:rPr>
              <w:t>неречевых</w:t>
            </w:r>
            <w:r w:rsidRPr="00086C6A">
              <w:rPr>
                <w:rFonts w:hAnsi="Times New Roman"/>
                <w:color w:val="auto"/>
                <w:sz w:val="28"/>
                <w:szCs w:val="28"/>
              </w:rPr>
              <w:t xml:space="preserve"> </w:t>
            </w:r>
            <w:r w:rsidRPr="00086C6A">
              <w:rPr>
                <w:rFonts w:hAnsi="Times New Roman"/>
                <w:color w:val="auto"/>
                <w:sz w:val="28"/>
                <w:szCs w:val="28"/>
              </w:rPr>
              <w:t>звучаний</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техника</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Социально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бытовая</w:t>
            </w:r>
            <w:r w:rsidRPr="00086C6A">
              <w:rPr>
                <w:rFonts w:hAnsi="Times New Roman"/>
                <w:color w:val="auto"/>
                <w:sz w:val="28"/>
                <w:szCs w:val="28"/>
              </w:rPr>
              <w:t xml:space="preserve"> </w:t>
            </w:r>
            <w:r w:rsidRPr="00086C6A">
              <w:rPr>
                <w:rFonts w:hAnsi="Times New Roman"/>
                <w:color w:val="auto"/>
                <w:sz w:val="28"/>
                <w:szCs w:val="28"/>
              </w:rPr>
              <w:t>ориентировка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w:t>
            </w:r>
          </w:p>
        </w:tc>
      </w:tr>
      <w:tr w:rsidR="002E13DF" w:rsidRPr="003D789D" w:rsidTr="00086C6A">
        <w:trPr>
          <w:trHeight w:val="192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Дополнительные</w:t>
            </w:r>
            <w:r w:rsidRPr="00086C6A">
              <w:rPr>
                <w:rFonts w:hAnsi="Times New Roman"/>
                <w:color w:val="auto"/>
                <w:sz w:val="28"/>
                <w:szCs w:val="28"/>
              </w:rPr>
              <w:t xml:space="preserve"> </w:t>
            </w:r>
            <w:r w:rsidRPr="00086C6A">
              <w:rPr>
                <w:rFonts w:hAnsi="Times New Roman"/>
                <w:color w:val="auto"/>
                <w:sz w:val="28"/>
                <w:szCs w:val="28"/>
              </w:rPr>
              <w:t>коррекционные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познавательных</w:t>
            </w:r>
            <w:r w:rsidRPr="00086C6A">
              <w:rPr>
                <w:rFonts w:hAnsi="Times New Roman"/>
                <w:color w:val="auto"/>
                <w:sz w:val="28"/>
                <w:szCs w:val="28"/>
              </w:rPr>
              <w:t xml:space="preserve"> </w:t>
            </w:r>
            <w:r w:rsidRPr="00086C6A">
              <w:rPr>
                <w:rFonts w:hAnsi="Times New Roman"/>
                <w:color w:val="auto"/>
                <w:sz w:val="28"/>
                <w:szCs w:val="28"/>
              </w:rPr>
              <w:t>процессов»</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14</w:t>
            </w:r>
          </w:p>
        </w:tc>
      </w:tr>
      <w:tr w:rsidR="002E13DF" w:rsidRPr="003D789D" w:rsidTr="00086C6A">
        <w:trPr>
          <w:trHeight w:val="32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194</w:t>
            </w:r>
          </w:p>
        </w:tc>
      </w:tr>
    </w:tbl>
    <w:p w:rsidR="00F65069" w:rsidRPr="003D789D" w:rsidRDefault="00F65069" w:rsidP="003D789D">
      <w:pPr>
        <w:widowControl w:val="0"/>
        <w:spacing w:after="0" w:line="240" w:lineRule="auto"/>
        <w:jc w:val="both"/>
        <w:rPr>
          <w:rFonts w:ascii="Times New Roman" w:eastAsia="Times New Roman" w:hAnsi="Times New Roman" w:cs="Times New Roman"/>
          <w:color w:val="auto"/>
          <w:sz w:val="28"/>
          <w:szCs w:val="28"/>
        </w:rPr>
      </w:pPr>
    </w:p>
    <w:p w:rsidR="00F65069" w:rsidRPr="003D789D" w:rsidRDefault="00F65069" w:rsidP="003D789D">
      <w:pPr>
        <w:widowControl w:val="0"/>
        <w:spacing w:after="0" w:line="240" w:lineRule="auto"/>
        <w:jc w:val="both"/>
        <w:rPr>
          <w:rFonts w:ascii="Times New Roman" w:eastAsia="Times New Roman" w:hAnsi="Times New Roman" w:cs="Times New Roman"/>
          <w:color w:val="auto"/>
          <w:sz w:val="28"/>
          <w:szCs w:val="28"/>
        </w:rPr>
      </w:pPr>
    </w:p>
    <w:p w:rsidR="00F65069" w:rsidRPr="003D789D" w:rsidRDefault="00C079E3" w:rsidP="003D789D">
      <w:pPr>
        <w:spacing w:after="0" w:line="240" w:lineRule="auto"/>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коррекционные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познавательных</w:t>
      </w:r>
      <w:r w:rsidRPr="003D789D">
        <w:rPr>
          <w:rFonts w:hAnsi="Times New Roman"/>
          <w:color w:val="auto"/>
          <w:sz w:val="28"/>
          <w:szCs w:val="28"/>
        </w:rPr>
        <w:t xml:space="preserve"> </w:t>
      </w:r>
      <w:r w:rsidRPr="003D789D">
        <w:rPr>
          <w:rFonts w:hAnsi="Times New Roman"/>
          <w:color w:val="auto"/>
          <w:sz w:val="28"/>
          <w:szCs w:val="28"/>
        </w:rPr>
        <w:t>процессов»</w:t>
      </w:r>
      <w:r w:rsidRPr="003D789D">
        <w:rPr>
          <w:rFonts w:hAnsi="Times New Roman"/>
          <w:color w:val="auto"/>
          <w:sz w:val="28"/>
          <w:szCs w:val="28"/>
        </w:rPr>
        <w:t xml:space="preserve"> </w:t>
      </w:r>
      <w:r w:rsidRPr="003D789D">
        <w:rPr>
          <w:rFonts w:hAnsi="Times New Roman"/>
          <w:color w:val="auto"/>
          <w:sz w:val="28"/>
          <w:szCs w:val="28"/>
        </w:rPr>
        <w:t>количество</w:t>
      </w:r>
      <w:r w:rsidRPr="003D789D">
        <w:rPr>
          <w:rFonts w:hAnsi="Times New Roman"/>
          <w:color w:val="auto"/>
          <w:sz w:val="28"/>
          <w:szCs w:val="28"/>
        </w:rPr>
        <w:t xml:space="preserve"> </w:t>
      </w:r>
      <w:r w:rsidRPr="003D789D">
        <w:rPr>
          <w:rFonts w:hAnsi="Times New Roman"/>
          <w:color w:val="auto"/>
          <w:sz w:val="28"/>
          <w:szCs w:val="28"/>
        </w:rPr>
        <w:t>часов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неделю</w:t>
      </w:r>
      <w:r w:rsidRPr="003D789D">
        <w:rPr>
          <w:rFonts w:hAnsi="Times New Roman"/>
          <w:color w:val="auto"/>
          <w:sz w:val="28"/>
          <w:szCs w:val="28"/>
        </w:rPr>
        <w:t xml:space="preserve"> </w:t>
      </w:r>
      <w:r w:rsidRPr="003D789D">
        <w:rPr>
          <w:rFonts w:hAnsi="Times New Roman"/>
          <w:color w:val="auto"/>
          <w:sz w:val="28"/>
          <w:szCs w:val="28"/>
        </w:rPr>
        <w:t>указано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расчета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одного</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ascii="Times New Roman"/>
          <w:color w:val="auto"/>
          <w:sz w:val="28"/>
          <w:szCs w:val="28"/>
        </w:rPr>
        <w:t xml:space="preserve">. </w:t>
      </w:r>
      <w:r w:rsidRPr="003D789D">
        <w:rPr>
          <w:rFonts w:hAnsi="Times New Roman"/>
          <w:color w:val="auto"/>
          <w:sz w:val="28"/>
          <w:szCs w:val="28"/>
        </w:rPr>
        <w:t>Общая</w:t>
      </w:r>
      <w:r w:rsidRPr="003D789D">
        <w:rPr>
          <w:rFonts w:hAnsi="Times New Roman"/>
          <w:color w:val="auto"/>
          <w:sz w:val="28"/>
          <w:szCs w:val="28"/>
        </w:rPr>
        <w:t xml:space="preserve"> </w:t>
      </w:r>
      <w:r w:rsidRPr="003D789D">
        <w:rPr>
          <w:rFonts w:hAnsi="Times New Roman"/>
          <w:color w:val="auto"/>
          <w:sz w:val="28"/>
          <w:szCs w:val="28"/>
        </w:rPr>
        <w:t>недельная</w:t>
      </w:r>
      <w:r w:rsidRPr="003D789D">
        <w:rPr>
          <w:rFonts w:hAnsi="Times New Roman"/>
          <w:color w:val="auto"/>
          <w:sz w:val="28"/>
          <w:szCs w:val="28"/>
        </w:rPr>
        <w:t xml:space="preserve"> </w:t>
      </w:r>
      <w:r w:rsidRPr="003D789D">
        <w:rPr>
          <w:rFonts w:hAnsi="Times New Roman"/>
          <w:color w:val="auto"/>
          <w:sz w:val="28"/>
          <w:szCs w:val="28"/>
        </w:rPr>
        <w:t>нагрузка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зависит</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количества</w:t>
      </w:r>
      <w:r w:rsidRPr="003D789D">
        <w:rPr>
          <w:rFonts w:hAnsi="Times New Roman"/>
          <w:color w:val="auto"/>
          <w:sz w:val="28"/>
          <w:szCs w:val="28"/>
        </w:rPr>
        <w:t xml:space="preserve"> </w:t>
      </w:r>
      <w:r w:rsidRPr="003D789D">
        <w:rPr>
          <w:rFonts w:hAnsi="Times New Roman"/>
          <w:color w:val="auto"/>
          <w:sz w:val="28"/>
          <w:szCs w:val="28"/>
        </w:rPr>
        <w:t>учеников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p>
    <w:p w:rsidR="00F65069" w:rsidRPr="003D789D" w:rsidRDefault="00C079E3" w:rsidP="003D789D">
      <w:pPr>
        <w:spacing w:after="0" w:line="240" w:lineRule="auto"/>
        <w:rPr>
          <w:color w:val="auto"/>
        </w:rPr>
      </w:pPr>
      <w:r w:rsidRPr="003D789D">
        <w:rPr>
          <w:rFonts w:ascii="Times New Roman" w:eastAsia="Times New Roman" w:hAnsi="Times New Roman" w:cs="Times New Roman"/>
          <w:color w:val="auto"/>
          <w:sz w:val="28"/>
          <w:szCs w:val="28"/>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990"/>
        <w:gridCol w:w="519"/>
        <w:gridCol w:w="160"/>
        <w:gridCol w:w="633"/>
        <w:gridCol w:w="789"/>
        <w:gridCol w:w="656"/>
        <w:gridCol w:w="655"/>
        <w:gridCol w:w="657"/>
        <w:gridCol w:w="675"/>
      </w:tblGrid>
      <w:tr w:rsidR="00F65069" w:rsidRPr="003D789D"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color w:val="auto"/>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r w:rsidR="00C75137" w:rsidRPr="00086C6A">
              <w:rPr>
                <w:rFonts w:hAnsi="Times New Roman"/>
                <w:b/>
                <w:bCs/>
                <w:color w:val="auto"/>
                <w:sz w:val="28"/>
                <w:szCs w:val="28"/>
              </w:rPr>
              <w:br/>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годовой</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 xml:space="preserve">1.3) </w:t>
            </w:r>
          </w:p>
        </w:tc>
      </w:tr>
      <w:tr w:rsidR="002E13DF" w:rsidRPr="003D789D"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306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1658</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573</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880</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135</w:t>
            </w:r>
          </w:p>
        </w:tc>
      </w:tr>
      <w:tr w:rsidR="002E13DF" w:rsidRPr="003D789D" w:rsidTr="00086C6A">
        <w:trPr>
          <w:trHeight w:val="810"/>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609</w:t>
            </w:r>
          </w:p>
        </w:tc>
      </w:tr>
      <w:tr w:rsidR="002E13DF" w:rsidRPr="003D789D" w:rsidTr="00086C6A">
        <w:trPr>
          <w:trHeight w:val="128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4263</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4535</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2030</w:t>
            </w:r>
          </w:p>
        </w:tc>
      </w:tr>
      <w:tr w:rsidR="002E13DF" w:rsidRPr="003D789D" w:rsidTr="00086C6A">
        <w:trPr>
          <w:trHeight w:val="192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Формирование</w:t>
            </w:r>
            <w:r w:rsidRPr="00086C6A">
              <w:rPr>
                <w:rFonts w:hAnsi="Times New Roman"/>
                <w:color w:val="auto"/>
                <w:sz w:val="28"/>
                <w:szCs w:val="28"/>
              </w:rPr>
              <w:t xml:space="preserve"> </w:t>
            </w:r>
            <w:r w:rsidRPr="00086C6A">
              <w:rPr>
                <w:rFonts w:hAnsi="Times New Roman"/>
                <w:color w:val="auto"/>
                <w:sz w:val="28"/>
                <w:szCs w:val="28"/>
              </w:rPr>
              <w:t>речевого</w:t>
            </w:r>
            <w:r w:rsidRPr="00086C6A">
              <w:rPr>
                <w:rFonts w:hAnsi="Times New Roman"/>
                <w:color w:val="auto"/>
                <w:sz w:val="28"/>
                <w:szCs w:val="28"/>
              </w:rPr>
              <w:t xml:space="preserve"> </w:t>
            </w:r>
            <w:r w:rsidRPr="00086C6A">
              <w:rPr>
                <w:rFonts w:hAnsi="Times New Roman"/>
                <w:color w:val="auto"/>
                <w:sz w:val="28"/>
                <w:szCs w:val="28"/>
              </w:rPr>
              <w:t>слуха</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произносительной</w:t>
            </w:r>
            <w:r w:rsidRPr="00086C6A">
              <w:rPr>
                <w:rFonts w:hAnsi="Times New Roman"/>
                <w:color w:val="auto"/>
                <w:sz w:val="28"/>
                <w:szCs w:val="28"/>
              </w:rPr>
              <w:t xml:space="preserve"> </w:t>
            </w:r>
            <w:r w:rsidRPr="00086C6A">
              <w:rPr>
                <w:rFonts w:hAnsi="Times New Roman"/>
                <w:color w:val="auto"/>
                <w:sz w:val="28"/>
                <w:szCs w:val="28"/>
              </w:rPr>
              <w:t>стороны</w:t>
            </w:r>
            <w:r w:rsidRPr="00086C6A">
              <w:rPr>
                <w:rFonts w:hAnsi="Times New Roman"/>
                <w:color w:val="auto"/>
                <w:sz w:val="28"/>
                <w:szCs w:val="28"/>
              </w:rPr>
              <w:t xml:space="preserve"> </w:t>
            </w:r>
            <w:r w:rsidRPr="00086C6A">
              <w:rPr>
                <w:rFonts w:hAnsi="Times New Roman"/>
                <w:color w:val="auto"/>
                <w:sz w:val="28"/>
                <w:szCs w:val="28"/>
              </w:rPr>
              <w:t>устной</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609</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Музыкально</w:t>
            </w:r>
            <w:r w:rsidRPr="00086C6A">
              <w:rPr>
                <w:rFonts w:ascii="Times New Roman"/>
                <w:color w:val="auto"/>
                <w:sz w:val="28"/>
                <w:szCs w:val="28"/>
              </w:rPr>
              <w:t>-</w:t>
            </w:r>
            <w:r w:rsidRPr="00086C6A">
              <w:rPr>
                <w:rFonts w:hAnsi="Times New Roman"/>
                <w:color w:val="auto"/>
                <w:sz w:val="28"/>
                <w:szCs w:val="28"/>
              </w:rPr>
              <w:t>ритмические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236</w:t>
            </w:r>
          </w:p>
        </w:tc>
      </w:tr>
      <w:tr w:rsidR="002E13DF" w:rsidRPr="003D789D" w:rsidTr="00086C6A">
        <w:trPr>
          <w:trHeight w:val="96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восприятия</w:t>
            </w:r>
            <w:r w:rsidRPr="00086C6A">
              <w:rPr>
                <w:rFonts w:hAnsi="Times New Roman"/>
                <w:color w:val="auto"/>
                <w:sz w:val="28"/>
                <w:szCs w:val="28"/>
              </w:rPr>
              <w:t xml:space="preserve"> </w:t>
            </w:r>
            <w:r w:rsidRPr="00086C6A">
              <w:rPr>
                <w:rFonts w:hAnsi="Times New Roman"/>
                <w:color w:val="auto"/>
                <w:sz w:val="28"/>
                <w:szCs w:val="28"/>
              </w:rPr>
              <w:t>неречевых</w:t>
            </w:r>
            <w:r w:rsidRPr="00086C6A">
              <w:rPr>
                <w:rFonts w:hAnsi="Times New Roman"/>
                <w:color w:val="auto"/>
                <w:sz w:val="28"/>
                <w:szCs w:val="28"/>
              </w:rPr>
              <w:t xml:space="preserve"> </w:t>
            </w:r>
            <w:r w:rsidRPr="00086C6A">
              <w:rPr>
                <w:rFonts w:hAnsi="Times New Roman"/>
                <w:color w:val="auto"/>
                <w:sz w:val="28"/>
                <w:szCs w:val="28"/>
              </w:rPr>
              <w:t>звучаний</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техника</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101</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Социально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бытовая</w:t>
            </w:r>
            <w:r w:rsidRPr="00086C6A">
              <w:rPr>
                <w:rFonts w:hAnsi="Times New Roman"/>
                <w:color w:val="auto"/>
                <w:sz w:val="28"/>
                <w:szCs w:val="28"/>
              </w:rPr>
              <w:t xml:space="preserve"> </w:t>
            </w:r>
            <w:r w:rsidRPr="00086C6A">
              <w:rPr>
                <w:rFonts w:hAnsi="Times New Roman"/>
                <w:color w:val="auto"/>
                <w:sz w:val="28"/>
                <w:szCs w:val="28"/>
              </w:rPr>
              <w:t>ориентировка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r>
      <w:tr w:rsidR="002E13DF" w:rsidRPr="003D789D" w:rsidTr="00086C6A">
        <w:trPr>
          <w:trHeight w:val="19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Дополнительные</w:t>
            </w:r>
            <w:r w:rsidRPr="00086C6A">
              <w:rPr>
                <w:rFonts w:hAnsi="Times New Roman"/>
                <w:color w:val="auto"/>
                <w:sz w:val="28"/>
                <w:szCs w:val="28"/>
              </w:rPr>
              <w:t xml:space="preserve"> </w:t>
            </w:r>
            <w:r w:rsidRPr="00086C6A">
              <w:rPr>
                <w:rFonts w:hAnsi="Times New Roman"/>
                <w:color w:val="auto"/>
                <w:sz w:val="28"/>
                <w:szCs w:val="28"/>
              </w:rPr>
              <w:t>коррекционные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познавательных</w:t>
            </w:r>
            <w:r w:rsidRPr="00086C6A">
              <w:rPr>
                <w:rFonts w:hAnsi="Times New Roman"/>
                <w:color w:val="auto"/>
                <w:sz w:val="28"/>
                <w:szCs w:val="28"/>
              </w:rPr>
              <w:t xml:space="preserve"> </w:t>
            </w:r>
            <w:r w:rsidRPr="00086C6A">
              <w:rPr>
                <w:rFonts w:hAnsi="Times New Roman"/>
                <w:color w:val="auto"/>
                <w:sz w:val="28"/>
                <w:szCs w:val="28"/>
              </w:rPr>
              <w:t>процессов»</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406</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474</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1054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6565</w:t>
            </w:r>
          </w:p>
        </w:tc>
      </w:tr>
    </w:tbl>
    <w:p w:rsidR="00F65069" w:rsidRPr="003D789D" w:rsidRDefault="00C079E3" w:rsidP="00C75137">
      <w:pPr>
        <w:spacing w:after="0" w:line="240" w:lineRule="auto"/>
        <w:jc w:val="both"/>
        <w:rPr>
          <w:color w:val="auto"/>
        </w:rPr>
      </w:pPr>
      <w:r w:rsidRPr="003D789D">
        <w:rPr>
          <w:rFonts w:ascii="Times New Roman"/>
          <w:color w:val="auto"/>
          <w:sz w:val="28"/>
          <w:szCs w:val="28"/>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обязательные</w:t>
      </w:r>
      <w:r w:rsidRPr="00C75137">
        <w:rPr>
          <w:rFonts w:hAnsi="Times New Roman"/>
          <w:color w:val="auto"/>
        </w:rPr>
        <w:t xml:space="preserve"> </w:t>
      </w:r>
      <w:r w:rsidRPr="00C75137">
        <w:rPr>
          <w:rFonts w:hAnsi="Times New Roman"/>
          <w:color w:val="auto"/>
        </w:rPr>
        <w:t>индивидуальные</w:t>
      </w:r>
      <w:r w:rsidRPr="00C75137">
        <w:rPr>
          <w:rFonts w:hAnsi="Times New Roman"/>
          <w:color w:val="auto"/>
        </w:rPr>
        <w:t xml:space="preserve"> </w:t>
      </w:r>
      <w:r w:rsidRPr="00C75137">
        <w:rPr>
          <w:rFonts w:hAnsi="Times New Roman"/>
          <w:color w:val="auto"/>
        </w:rPr>
        <w:t>занятия</w:t>
      </w:r>
      <w:r w:rsidRPr="00C75137">
        <w:rPr>
          <w:rFonts w:hAnsi="Times New Roman"/>
          <w:color w:val="auto"/>
        </w:rPr>
        <w:t xml:space="preserve"> </w:t>
      </w:r>
      <w:r w:rsidRPr="00C75137">
        <w:rPr>
          <w:rFonts w:hAnsi="Times New Roman"/>
          <w:color w:val="auto"/>
        </w:rPr>
        <w:t>по</w:t>
      </w:r>
      <w:r w:rsidRPr="00C75137">
        <w:rPr>
          <w:rFonts w:hAnsi="Times New Roman"/>
          <w:color w:val="auto"/>
        </w:rPr>
        <w:t xml:space="preserve"> </w:t>
      </w:r>
      <w:r w:rsidRPr="00C75137">
        <w:rPr>
          <w:rFonts w:hAnsi="Times New Roman"/>
          <w:color w:val="auto"/>
        </w:rPr>
        <w:t>формированию</w:t>
      </w:r>
      <w:r w:rsidRPr="00C75137">
        <w:rPr>
          <w:rFonts w:hAnsi="Times New Roman"/>
          <w:color w:val="auto"/>
        </w:rPr>
        <w:t xml:space="preserve"> </w:t>
      </w:r>
      <w:r w:rsidRPr="00C75137">
        <w:rPr>
          <w:rFonts w:hAnsi="Times New Roman"/>
          <w:color w:val="auto"/>
        </w:rPr>
        <w:t>речевого</w:t>
      </w:r>
      <w:r w:rsidRPr="00C75137">
        <w:rPr>
          <w:rFonts w:hAnsi="Times New Roman"/>
          <w:color w:val="auto"/>
        </w:rPr>
        <w:t xml:space="preserve"> </w:t>
      </w:r>
      <w:r w:rsidRPr="00C75137">
        <w:rPr>
          <w:rFonts w:hAnsi="Times New Roman"/>
          <w:color w:val="auto"/>
        </w:rPr>
        <w:t>слуха</w:t>
      </w:r>
      <w:r w:rsidRPr="00C75137">
        <w:rPr>
          <w:rFonts w:hAnsi="Times New Roman"/>
          <w:color w:val="auto"/>
        </w:rPr>
        <w:t xml:space="preserve"> </w:t>
      </w:r>
      <w:r w:rsidRPr="00C75137">
        <w:rPr>
          <w:rFonts w:hAnsi="Times New Roman"/>
          <w:color w:val="auto"/>
        </w:rPr>
        <w:t>и</w:t>
      </w:r>
      <w:r w:rsidRPr="00C75137">
        <w:rPr>
          <w:rFonts w:hAnsi="Times New Roman"/>
          <w:color w:val="auto"/>
        </w:rPr>
        <w:t xml:space="preserve"> </w:t>
      </w:r>
      <w:r w:rsidRPr="00C75137">
        <w:rPr>
          <w:rFonts w:hAnsi="Times New Roman"/>
          <w:color w:val="auto"/>
        </w:rPr>
        <w:t>произносительной</w:t>
      </w:r>
      <w:r w:rsidRPr="00C75137">
        <w:rPr>
          <w:rFonts w:hAnsi="Times New Roman"/>
          <w:color w:val="auto"/>
        </w:rPr>
        <w:t xml:space="preserve"> </w:t>
      </w:r>
      <w:r w:rsidRPr="00C75137">
        <w:rPr>
          <w:rFonts w:hAnsi="Times New Roman"/>
          <w:color w:val="auto"/>
        </w:rPr>
        <w:t>стороны</w:t>
      </w:r>
      <w:r w:rsidRPr="00C75137">
        <w:rPr>
          <w:rFonts w:hAnsi="Times New Roman"/>
          <w:color w:val="auto"/>
        </w:rPr>
        <w:t xml:space="preserve"> </w:t>
      </w:r>
      <w:r w:rsidRPr="00C75137">
        <w:rPr>
          <w:rFonts w:hAnsi="Times New Roman"/>
          <w:color w:val="auto"/>
        </w:rPr>
        <w:t>устной</w:t>
      </w:r>
      <w:r w:rsidRPr="00C75137">
        <w:rPr>
          <w:rFonts w:hAnsi="Times New Roman"/>
          <w:color w:val="auto"/>
        </w:rPr>
        <w:t xml:space="preserve"> </w:t>
      </w:r>
      <w:r w:rsidRPr="00C75137">
        <w:rPr>
          <w:rFonts w:hAnsi="Times New Roman"/>
          <w:color w:val="auto"/>
        </w:rPr>
        <w:t>речи</w:t>
      </w:r>
      <w:r w:rsidRPr="00C75137">
        <w:rPr>
          <w:rFonts w:ascii="Times New Roman"/>
          <w:color w:val="auto"/>
        </w:rPr>
        <w:t xml:space="preserve">, </w:t>
      </w:r>
      <w:r w:rsidRPr="00C75137">
        <w:rPr>
          <w:rFonts w:hAnsi="Times New Roman"/>
          <w:color w:val="auto"/>
        </w:rPr>
        <w:t>а</w:t>
      </w:r>
      <w:r w:rsidRPr="00C75137">
        <w:rPr>
          <w:rFonts w:hAnsi="Times New Roman"/>
          <w:color w:val="auto"/>
        </w:rPr>
        <w:t xml:space="preserve"> </w:t>
      </w:r>
      <w:r w:rsidRPr="00C75137">
        <w:rPr>
          <w:rFonts w:hAnsi="Times New Roman"/>
          <w:color w:val="auto"/>
        </w:rPr>
        <w:t>также</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дополнительные</w:t>
      </w:r>
      <w:r w:rsidRPr="00C75137">
        <w:rPr>
          <w:rFonts w:hAnsi="Times New Roman"/>
          <w:color w:val="auto"/>
        </w:rPr>
        <w:t xml:space="preserve"> </w:t>
      </w:r>
      <w:r w:rsidRPr="00C75137">
        <w:rPr>
          <w:rFonts w:hAnsi="Times New Roman"/>
          <w:color w:val="auto"/>
        </w:rPr>
        <w:t>коррекционные</w:t>
      </w:r>
      <w:r w:rsidRPr="00C75137">
        <w:rPr>
          <w:rFonts w:hAnsi="Times New Roman"/>
          <w:color w:val="auto"/>
        </w:rPr>
        <w:t xml:space="preserve"> </w:t>
      </w:r>
      <w:r w:rsidRPr="00C75137">
        <w:rPr>
          <w:rFonts w:hAnsi="Times New Roman"/>
          <w:color w:val="auto"/>
        </w:rPr>
        <w:t>занятия</w:t>
      </w:r>
      <w:r w:rsidRPr="00C75137">
        <w:rPr>
          <w:rFonts w:hAnsi="Times New Roman"/>
          <w:color w:val="auto"/>
        </w:rPr>
        <w:t xml:space="preserve"> </w:t>
      </w:r>
      <w:r w:rsidRPr="00C75137">
        <w:rPr>
          <w:rFonts w:hAnsi="Times New Roman"/>
          <w:color w:val="auto"/>
        </w:rPr>
        <w:t>«Развитие</w:t>
      </w:r>
      <w:r w:rsidRPr="00C75137">
        <w:rPr>
          <w:rFonts w:hAnsi="Times New Roman"/>
          <w:color w:val="auto"/>
        </w:rPr>
        <w:t xml:space="preserve"> </w:t>
      </w:r>
      <w:r w:rsidRPr="00C75137">
        <w:rPr>
          <w:rFonts w:hAnsi="Times New Roman"/>
          <w:color w:val="auto"/>
        </w:rPr>
        <w:t>познавательных</w:t>
      </w:r>
      <w:r w:rsidRPr="00C75137">
        <w:rPr>
          <w:rFonts w:hAnsi="Times New Roman"/>
          <w:color w:val="auto"/>
        </w:rPr>
        <w:t xml:space="preserve"> </w:t>
      </w:r>
      <w:r w:rsidRPr="00C75137">
        <w:rPr>
          <w:rFonts w:hAnsi="Times New Roman"/>
          <w:color w:val="auto"/>
        </w:rPr>
        <w:t>процессов»</w:t>
      </w:r>
      <w:r w:rsidRPr="00C75137">
        <w:rPr>
          <w:rFonts w:hAnsi="Times New Roman"/>
          <w:color w:val="auto"/>
        </w:rPr>
        <w:t xml:space="preserve"> </w:t>
      </w:r>
      <w:r w:rsidRPr="00C75137">
        <w:rPr>
          <w:rFonts w:hAnsi="Times New Roman"/>
          <w:color w:val="auto"/>
        </w:rPr>
        <w:t>количество</w:t>
      </w:r>
      <w:r w:rsidRPr="00C75137">
        <w:rPr>
          <w:rFonts w:hAnsi="Times New Roman"/>
          <w:color w:val="auto"/>
        </w:rPr>
        <w:t xml:space="preserve"> </w:t>
      </w:r>
      <w:r w:rsidRPr="00C75137">
        <w:rPr>
          <w:rFonts w:hAnsi="Times New Roman"/>
          <w:color w:val="auto"/>
        </w:rPr>
        <w:t>часов</w:t>
      </w:r>
      <w:r w:rsidRPr="00C75137">
        <w:rPr>
          <w:rFonts w:hAnsi="Times New Roman"/>
          <w:color w:val="auto"/>
        </w:rPr>
        <w:t xml:space="preserve"> </w:t>
      </w:r>
      <w:r w:rsidRPr="00C75137">
        <w:rPr>
          <w:rFonts w:hAnsi="Times New Roman"/>
          <w:color w:val="auto"/>
        </w:rPr>
        <w:t>в</w:t>
      </w:r>
      <w:r w:rsidRPr="00C75137">
        <w:rPr>
          <w:rFonts w:hAnsi="Times New Roman"/>
          <w:color w:val="auto"/>
        </w:rPr>
        <w:t xml:space="preserve"> </w:t>
      </w:r>
      <w:r w:rsidRPr="00C75137">
        <w:rPr>
          <w:rFonts w:hAnsi="Times New Roman"/>
          <w:color w:val="auto"/>
        </w:rPr>
        <w:t>неделю</w:t>
      </w:r>
      <w:r w:rsidRPr="00C75137">
        <w:rPr>
          <w:rFonts w:hAnsi="Times New Roman"/>
          <w:color w:val="auto"/>
        </w:rPr>
        <w:t xml:space="preserve"> </w:t>
      </w:r>
      <w:r w:rsidRPr="00C75137">
        <w:rPr>
          <w:rFonts w:hAnsi="Times New Roman"/>
          <w:color w:val="auto"/>
        </w:rPr>
        <w:t>указано</w:t>
      </w:r>
      <w:r w:rsidRPr="00C75137">
        <w:rPr>
          <w:rFonts w:hAnsi="Times New Roman"/>
          <w:color w:val="auto"/>
        </w:rPr>
        <w:t xml:space="preserve"> </w:t>
      </w:r>
      <w:r w:rsidRPr="00C75137">
        <w:rPr>
          <w:rFonts w:hAnsi="Times New Roman"/>
          <w:color w:val="auto"/>
        </w:rPr>
        <w:t>из</w:t>
      </w:r>
      <w:r w:rsidRPr="00C75137">
        <w:rPr>
          <w:rFonts w:hAnsi="Times New Roman"/>
          <w:color w:val="auto"/>
        </w:rPr>
        <w:t xml:space="preserve"> </w:t>
      </w:r>
      <w:r w:rsidRPr="00C75137">
        <w:rPr>
          <w:rFonts w:hAnsi="Times New Roman"/>
          <w:color w:val="auto"/>
        </w:rPr>
        <w:t>расчета</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одного</w:t>
      </w:r>
      <w:r w:rsidRPr="00C75137">
        <w:rPr>
          <w:rFonts w:hAnsi="Times New Roman"/>
          <w:color w:val="auto"/>
        </w:rPr>
        <w:t xml:space="preserve"> </w:t>
      </w:r>
      <w:r w:rsidRPr="00C75137">
        <w:rPr>
          <w:rFonts w:hAnsi="Times New Roman"/>
          <w:color w:val="auto"/>
        </w:rPr>
        <w:t>ученика</w:t>
      </w:r>
      <w:r w:rsidRPr="00C75137">
        <w:rPr>
          <w:rFonts w:ascii="Times New Roman"/>
          <w:color w:val="auto"/>
        </w:rPr>
        <w:t xml:space="preserve">. </w:t>
      </w:r>
      <w:r w:rsidRPr="00C75137">
        <w:rPr>
          <w:rFonts w:hAnsi="Times New Roman"/>
          <w:color w:val="auto"/>
        </w:rPr>
        <w:t>Общая</w:t>
      </w:r>
      <w:r w:rsidRPr="00C75137">
        <w:rPr>
          <w:rFonts w:hAnsi="Times New Roman"/>
          <w:color w:val="auto"/>
        </w:rPr>
        <w:t xml:space="preserve"> </w:t>
      </w:r>
      <w:r w:rsidRPr="00C75137">
        <w:rPr>
          <w:rFonts w:hAnsi="Times New Roman"/>
          <w:color w:val="auto"/>
        </w:rPr>
        <w:t>недельная</w:t>
      </w:r>
      <w:r w:rsidRPr="00C75137">
        <w:rPr>
          <w:rFonts w:hAnsi="Times New Roman"/>
          <w:color w:val="auto"/>
        </w:rPr>
        <w:t xml:space="preserve"> </w:t>
      </w:r>
      <w:r w:rsidRPr="00C75137">
        <w:rPr>
          <w:rFonts w:hAnsi="Times New Roman"/>
          <w:color w:val="auto"/>
        </w:rPr>
        <w:t>нагрузка</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класс</w:t>
      </w:r>
      <w:r w:rsidRPr="00C75137">
        <w:rPr>
          <w:rFonts w:hAnsi="Times New Roman"/>
          <w:color w:val="auto"/>
        </w:rPr>
        <w:t xml:space="preserve"> </w:t>
      </w:r>
      <w:r w:rsidRPr="00C75137">
        <w:rPr>
          <w:rFonts w:hAnsi="Times New Roman"/>
          <w:color w:val="auto"/>
        </w:rPr>
        <w:t>зависит</w:t>
      </w:r>
      <w:r w:rsidRPr="00C75137">
        <w:rPr>
          <w:rFonts w:hAnsi="Times New Roman"/>
          <w:color w:val="auto"/>
        </w:rPr>
        <w:t xml:space="preserve"> </w:t>
      </w:r>
      <w:r w:rsidRPr="00C75137">
        <w:rPr>
          <w:rFonts w:hAnsi="Times New Roman"/>
          <w:color w:val="auto"/>
        </w:rPr>
        <w:t>от</w:t>
      </w:r>
      <w:r w:rsidRPr="00C75137">
        <w:rPr>
          <w:rFonts w:hAnsi="Times New Roman"/>
          <w:color w:val="auto"/>
        </w:rPr>
        <w:t xml:space="preserve"> </w:t>
      </w:r>
      <w:r w:rsidRPr="00C75137">
        <w:rPr>
          <w:rFonts w:hAnsi="Times New Roman"/>
          <w:color w:val="auto"/>
        </w:rPr>
        <w:t>количества</w:t>
      </w:r>
      <w:r w:rsidRPr="00C75137">
        <w:rPr>
          <w:rFonts w:hAnsi="Times New Roman"/>
          <w:color w:val="auto"/>
        </w:rPr>
        <w:t xml:space="preserve"> </w:t>
      </w:r>
      <w:r w:rsidRPr="00C75137">
        <w:rPr>
          <w:rFonts w:hAnsi="Times New Roman"/>
          <w:color w:val="auto"/>
        </w:rPr>
        <w:t>учеников</w:t>
      </w:r>
      <w:r w:rsidRPr="00C75137">
        <w:rPr>
          <w:rFonts w:hAnsi="Times New Roman"/>
          <w:color w:val="auto"/>
        </w:rPr>
        <w:t xml:space="preserve"> </w:t>
      </w:r>
      <w:r w:rsidRPr="00C75137">
        <w:rPr>
          <w:rFonts w:hAnsi="Times New Roman"/>
          <w:color w:val="auto"/>
        </w:rPr>
        <w:t>в</w:t>
      </w:r>
      <w:r w:rsidRPr="00C75137">
        <w:rPr>
          <w:rFonts w:hAnsi="Times New Roman"/>
          <w:color w:val="auto"/>
        </w:rPr>
        <w:t xml:space="preserve"> </w:t>
      </w:r>
      <w:r w:rsidRPr="00C75137">
        <w:rPr>
          <w:rFonts w:hAnsi="Times New Roman"/>
          <w:color w:val="auto"/>
        </w:rPr>
        <w:t>классе</w:t>
      </w:r>
      <w:r w:rsidRPr="00C75137">
        <w:rPr>
          <w:rFonts w:ascii="Times New Roman"/>
          <w:color w:val="auto"/>
        </w:rPr>
        <w:t>.</w:t>
      </w:r>
      <w:r w:rsidRPr="003D789D">
        <w:rPr>
          <w:rFonts w:ascii="Times New Roman" w:eastAsia="Times New Roman" w:hAnsi="Times New Roman" w:cs="Times New Roman"/>
          <w:color w:val="auto"/>
          <w:sz w:val="28"/>
          <w:szCs w:val="28"/>
        </w:rPr>
        <w:br w:type="page"/>
      </w:r>
    </w:p>
    <w:p w:rsidR="00F65069" w:rsidRPr="003D789D" w:rsidRDefault="00C079E3" w:rsidP="00C324E7">
      <w:pPr>
        <w:spacing w:before="120" w:after="120" w:line="240" w:lineRule="auto"/>
        <w:jc w:val="center"/>
        <w:outlineLvl w:val="2"/>
        <w:rPr>
          <w:rFonts w:ascii="Times New Roman" w:eastAsia="Times New Roman" w:hAnsi="Times New Roman" w:cs="Times New Roman"/>
          <w:b/>
          <w:bCs/>
          <w:color w:val="auto"/>
          <w:sz w:val="28"/>
          <w:szCs w:val="28"/>
        </w:rPr>
      </w:pPr>
      <w:bookmarkStart w:id="124" w:name="_Toc432958067"/>
      <w:bookmarkStart w:id="125" w:name="_Toc432960491"/>
      <w:bookmarkStart w:id="126" w:name="_Toc433014117"/>
      <w:r w:rsidRPr="003D789D">
        <w:rPr>
          <w:rFonts w:ascii="Times New Roman"/>
          <w:b/>
          <w:bCs/>
          <w:color w:val="auto"/>
          <w:sz w:val="28"/>
          <w:szCs w:val="28"/>
        </w:rPr>
        <w:t xml:space="preserve">4.3.2.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адаптивной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C324E7">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C324E7">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r w:rsidRPr="003D789D">
        <w:rPr>
          <w:rFonts w:hAnsi="Times New Roman"/>
          <w:b/>
          <w:bCs/>
          <w:color w:val="auto"/>
          <w:spacing w:val="2"/>
          <w:sz w:val="28"/>
          <w:szCs w:val="28"/>
        </w:rPr>
        <w:t>с</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легкой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формой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умственной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отсталости</w:t>
      </w:r>
      <w:r w:rsidRPr="003D789D">
        <w:rPr>
          <w:rFonts w:ascii="Times New Roman"/>
          <w:b/>
          <w:bCs/>
          <w:color w:val="auto"/>
          <w:sz w:val="28"/>
          <w:szCs w:val="28"/>
        </w:rPr>
        <w:t xml:space="preserve"> </w:t>
      </w:r>
      <w:r w:rsidR="00C324E7">
        <w:rPr>
          <w:rFonts w:ascii="Times New Roman"/>
          <w:b/>
          <w:bCs/>
          <w:color w:val="auto"/>
          <w:sz w:val="28"/>
          <w:szCs w:val="28"/>
        </w:rPr>
        <w:br/>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124"/>
      <w:bookmarkEnd w:id="125"/>
      <w:bookmarkEnd w:id="126"/>
    </w:p>
    <w:p w:rsidR="00F65069" w:rsidRPr="00C324E7" w:rsidRDefault="00C079E3" w:rsidP="00C324E7">
      <w:pPr>
        <w:pStyle w:val="1b"/>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Требования к кадровому обеспечению АООП НОО (вариант 1.3)</w:t>
      </w:r>
    </w:p>
    <w:p w:rsidR="00F65069" w:rsidRPr="00C324E7" w:rsidRDefault="00C079E3" w:rsidP="00C324E7">
      <w:pPr>
        <w:pStyle w:val="14TexstOSNOVA1012"/>
        <w:spacing w:line="360" w:lineRule="auto"/>
        <w:ind w:firstLine="709"/>
        <w:rPr>
          <w:rFonts w:ascii="Times New Roman" w:eastAsia="Times New Roman" w:hAnsi="Times New Roman" w:cs="Times New Roman"/>
          <w:b/>
          <w:bCs/>
          <w:color w:val="auto"/>
          <w:sz w:val="28"/>
          <w:szCs w:val="28"/>
        </w:rPr>
      </w:pPr>
      <w:r w:rsidRPr="00C324E7">
        <w:rPr>
          <w:rFonts w:ascii="Times New Roman" w:hAnsi="Times New Roman" w:cs="Times New Roman"/>
          <w:i/>
          <w:iCs/>
          <w:color w:val="auto"/>
          <w:sz w:val="28"/>
          <w:szCs w:val="28"/>
        </w:rPr>
        <w:t>Кадровое обеспечение</w:t>
      </w:r>
      <w:r w:rsidRPr="00C324E7">
        <w:rPr>
          <w:rFonts w:ascii="Times New Roman" w:hAnsi="Times New Roman" w:cs="Times New Roman"/>
          <w:color w:val="auto"/>
          <w:sz w:val="28"/>
          <w:szCs w:val="28"/>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глухого ребёнка со ССД в системе школьного образования. </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Уровень квалификации работников, реализующих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для каждой занимаемой должности должен соответствовать квалификационным характеристикам по соответствующей должности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Учитель</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дефектолог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сурдопедагог</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учитель начальных классов</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Учитель музыкально</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ритмических занятий должен иметь высшее образование, аналогичное учителю</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дефектологу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сурдопедагог</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C324E7" w:rsidRDefault="00C079E3" w:rsidP="00C324E7">
      <w:pPr>
        <w:tabs>
          <w:tab w:val="left" w:pos="851"/>
          <w:tab w:val="left" w:pos="522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 xml:space="preserve">Педагогические работники – </w:t>
      </w:r>
      <w:r w:rsidRPr="00C324E7">
        <w:rPr>
          <w:rFonts w:ascii="Times New Roman" w:hAnsi="Times New Roman" w:cs="Times New Roman"/>
          <w:color w:val="auto"/>
          <w:sz w:val="28"/>
          <w:szCs w:val="28"/>
        </w:rPr>
        <w:t>педагог-психолог, учитель рисования, учитель физической культуры, учитель адаптивной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Руководящие работники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административный персонал</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C324E7" w:rsidRDefault="00C079E3" w:rsidP="00C324E7">
      <w:pPr>
        <w:pStyle w:val="aa"/>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Медицинские работники, включенные в процесс сопровождения обучающихся со ССД (врач-психиатр, невролог, педиатр), должны иметь соответствующее медицинское образование.</w:t>
      </w:r>
    </w:p>
    <w:p w:rsidR="00F65069" w:rsidRPr="00C324E7" w:rsidRDefault="00C079E3" w:rsidP="00C324E7">
      <w:pPr>
        <w:pStyle w:val="aa"/>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В процессе реализации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i/>
          <w:iCs/>
          <w:color w:val="auto"/>
          <w:sz w:val="28"/>
          <w:szCs w:val="28"/>
        </w:rPr>
        <w:t>врамках сетевого взаимодействия</w:t>
      </w:r>
      <w:r w:rsidRPr="00C324E7">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технических средств. При необходимости, с учетом соответствующих показаний, </w:t>
      </w:r>
      <w:r w:rsidRPr="00C324E7">
        <w:rPr>
          <w:rFonts w:ascii="Times New Roman" w:hAnsi="Times New Roman" w:cs="Times New Roman"/>
          <w:i/>
          <w:iCs/>
          <w:color w:val="auto"/>
          <w:sz w:val="28"/>
          <w:szCs w:val="28"/>
        </w:rPr>
        <w:t>в рамках сетевого взаимодействия</w:t>
      </w:r>
      <w:r w:rsidRPr="00C324E7">
        <w:rPr>
          <w:rFonts w:ascii="Times New Roman" w:hAnsi="Times New Roman" w:cs="Times New Roman"/>
          <w:color w:val="auto"/>
          <w:sz w:val="28"/>
          <w:szCs w:val="28"/>
        </w:rPr>
        <w:t xml:space="preserve"> осуществляется медицинское сопровождение обучающихся. </w:t>
      </w:r>
    </w:p>
    <w:p w:rsidR="00F65069" w:rsidRPr="00C324E7" w:rsidRDefault="00C079E3" w:rsidP="00C324E7">
      <w:pPr>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 xml:space="preserve">Требования к финансовым условиям реализации адаптированной основной общеобразовательной программы </w:t>
      </w:r>
      <w:r w:rsidRPr="00C324E7">
        <w:rPr>
          <w:rFonts w:ascii="Times New Roman" w:hAnsi="Times New Roman" w:cs="Times New Roman"/>
          <w:b/>
          <w:bCs/>
          <w:color w:val="auto"/>
          <w:sz w:val="28"/>
          <w:szCs w:val="28"/>
        </w:rPr>
        <w:br/>
        <w:t>начального общего образования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Финансовое обеспечение образования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определяемые органами государственной власти субъектов Российской Федерации в соответствии с </w:t>
      </w:r>
      <w:r w:rsidRPr="00C324E7">
        <w:rPr>
          <w:rFonts w:ascii="Times New Roman" w:hAnsi="Times New Roman" w:cs="Times New Roman"/>
          <w:color w:val="auto"/>
          <w:sz w:val="28"/>
          <w:szCs w:val="28"/>
          <w:u w:val="single"/>
        </w:rPr>
        <w:t>пунктом 3 части 1 статьи 8</w:t>
      </w:r>
      <w:r w:rsidRPr="00C324E7">
        <w:rPr>
          <w:rFonts w:ascii="Times New Roman" w:hAnsi="Times New Roman" w:cs="Times New Roman"/>
          <w:color w:val="auto"/>
          <w:sz w:val="28"/>
          <w:szCs w:val="2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C324E7">
        <w:rPr>
          <w:rFonts w:ascii="Times New Roman" w:eastAsia="Times New Roman" w:hAnsi="Times New Roman" w:cs="Times New Roman"/>
          <w:color w:val="auto"/>
          <w:sz w:val="28"/>
          <w:szCs w:val="28"/>
          <w:vertAlign w:val="superscript"/>
        </w:rPr>
        <w:footnoteReference w:id="30"/>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C324E7" w:rsidRDefault="00C079E3" w:rsidP="00C324E7">
      <w:pPr>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Финансовое обеспечение должно соответствовать специфике кадровых, материально-технических условий реализации АООП НОО</w:t>
      </w:r>
    </w:p>
    <w:p w:rsidR="00F65069" w:rsidRPr="00C324E7" w:rsidRDefault="00C079E3" w:rsidP="00C324E7">
      <w:pPr>
        <w:spacing w:after="0" w:line="360" w:lineRule="auto"/>
        <w:ind w:firstLine="709"/>
        <w:jc w:val="center"/>
        <w:rPr>
          <w:rFonts w:ascii="Times New Roman" w:eastAsia="Times New Roman" w:hAnsi="Times New Roman" w:cs="Times New Roman"/>
          <w:b/>
          <w:bCs/>
          <w:i/>
          <w:iCs/>
          <w:color w:val="auto"/>
          <w:spacing w:val="-3"/>
          <w:sz w:val="28"/>
          <w:szCs w:val="28"/>
        </w:rPr>
      </w:pPr>
      <w:r w:rsidRPr="00C324E7">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C324E7" w:rsidRDefault="00C079E3" w:rsidP="00C324E7">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C324E7">
        <w:rPr>
          <w:rFonts w:ascii="Times New Roman" w:hAnsi="Times New Roman" w:cs="Times New Roman"/>
          <w:color w:val="auto"/>
          <w:sz w:val="28"/>
          <w:szCs w:val="28"/>
        </w:rPr>
        <w:t>глухих обучающихся</w:t>
      </w:r>
      <w:r w:rsidRPr="00C324E7">
        <w:rPr>
          <w:rFonts w:ascii="Times New Roman" w:hAnsi="Times New Roman" w:cs="Times New Roman"/>
          <w:color w:val="auto"/>
          <w:spacing w:val="-2"/>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C324E7" w:rsidRDefault="00C079E3" w:rsidP="00C324E7">
      <w:pPr>
        <w:tabs>
          <w:tab w:val="left" w:pos="1087"/>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2"/>
          <w:sz w:val="28"/>
          <w:szCs w:val="28"/>
        </w:rPr>
        <w:t xml:space="preserve">Нормативные затраты на оказание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услугина </w:t>
      </w:r>
      <w:r w:rsidRPr="00C324E7">
        <w:rPr>
          <w:rFonts w:ascii="Times New Roman" w:hAnsi="Times New Roman" w:cs="Times New Roman"/>
          <w:color w:val="auto"/>
          <w:sz w:val="28"/>
          <w:szCs w:val="28"/>
        </w:rPr>
        <w:t>соответствующий финансовый год определяются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b/>
          <w:bCs/>
          <w:i/>
          <w:iCs/>
          <w:color w:val="auto"/>
          <w:sz w:val="28"/>
          <w:szCs w:val="28"/>
        </w:rPr>
        <w:t xml:space="preserve">      З </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гу</w:t>
      </w:r>
      <w:r w:rsidRPr="00C324E7">
        <w:rPr>
          <w:rFonts w:ascii="Times New Roman" w:hAnsi="Times New Roman" w:cs="Times New Roman"/>
          <w:b/>
          <w:bCs/>
          <w:color w:val="auto"/>
          <w:spacing w:val="-4"/>
          <w:sz w:val="28"/>
          <w:szCs w:val="28"/>
        </w:rPr>
        <w:t xml:space="preserve"> = </w:t>
      </w:r>
      <w:r w:rsidRPr="00C324E7">
        <w:rPr>
          <w:rFonts w:ascii="Times New Roman" w:hAnsi="Times New Roman" w:cs="Times New Roman"/>
          <w:b/>
          <w:bCs/>
          <w:i/>
          <w:iCs/>
          <w:color w:val="auto"/>
          <w:spacing w:val="-2"/>
          <w:sz w:val="28"/>
          <w:szCs w:val="28"/>
        </w:rPr>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 xml:space="preserve">очр </w:t>
      </w:r>
      <w:r w:rsidRPr="00C324E7">
        <w:rPr>
          <w:rFonts w:ascii="Times New Roman" w:hAnsi="Times New Roman" w:cs="Times New Roman"/>
          <w:b/>
          <w:bCs/>
          <w:i/>
          <w:iCs/>
          <w:color w:val="auto"/>
          <w:sz w:val="28"/>
          <w:szCs w:val="28"/>
          <w:vertAlign w:val="subscript"/>
        </w:rPr>
        <w:t>*</w:t>
      </w:r>
      <w:r w:rsidRPr="00C324E7">
        <w:rPr>
          <w:rFonts w:ascii="Times New Roman" w:hAnsi="Times New Roman" w:cs="Times New Roman"/>
          <w:b/>
          <w:bCs/>
          <w:i/>
          <w:iCs/>
          <w:color w:val="auto"/>
          <w:sz w:val="28"/>
          <w:szCs w:val="28"/>
          <w:vertAlign w:val="subscript"/>
          <w:lang w:val="en-US"/>
        </w:rPr>
        <w:t>k</w:t>
      </w:r>
      <w:r w:rsidRPr="00C324E7">
        <w:rPr>
          <w:rFonts w:ascii="Times New Roman" w:hAnsi="Times New Roman" w:cs="Times New Roman"/>
          <w:i/>
          <w:iCs/>
          <w:color w:val="auto"/>
          <w:sz w:val="28"/>
          <w:szCs w:val="28"/>
          <w:vertAlign w:val="subscript"/>
          <w:lang w:val="en-US"/>
        </w:rPr>
        <w:t>i</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З </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гу</w:t>
      </w:r>
      <w:r w:rsidRPr="00C324E7">
        <w:rPr>
          <w:rFonts w:ascii="Times New Roman" w:hAnsi="Times New Roman" w:cs="Times New Roman"/>
          <w:b/>
          <w:bCs/>
          <w:color w:val="auto"/>
          <w:spacing w:val="-4"/>
          <w:sz w:val="28"/>
          <w:szCs w:val="28"/>
        </w:rPr>
        <w:t xml:space="preserve"> - </w:t>
      </w:r>
      <w:r w:rsidRPr="00C324E7">
        <w:rPr>
          <w:rFonts w:ascii="Times New Roman" w:hAnsi="Times New Roman" w:cs="Times New Roman"/>
          <w:color w:val="auto"/>
          <w:spacing w:val="-4"/>
          <w:sz w:val="28"/>
          <w:szCs w:val="28"/>
        </w:rPr>
        <w:t>н</w:t>
      </w:r>
      <w:r w:rsidRPr="00C324E7">
        <w:rPr>
          <w:rFonts w:ascii="Times New Roman" w:hAnsi="Times New Roman" w:cs="Times New Roman"/>
          <w:color w:val="auto"/>
          <w:spacing w:val="-2"/>
          <w:sz w:val="28"/>
          <w:szCs w:val="28"/>
        </w:rPr>
        <w:t xml:space="preserve">ормативные затраты на оказание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услугина </w:t>
      </w:r>
      <w:r w:rsidRPr="00C324E7">
        <w:rPr>
          <w:rFonts w:ascii="Times New Roman" w:hAnsi="Times New Roman" w:cs="Times New Roman"/>
          <w:color w:val="auto"/>
          <w:sz w:val="28"/>
          <w:szCs w:val="28"/>
        </w:rPr>
        <w:t>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z w:val="28"/>
          <w:szCs w:val="28"/>
          <w:vertAlign w:val="superscript"/>
          <w:lang w:val="en-US"/>
        </w:rPr>
        <w:t>i</w:t>
      </w:r>
      <w:r w:rsidRPr="00C324E7">
        <w:rPr>
          <w:rFonts w:ascii="Times New Roman" w:hAnsi="Times New Roman" w:cs="Times New Roman"/>
          <w:color w:val="auto"/>
          <w:sz w:val="28"/>
          <w:szCs w:val="28"/>
          <w:vertAlign w:val="subscript"/>
        </w:rPr>
        <w:t>очр</w:t>
      </w:r>
      <w:r w:rsidRPr="00C324E7">
        <w:rPr>
          <w:rFonts w:ascii="Times New Roman" w:hAnsi="Times New Roman" w:cs="Times New Roman"/>
          <w:color w:val="auto"/>
          <w:sz w:val="28"/>
          <w:szCs w:val="28"/>
          <w:vertAlign w:val="superscript"/>
        </w:rPr>
        <w:t>_</w:t>
      </w:r>
      <w:r w:rsidRPr="00C324E7">
        <w:rPr>
          <w:rFonts w:ascii="Times New Roman" w:hAnsi="Times New Roman" w:cs="Times New Roman"/>
          <w:color w:val="auto"/>
          <w:spacing w:val="-2"/>
          <w:sz w:val="28"/>
          <w:szCs w:val="28"/>
        </w:rPr>
        <w:t xml:space="preserve">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bscript"/>
          <w:lang w:val="en-US"/>
        </w:rPr>
        <w:t>i</w:t>
      </w:r>
      <w:r w:rsidRPr="00C324E7">
        <w:rPr>
          <w:rFonts w:ascii="Times New Roman" w:hAnsi="Times New Roman" w:cs="Times New Roman"/>
          <w:color w:val="auto"/>
          <w:sz w:val="28"/>
          <w:szCs w:val="28"/>
        </w:rPr>
        <w:t xml:space="preserve">- объем </w:t>
      </w:r>
      <w:r w:rsidRPr="00C324E7">
        <w:rPr>
          <w:rFonts w:ascii="Times New Roman" w:hAnsi="Times New Roman" w:cs="Times New Roman"/>
          <w:color w:val="auto"/>
          <w:sz w:val="28"/>
          <w:szCs w:val="28"/>
          <w:lang w:val="en-US"/>
        </w:rPr>
        <w:t>i</w:t>
      </w:r>
      <w:r w:rsidRPr="00C324E7">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F65069" w:rsidRPr="00C324E7" w:rsidRDefault="00C079E3" w:rsidP="00C324E7">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C324E7">
        <w:rPr>
          <w:rFonts w:ascii="Times New Roman" w:hAnsi="Times New Roman" w:cs="Times New Roman"/>
          <w:color w:val="auto"/>
          <w:spacing w:val="-2"/>
          <w:sz w:val="28"/>
          <w:szCs w:val="28"/>
        </w:rPr>
        <w:t xml:space="preserve">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 образовательной </w:t>
      </w:r>
      <w:r w:rsidRPr="00C324E7">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F65069" w:rsidRPr="00C324E7" w:rsidRDefault="00C079E3" w:rsidP="00C324E7">
      <w:pPr>
        <w:tabs>
          <w:tab w:val="left" w:pos="994"/>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pacing w:val="-2"/>
          <w:sz w:val="28"/>
          <w:szCs w:val="28"/>
        </w:rPr>
        <w:tab/>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очр=</w:t>
      </w:r>
      <w:r w:rsidRPr="00C324E7">
        <w:rPr>
          <w:rFonts w:ascii="Times New Roman" w:hAnsi="Times New Roman" w:cs="Times New Roman"/>
          <w:b/>
          <w:bCs/>
          <w:i/>
          <w:iCs/>
          <w:color w:val="auto"/>
          <w:spacing w:val="-2"/>
          <w:sz w:val="28"/>
          <w:szCs w:val="28"/>
        </w:rPr>
        <w:t xml:space="preserve"> НЗ</w:t>
      </w:r>
      <w:r w:rsidRPr="00C324E7">
        <w:rPr>
          <w:rFonts w:ascii="Times New Roman" w:hAnsi="Times New Roman" w:cs="Times New Roman"/>
          <w:i/>
          <w:iCs/>
          <w:color w:val="auto"/>
          <w:sz w:val="28"/>
          <w:szCs w:val="28"/>
          <w:vertAlign w:val="subscript"/>
        </w:rPr>
        <w:t xml:space="preserve"> гу+</w:t>
      </w:r>
      <w:r w:rsidRPr="00C324E7">
        <w:rPr>
          <w:rFonts w:ascii="Times New Roman" w:hAnsi="Times New Roman" w:cs="Times New Roman"/>
          <w:b/>
          <w:bCs/>
          <w:i/>
          <w:iCs/>
          <w:color w:val="auto"/>
          <w:spacing w:val="-2"/>
          <w:sz w:val="28"/>
          <w:szCs w:val="28"/>
        </w:rPr>
        <w:t xml:space="preserve"> НЗ</w:t>
      </w:r>
      <w:r w:rsidRPr="00C324E7">
        <w:rPr>
          <w:rFonts w:ascii="Times New Roman" w:hAnsi="Times New Roman" w:cs="Times New Roman"/>
          <w:i/>
          <w:iCs/>
          <w:color w:val="auto"/>
          <w:sz w:val="28"/>
          <w:szCs w:val="28"/>
          <w:vertAlign w:val="subscript"/>
        </w:rPr>
        <w:t xml:space="preserve">он    </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b/>
          <w:bCs/>
          <w:color w:val="auto"/>
          <w:spacing w:val="-4"/>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очр -</w:t>
      </w:r>
      <w:r w:rsidRPr="00C324E7">
        <w:rPr>
          <w:rFonts w:ascii="Times New Roman" w:hAnsi="Times New Roman" w:cs="Times New Roman"/>
          <w:color w:val="auto"/>
          <w:spacing w:val="-2"/>
          <w:sz w:val="28"/>
          <w:szCs w:val="28"/>
        </w:rPr>
        <w:t xml:space="preserve"> 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 образовательной </w:t>
      </w:r>
      <w:r w:rsidRPr="00C324E7">
        <w:rPr>
          <w:rFonts w:ascii="Times New Roman" w:hAnsi="Times New Roman" w:cs="Times New Roman"/>
          <w:color w:val="auto"/>
          <w:spacing w:val="-4"/>
          <w:sz w:val="28"/>
          <w:szCs w:val="28"/>
        </w:rPr>
        <w:t>организации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z w:val="28"/>
          <w:szCs w:val="28"/>
          <w:vertAlign w:val="subscript"/>
        </w:rPr>
        <w:t>гу</w:t>
      </w:r>
      <w:r w:rsidRPr="00C324E7">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C324E7">
        <w:rPr>
          <w:rFonts w:ascii="Times New Roman" w:hAnsi="Times New Roman" w:cs="Times New Roman"/>
          <w:color w:val="auto"/>
          <w:sz w:val="28"/>
          <w:szCs w:val="28"/>
        </w:rPr>
        <w:t>государственной услуги;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НЗ </w:t>
      </w:r>
      <w:r w:rsidRPr="00C324E7">
        <w:rPr>
          <w:rFonts w:ascii="Times New Roman" w:hAnsi="Times New Roman" w:cs="Times New Roman"/>
          <w:color w:val="auto"/>
          <w:sz w:val="28"/>
          <w:szCs w:val="28"/>
          <w:vertAlign w:val="subscript"/>
        </w:rPr>
        <w:t>он</w:t>
      </w:r>
      <w:r w:rsidRPr="00C324E7">
        <w:rPr>
          <w:rFonts w:ascii="Times New Roman" w:hAnsi="Times New Roman" w:cs="Times New Roman"/>
          <w:color w:val="auto"/>
          <w:sz w:val="28"/>
          <w:szCs w:val="28"/>
        </w:rPr>
        <w:t xml:space="preserve"> - нормативные затраты на общехозяйственные нужды.</w:t>
      </w:r>
    </w:p>
    <w:p w:rsidR="00F65069" w:rsidRPr="00C324E7" w:rsidRDefault="00C079E3" w:rsidP="00C324E7">
      <w:pPr>
        <w:tabs>
          <w:tab w:val="left" w:pos="1058"/>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Нормативные затраты, непосредственно связанные с оказанием</w:t>
      </w:r>
      <w:r w:rsidRPr="00C324E7">
        <w:rPr>
          <w:rFonts w:ascii="Times New Roman" w:hAnsi="Times New Roman" w:cs="Times New Roman"/>
          <w:color w:val="auto"/>
          <w:spacing w:val="-4"/>
          <w:sz w:val="28"/>
          <w:szCs w:val="28"/>
        </w:rPr>
        <w:br/>
      </w:r>
      <w:r w:rsidRPr="00C324E7">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C324E7">
        <w:rPr>
          <w:rFonts w:ascii="Times New Roman" w:hAnsi="Times New Roman" w:cs="Times New Roman"/>
          <w:color w:val="auto"/>
          <w:sz w:val="28"/>
          <w:szCs w:val="28"/>
        </w:rPr>
        <w:t>по формуле:</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b/>
          <w:bCs/>
          <w:i/>
          <w:iCs/>
          <w:color w:val="auto"/>
          <w:spacing w:val="-2"/>
          <w:sz w:val="28"/>
          <w:szCs w:val="28"/>
        </w:rPr>
        <w:t>НЗ</w:t>
      </w:r>
      <w:r w:rsidRPr="00C324E7">
        <w:rPr>
          <w:rFonts w:ascii="Times New Roman" w:hAnsi="Times New Roman" w:cs="Times New Roman"/>
          <w:b/>
          <w:bCs/>
          <w:color w:val="auto"/>
          <w:sz w:val="28"/>
          <w:szCs w:val="28"/>
          <w:vertAlign w:val="subscript"/>
        </w:rPr>
        <w:t>гу</w:t>
      </w:r>
      <w:r w:rsidRPr="00C324E7">
        <w:rPr>
          <w:rFonts w:ascii="Times New Roman" w:hAnsi="Times New Roman" w:cs="Times New Roman"/>
          <w:i/>
          <w:iCs/>
          <w:color w:val="auto"/>
          <w:sz w:val="28"/>
          <w:szCs w:val="28"/>
        </w:rPr>
        <w:t xml:space="preserve">= </w:t>
      </w: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lang w:val="en-US"/>
        </w:rPr>
        <w:t>o</w:t>
      </w:r>
      <w:r w:rsidRPr="00C324E7">
        <w:rPr>
          <w:rFonts w:ascii="Times New Roman" w:hAnsi="Times New Roman" w:cs="Times New Roman"/>
          <w:b/>
          <w:bCs/>
          <w:i/>
          <w:iCs/>
          <w:color w:val="auto"/>
          <w:sz w:val="28"/>
          <w:szCs w:val="28"/>
          <w:vertAlign w:val="subscript"/>
        </w:rPr>
        <w:t>тгу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м</w:t>
      </w:r>
      <w:r w:rsidRPr="00C324E7">
        <w:rPr>
          <w:rFonts w:ascii="Times New Roman" w:hAnsi="Times New Roman" w:cs="Times New Roman"/>
          <w:b/>
          <w:bCs/>
          <w:i/>
          <w:iCs/>
          <w:color w:val="auto"/>
          <w:sz w:val="28"/>
          <w:szCs w:val="28"/>
          <w:vertAlign w:val="subscript"/>
          <w:lang w:val="en-US"/>
        </w:rPr>
        <w:t>p</w:t>
      </w:r>
      <w:r w:rsidRPr="00C324E7">
        <w:rPr>
          <w:rFonts w:ascii="Times New Roman" w:hAnsi="Times New Roman" w:cs="Times New Roman"/>
          <w:b/>
          <w:bCs/>
          <w:i/>
          <w:iCs/>
          <w:color w:val="auto"/>
          <w:sz w:val="28"/>
          <w:szCs w:val="28"/>
          <w:vertAlign w:val="subscript"/>
        </w:rPr>
        <w:t xml:space="preserve"> +  </w:t>
      </w: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пп     </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pacing w:val="-4"/>
          <w:sz w:val="28"/>
          <w:szCs w:val="28"/>
          <w:vertAlign w:val="subscript"/>
        </w:rPr>
        <w:t xml:space="preserve">гу </w:t>
      </w:r>
      <w:r w:rsidRPr="00C324E7">
        <w:rPr>
          <w:rFonts w:ascii="Times New Roman" w:hAnsi="Times New Roman" w:cs="Times New Roman"/>
          <w:color w:val="auto"/>
          <w:sz w:val="28"/>
          <w:szCs w:val="28"/>
        </w:rPr>
        <w:t>- н</w:t>
      </w:r>
      <w:r w:rsidRPr="00C324E7">
        <w:rPr>
          <w:rFonts w:ascii="Times New Roman" w:hAnsi="Times New Roman" w:cs="Times New Roman"/>
          <w:color w:val="auto"/>
          <w:spacing w:val="-4"/>
          <w:sz w:val="28"/>
          <w:szCs w:val="28"/>
        </w:rPr>
        <w:t>ормативные затраты, непосредственно связанные с оказанием</w:t>
      </w:r>
      <w:r w:rsidRPr="00C324E7">
        <w:rPr>
          <w:rFonts w:ascii="Times New Roman" w:hAnsi="Times New Roman" w:cs="Times New Roman"/>
          <w:color w:val="auto"/>
          <w:spacing w:val="-4"/>
          <w:sz w:val="28"/>
          <w:szCs w:val="28"/>
        </w:rPr>
        <w:br/>
      </w:r>
      <w:r w:rsidRPr="00C324E7">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3"/>
          <w:sz w:val="28"/>
          <w:szCs w:val="28"/>
        </w:rPr>
        <w:t>НЗ</w:t>
      </w:r>
      <w:r w:rsidRPr="00C324E7">
        <w:rPr>
          <w:rFonts w:ascii="Times New Roman" w:hAnsi="Times New Roman" w:cs="Times New Roman"/>
          <w:color w:val="auto"/>
          <w:spacing w:val="-3"/>
          <w:sz w:val="28"/>
          <w:szCs w:val="28"/>
          <w:vertAlign w:val="subscript"/>
          <w:lang w:val="en-US"/>
        </w:rPr>
        <w:t>om</w:t>
      </w:r>
      <w:r w:rsidRPr="00C324E7">
        <w:rPr>
          <w:rFonts w:ascii="Times New Roman" w:hAnsi="Times New Roman" w:cs="Times New Roman"/>
          <w:color w:val="auto"/>
          <w:spacing w:val="-3"/>
          <w:sz w:val="28"/>
          <w:szCs w:val="28"/>
          <w:vertAlign w:val="subscript"/>
        </w:rPr>
        <w:t>г</w:t>
      </w:r>
      <w:r w:rsidRPr="00C324E7">
        <w:rPr>
          <w:rFonts w:ascii="Times New Roman" w:hAnsi="Times New Roman" w:cs="Times New Roman"/>
          <w:color w:val="auto"/>
          <w:spacing w:val="-3"/>
          <w:sz w:val="28"/>
          <w:szCs w:val="28"/>
          <w:vertAlign w:val="subscript"/>
          <w:lang w:val="en-US"/>
        </w:rPr>
        <w:t>y</w:t>
      </w:r>
      <w:r w:rsidRPr="00C324E7">
        <w:rPr>
          <w:rFonts w:ascii="Times New Roman" w:hAnsi="Times New Roman" w:cs="Times New Roman"/>
          <w:color w:val="auto"/>
          <w:spacing w:val="-3"/>
          <w:sz w:val="28"/>
          <w:szCs w:val="28"/>
        </w:rPr>
        <w:t>- нормативные затраты  на оплату труда и начисления на</w:t>
      </w:r>
      <w:r w:rsidRPr="00C324E7">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НЗ </w:t>
      </w:r>
      <w:r w:rsidRPr="00C324E7">
        <w:rPr>
          <w:rFonts w:ascii="Times New Roman" w:hAnsi="Times New Roman" w:cs="Times New Roman"/>
          <w:color w:val="auto"/>
          <w:spacing w:val="-4"/>
          <w:sz w:val="28"/>
          <w:szCs w:val="28"/>
          <w:vertAlign w:val="superscript"/>
          <w:lang w:val="en-US"/>
        </w:rPr>
        <w:t>j</w:t>
      </w:r>
      <w:r w:rsidRPr="00C324E7">
        <w:rPr>
          <w:rFonts w:ascii="Times New Roman" w:hAnsi="Times New Roman" w:cs="Times New Roman"/>
          <w:color w:val="auto"/>
          <w:spacing w:val="-4"/>
          <w:sz w:val="28"/>
          <w:szCs w:val="28"/>
          <w:vertAlign w:val="subscript"/>
        </w:rPr>
        <w:t>м</w:t>
      </w:r>
      <w:r w:rsidRPr="00C324E7">
        <w:rPr>
          <w:rFonts w:ascii="Times New Roman" w:hAnsi="Times New Roman" w:cs="Times New Roman"/>
          <w:color w:val="auto"/>
          <w:spacing w:val="-4"/>
          <w:sz w:val="28"/>
          <w:szCs w:val="28"/>
          <w:vertAlign w:val="subscript"/>
          <w:lang w:val="en-US"/>
        </w:rPr>
        <w:t>p</w:t>
      </w:r>
      <w:r w:rsidRPr="00C324E7">
        <w:rPr>
          <w:rFonts w:ascii="Times New Roman" w:hAnsi="Times New Roman" w:cs="Times New Roman"/>
          <w:color w:val="auto"/>
          <w:spacing w:val="-4"/>
          <w:sz w:val="28"/>
          <w:szCs w:val="28"/>
        </w:rPr>
        <w:t xml:space="preserve"> - </w:t>
      </w:r>
      <w:r w:rsidRPr="00C324E7">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324E7">
        <w:rPr>
          <w:rFonts w:ascii="Times New Roman" w:hAnsi="Times New Roman" w:cs="Times New Roman"/>
          <w:color w:val="auto"/>
          <w:sz w:val="28"/>
          <w:szCs w:val="28"/>
        </w:rPr>
        <w:t>на</w:t>
      </w:r>
      <w:r w:rsidRPr="00C324E7">
        <w:rPr>
          <w:rFonts w:ascii="Times New Roman" w:hAnsi="Times New Roman" w:cs="Times New Roman"/>
          <w:color w:val="auto"/>
          <w:spacing w:val="-1"/>
          <w:sz w:val="28"/>
          <w:szCs w:val="28"/>
        </w:rPr>
        <w:t xml:space="preserve"> учебники, учебные пособия, учебно-методические материалы, </w:t>
      </w:r>
      <w:r w:rsidRPr="00C324E7">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C324E7">
        <w:rPr>
          <w:rFonts w:ascii="Times New Roman" w:hAnsi="Times New Roman" w:cs="Times New Roman"/>
          <w:color w:val="auto"/>
          <w:spacing w:val="-1"/>
          <w:sz w:val="28"/>
          <w:szCs w:val="28"/>
        </w:rPr>
        <w:t>средства обучения и воспитания по АООП типа j (в соответствии</w:t>
      </w:r>
      <w:r w:rsidRPr="00C324E7">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НЗ </w:t>
      </w:r>
      <w:r w:rsidRPr="00C324E7">
        <w:rPr>
          <w:rFonts w:ascii="Times New Roman" w:hAnsi="Times New Roman" w:cs="Times New Roman"/>
          <w:color w:val="auto"/>
          <w:spacing w:val="-4"/>
          <w:sz w:val="28"/>
          <w:szCs w:val="28"/>
          <w:vertAlign w:val="superscript"/>
          <w:lang w:val="en-US"/>
        </w:rPr>
        <w:t>j</w:t>
      </w:r>
      <w:r w:rsidRPr="00C324E7">
        <w:rPr>
          <w:rFonts w:ascii="Times New Roman" w:hAnsi="Times New Roman" w:cs="Times New Roman"/>
          <w:color w:val="auto"/>
          <w:spacing w:val="-4"/>
          <w:sz w:val="28"/>
          <w:szCs w:val="28"/>
          <w:vertAlign w:val="subscript"/>
        </w:rPr>
        <w:t>пп</w:t>
      </w:r>
      <w:r w:rsidRPr="00C324E7">
        <w:rPr>
          <w:rFonts w:ascii="Times New Roman" w:hAnsi="Times New Roman" w:cs="Times New Roman"/>
          <w:color w:val="auto"/>
          <w:spacing w:val="-4"/>
          <w:sz w:val="28"/>
          <w:szCs w:val="28"/>
        </w:rPr>
        <w:t xml:space="preserve"> - </w:t>
      </w:r>
      <w:r w:rsidRPr="00C324E7">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C324E7">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C324E7">
        <w:rPr>
          <w:rFonts w:ascii="Times New Roman" w:hAnsi="Times New Roman" w:cs="Times New Roman"/>
          <w:color w:val="auto"/>
          <w:spacing w:val="-1"/>
          <w:sz w:val="28"/>
          <w:szCs w:val="28"/>
        </w:rPr>
        <w:t>по АООП типа 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C324E7">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C324E7">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Нормативные затраты на оплату труда и начисления на выплаты по </w:t>
      </w:r>
      <w:r w:rsidRPr="00C324E7">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C324E7">
        <w:rPr>
          <w:rFonts w:ascii="Times New Roman" w:hAnsi="Times New Roman" w:cs="Times New Roman"/>
          <w:color w:val="auto"/>
          <w:sz w:val="28"/>
          <w:szCs w:val="28"/>
        </w:rPr>
        <w:t xml:space="preserve">времени персонала на количество единиц времени, необходимых для </w:t>
      </w:r>
      <w:r w:rsidRPr="00C324E7">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C324E7">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324E7">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C324E7">
        <w:rPr>
          <w:rFonts w:ascii="Times New Roman" w:hAnsi="Times New Roman" w:cs="Times New Roman"/>
          <w:color w:val="auto"/>
          <w:sz w:val="28"/>
          <w:szCs w:val="28"/>
        </w:rPr>
        <w:t>установленных законодательством.</w:t>
      </w:r>
    </w:p>
    <w:p w:rsidR="00F65069" w:rsidRPr="00C324E7" w:rsidRDefault="00C079E3" w:rsidP="00C324E7">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2"/>
          <w:sz w:val="28"/>
          <w:szCs w:val="28"/>
        </w:rPr>
        <w:t>Нормативные затраты на расходные материалы в соответствии со</w:t>
      </w:r>
      <w:r w:rsidRPr="00C324E7">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C324E7">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C324E7">
        <w:rPr>
          <w:rFonts w:ascii="Times New Roman" w:hAnsi="Times New Roman" w:cs="Times New Roman"/>
          <w:color w:val="auto"/>
          <w:spacing w:val="-2"/>
          <w:sz w:val="28"/>
          <w:szCs w:val="28"/>
        </w:rPr>
        <w:br/>
      </w:r>
      <w:r w:rsidRPr="00C324E7">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C324E7">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реализация АООП начального общего образования глухих обучающихся может определяться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b/>
          <w:bCs/>
          <w:i/>
          <w:iCs/>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отгу</w:t>
      </w:r>
      <w:r w:rsidRPr="00C324E7">
        <w:rPr>
          <w:rFonts w:ascii="Times New Roman" w:hAnsi="Times New Roman" w:cs="Times New Roman"/>
          <w:b/>
          <w:bCs/>
          <w:i/>
          <w:iCs/>
          <w:color w:val="auto"/>
          <w:sz w:val="28"/>
          <w:szCs w:val="28"/>
        </w:rPr>
        <w:t xml:space="preserve"> = ЗП</w:t>
      </w:r>
      <w:r w:rsidRPr="00C324E7">
        <w:rPr>
          <w:rFonts w:ascii="Times New Roman" w:hAnsi="Times New Roman" w:cs="Times New Roman"/>
          <w:b/>
          <w:bCs/>
          <w:i/>
          <w:iCs/>
          <w:color w:val="auto"/>
          <w:sz w:val="28"/>
          <w:szCs w:val="28"/>
          <w:vertAlign w:val="superscript"/>
        </w:rPr>
        <w:t xml:space="preserve"> рег</w:t>
      </w:r>
      <w:r w:rsidRPr="00C324E7">
        <w:rPr>
          <w:rFonts w:ascii="Times New Roman" w:hAnsi="Times New Roman" w:cs="Times New Roman"/>
          <w:b/>
          <w:bCs/>
          <w:i/>
          <w:iCs/>
          <w:color w:val="auto"/>
          <w:sz w:val="28"/>
          <w:szCs w:val="28"/>
          <w:vertAlign w:val="subscript"/>
        </w:rPr>
        <w:t>-1</w:t>
      </w:r>
      <w:r w:rsidRPr="00C324E7">
        <w:rPr>
          <w:rFonts w:ascii="Times New Roman" w:hAnsi="Times New Roman" w:cs="Times New Roman"/>
          <w:b/>
          <w:bCs/>
          <w:i/>
          <w:iCs/>
          <w:color w:val="auto"/>
          <w:sz w:val="28"/>
          <w:szCs w:val="28"/>
        </w:rPr>
        <w:t xml:space="preserve"> * 12 * К</w:t>
      </w:r>
      <w:r w:rsidRPr="00C324E7">
        <w:rPr>
          <w:rFonts w:ascii="Times New Roman" w:hAnsi="Times New Roman" w:cs="Times New Roman"/>
          <w:b/>
          <w:bCs/>
          <w:i/>
          <w:iCs/>
          <w:color w:val="auto"/>
          <w:sz w:val="28"/>
          <w:szCs w:val="28"/>
          <w:vertAlign w:val="superscript"/>
        </w:rPr>
        <w:t>овз</w:t>
      </w:r>
      <w:r w:rsidRPr="00C324E7">
        <w:rPr>
          <w:rFonts w:ascii="Times New Roman" w:hAnsi="Times New Roman" w:cs="Times New Roman"/>
          <w:b/>
          <w:bCs/>
          <w:i/>
          <w:iCs/>
          <w:color w:val="auto"/>
          <w:sz w:val="28"/>
          <w:szCs w:val="28"/>
        </w:rPr>
        <w:t xml:space="preserve"> * К</w:t>
      </w:r>
      <w:r w:rsidRPr="00C324E7">
        <w:rPr>
          <w:rFonts w:ascii="Times New Roman" w:hAnsi="Times New Roman" w:cs="Times New Roman"/>
          <w:b/>
          <w:bCs/>
          <w:i/>
          <w:iCs/>
          <w:color w:val="auto"/>
          <w:sz w:val="28"/>
          <w:szCs w:val="28"/>
          <w:vertAlign w:val="superscript"/>
        </w:rPr>
        <w:t>1</w:t>
      </w:r>
      <w:r w:rsidRPr="00C324E7">
        <w:rPr>
          <w:rFonts w:ascii="Times New Roman" w:hAnsi="Times New Roman" w:cs="Times New Roman"/>
          <w:b/>
          <w:bCs/>
          <w:i/>
          <w:iCs/>
          <w:color w:val="auto"/>
          <w:sz w:val="28"/>
          <w:szCs w:val="28"/>
        </w:rPr>
        <w:t xml:space="preserve"> * К</w:t>
      </w:r>
      <w:r w:rsidRPr="00C324E7">
        <w:rPr>
          <w:rFonts w:ascii="Times New Roman" w:hAnsi="Times New Roman" w:cs="Times New Roman"/>
          <w:b/>
          <w:bCs/>
          <w:i/>
          <w:iCs/>
          <w:color w:val="auto"/>
          <w:sz w:val="28"/>
          <w:szCs w:val="28"/>
          <w:vertAlign w:val="superscript"/>
        </w:rPr>
        <w:t>2</w:t>
      </w:r>
      <w:r w:rsidRPr="00C324E7">
        <w:rPr>
          <w:rFonts w:ascii="Times New Roman" w:hAnsi="Times New Roman" w:cs="Times New Roman"/>
          <w:b/>
          <w:bCs/>
          <w:i/>
          <w:iCs/>
          <w:color w:val="auto"/>
          <w:sz w:val="28"/>
          <w:szCs w:val="28"/>
        </w:rPr>
        <w:t>, где:</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 xml:space="preserve">отгу </w:t>
      </w:r>
      <w:r w:rsidRPr="00C324E7">
        <w:rPr>
          <w:rFonts w:ascii="Times New Roman" w:hAnsi="Times New Roman" w:cs="Times New Roman"/>
          <w:b/>
          <w:bCs/>
          <w:i/>
          <w:iCs/>
          <w:color w:val="auto"/>
          <w:sz w:val="28"/>
          <w:szCs w:val="28"/>
        </w:rPr>
        <w:t xml:space="preserve">- </w:t>
      </w:r>
      <w:r w:rsidRPr="00C324E7">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ЗП</w:t>
      </w:r>
      <w:r w:rsidRPr="00C324E7">
        <w:rPr>
          <w:rFonts w:ascii="Times New Roman" w:hAnsi="Times New Roman" w:cs="Times New Roman"/>
          <w:b/>
          <w:bCs/>
          <w:i/>
          <w:iCs/>
          <w:color w:val="auto"/>
          <w:sz w:val="28"/>
          <w:szCs w:val="28"/>
          <w:vertAlign w:val="superscript"/>
        </w:rPr>
        <w:t xml:space="preserve"> рег</w:t>
      </w:r>
      <w:r w:rsidRPr="00C324E7">
        <w:rPr>
          <w:rFonts w:ascii="Times New Roman" w:hAnsi="Times New Roman" w:cs="Times New Roman"/>
          <w:b/>
          <w:bCs/>
          <w:i/>
          <w:iCs/>
          <w:color w:val="auto"/>
          <w:sz w:val="28"/>
          <w:szCs w:val="28"/>
          <w:vertAlign w:val="subscript"/>
        </w:rPr>
        <w:t>-1</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 xml:space="preserve">12 – </w:t>
      </w:r>
      <w:r w:rsidRPr="00C324E7">
        <w:rPr>
          <w:rFonts w:ascii="Times New Roman" w:hAnsi="Times New Roman" w:cs="Times New Roman"/>
          <w:color w:val="auto"/>
          <w:sz w:val="28"/>
          <w:szCs w:val="28"/>
        </w:rPr>
        <w:t>количество месяцев в году;</w:t>
      </w:r>
    </w:p>
    <w:p w:rsidR="00F65069" w:rsidRPr="00C324E7" w:rsidRDefault="00C079E3" w:rsidP="00C324E7">
      <w:pPr>
        <w:tabs>
          <w:tab w:val="left" w:pos="70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K</w:t>
      </w:r>
      <w:r w:rsidRPr="00C324E7">
        <w:rPr>
          <w:rFonts w:ascii="Times New Roman" w:hAnsi="Times New Roman" w:cs="Times New Roman"/>
          <w:i/>
          <w:iCs/>
          <w:color w:val="auto"/>
          <w:sz w:val="28"/>
          <w:szCs w:val="28"/>
          <w:vertAlign w:val="superscript"/>
        </w:rPr>
        <w:t>ОВЗ</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perscript"/>
        </w:rPr>
        <w:t>1</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perscript"/>
        </w:rPr>
        <w:t>2</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он=</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отпп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ком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пк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ни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ди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вс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тр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пр</w:t>
      </w:r>
      <w:r w:rsidRPr="00C324E7">
        <w:rPr>
          <w:rFonts w:ascii="Times New Roman" w:hAnsi="Times New Roman" w:cs="Times New Roman"/>
          <w:color w:val="auto"/>
          <w:sz w:val="28"/>
          <w:szCs w:val="28"/>
        </w:rPr>
        <w:t xml:space="preserve"> , 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отпп</w:t>
      </w:r>
      <w:r w:rsidRPr="00C324E7">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пк </w:t>
      </w:r>
      <w:r w:rsidRPr="00C324E7">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ком</w:t>
      </w:r>
      <w:r w:rsidRPr="00C324E7">
        <w:rPr>
          <w:rFonts w:ascii="Times New Roman" w:hAnsi="Times New Roman" w:cs="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ни</w:t>
      </w:r>
      <w:r w:rsidRPr="00C324E7">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 xml:space="preserve">ди </w:t>
      </w:r>
      <w:r w:rsidRPr="00C324E7">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вс</w:t>
      </w:r>
      <w:r w:rsidRPr="00C324E7">
        <w:rPr>
          <w:rFonts w:ascii="Times New Roman" w:hAnsi="Times New Roman" w:cs="Times New Roman"/>
          <w:color w:val="auto"/>
          <w:sz w:val="28"/>
          <w:szCs w:val="28"/>
        </w:rPr>
        <w:t xml:space="preserve"> - нормативные затраты на приобретение услуг связи;</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тр </w:t>
      </w:r>
      <w:r w:rsidRPr="00C324E7">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пр</w:t>
      </w:r>
      <w:r w:rsidRPr="00C324E7">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C324E7">
        <w:rPr>
          <w:rFonts w:ascii="Times New Roman" w:hAnsi="Times New Roman" w:cs="Times New Roman"/>
          <w:color w:val="auto"/>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C324E7">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2) нормативные затраты на горячее водоснабжение;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содержание недвижимого имущества включают в себя: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аренду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C324E7" w:rsidRDefault="00C079E3" w:rsidP="00C324E7">
      <w:pPr>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должна быть отражена специфика к:</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пространства, в котором обучается обучающийся;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временного режима обучения;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техническим средствам комфортного доступа глухого ребёнка к образованию;</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C324E7" w:rsidRDefault="00C079E3" w:rsidP="00C324E7">
      <w:pPr>
        <w:widowControl w:val="0"/>
        <w:spacing w:after="0" w:line="360" w:lineRule="auto"/>
        <w:ind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Создание условий начального образования глухих детей (вариант 1.3)</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При обучении по варианту «С» ФГОС глухие дети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обучаются в условиях специально организованного класса, наполняемость которого не может превышать 4-5 обучающихся. Специальный класс организуется при специальной (коррекционной) образовательной организации  для глухих обучающихся или при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Глухим обучающимся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Адаптированное (вариативное) образование глухих школьников со ССД  с позиции установки на конструирование образования рассматривается  как пример социальной деятельности, ведущей в развитии индивидуальности человека в изменяющемся мире. В этой связи компоненты и пространства полифункциональной среды образовательной организации могут выступать в качестве системного объединения: технологической, пространственно – предметной, социальной сред. Каждая из этих сред должна обладать максимальным набором услуг и ресурсов, необходимых для успешной социализации глухого школьника со сложной структурой дефекта. Это системное объединение в нашем контексте называем полифункциональной образовательной средой, которая должна иметь следующие дефиниции: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физическая доступность здания, классов, помещений для индивидуальных коррекционных занятий, всех других помещений школы;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академическая (образовательная) доступностьнаучно-методическое обеспечение учебными планами, программами, учебниками и дидактическими пособиями и другими средствами необходимой образовательной и общественной информацией, индивидуальными программами сопровождения и поддержки каждого из глухих школьников со ССД в приобретении как учебных, так и социальных компетенций;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color w:val="auto"/>
          <w:sz w:val="28"/>
          <w:szCs w:val="28"/>
        </w:rPr>
        <w:t>социальная доступность– взаимодействие со сверстниками и персоналом  школы, наличие в каждой СКОО первичной организации общества глухих, наличие глухих педагогов, накопленные школой социальные традиции;</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color w:val="auto"/>
          <w:sz w:val="28"/>
          <w:szCs w:val="28"/>
        </w:rPr>
        <w:t>экологическая доступность– наличие достаточных средств для создания полифункциональной образовательной среды, возможность СКОО стать «домом» для успешной социализации глухих школьников со ССД.</w:t>
      </w:r>
    </w:p>
    <w:p w:rsidR="00F65069" w:rsidRPr="00C324E7" w:rsidRDefault="00C079E3" w:rsidP="00C324E7">
      <w:pPr>
        <w:widowControl w:val="0"/>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Создание в специальной (коррекционной) образовательной организации комфортных условий позволяет личности каждого глухого обучающегося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максимально самореализоваться, используя полностью свои потенциальные возможности. </w:t>
      </w:r>
    </w:p>
    <w:p w:rsidR="00F65069" w:rsidRPr="00C324E7" w:rsidRDefault="00C079E3" w:rsidP="00C324E7">
      <w:pPr>
        <w:widowControl w:val="0"/>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Комфортными условиями обучения являются такие педагогические условия пребывания воспитанника в образовательном учреждении, при которых его охранный режим соотносится с посильными, с учетом его психофизических особенностей, интеллектуальными и физическими нагрузками, где разумно сочетается труд и отдых воспитанника в течение всего времени пребывания в образовательной организации. Такой распорядок дня, который позволяет создать условия для максимального развития ребенка. Подобная обучающая полифункциональная среда помогает социализации каждого обучающегося: не замыкаться в себе, а стремиться к общению со своими сверстниками и окружающими его взрослыми.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Именно дозированность учебной нагрузки в соответствии с индивидуальной траекторией развития глухого школьника, а также комфортная полифункциональная среда - это тот микросоциум, в котором глухой школьник может максимально развить свои творческие способности и реализовать свои потенциальные природные возможности.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u w:val="single"/>
        </w:rPr>
        <w:t>Организации полифункциональной образовательной среды</w:t>
      </w:r>
      <w:r w:rsidRPr="00C324E7">
        <w:rPr>
          <w:rFonts w:ascii="Times New Roman" w:hAnsi="Times New Roman" w:cs="Times New Roman"/>
          <w:color w:val="auto"/>
          <w:sz w:val="28"/>
          <w:szCs w:val="28"/>
        </w:rPr>
        <w:t xml:space="preserve"> для глухих обучающихся способствуют следующие условия: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создание слухоречевой среды для формирования речевого поведения глухого школьника;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использование здоровьесберегающих технологий по сохранению и сбережению зрительной функции через реализация требований к  комфортному письму, комфортному зрительному восприятию: рассеивающий свет жалюзи, матовые стены; требования к классным доскам и переносным мольбертам; лупам и другим офтальмологическим средствам, специальным компьютерным средам</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активизация двигательной активности обучающихся с учетом индивидуальных особенностей при широком включении подвижных перемен и физкультурных минуток, использование комфортной позы «за конторкой»;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реализация санитарно-гигиенического режима: наличие режимов кварцевания и проветривания; профилактические прививочные меры; медико- санаторные реабилитационные программы, позволяющие существенно на 52 дня сократить пропущенные по болезни дни: взаимосвязанной системой профилактических мер: диспансеризация, прививочная работа, профилактика простудных и инфекционных заболеваний; а также блоком медико - оздоровительных процедур, включающих бальнологические процедуры, души, ванны, гидромассаж, физиотерапевтическое лечение: дарсанвализация, ионизация, ультрозвуковая терапия, кварц и др., лечебная физкультура при болезнях органов дыхания, опоры и движения, болезни центральной нервной системы, гигиены зрения и слуха.</w:t>
      </w:r>
    </w:p>
    <w:p w:rsidR="00F65069" w:rsidRPr="00C324E7" w:rsidRDefault="00C079E3" w:rsidP="00C324E7">
      <w:pPr>
        <w:tabs>
          <w:tab w:val="left" w:pos="916"/>
          <w:tab w:val="left" w:pos="1639"/>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Для реализации специальных условий обучения глухих школьников в образовательной организации создается - полифункциональная образовательная  среда</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Компоненты (пространства) полифункциональной среды позволят организовать траекторию сопровождения каждого школьника, исходя из принципа «оптимизма и веры в здоровые силы ребенка».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u w:val="single"/>
        </w:rPr>
        <w:t>Архитектурное пространство</w:t>
      </w:r>
      <w:r w:rsidRPr="00C324E7">
        <w:rPr>
          <w:rFonts w:ascii="Times New Roman" w:hAnsi="Times New Roman" w:cs="Times New Roman"/>
          <w:color w:val="auto"/>
          <w:sz w:val="28"/>
          <w:szCs w:val="28"/>
        </w:rPr>
        <w:t xml:space="preserve"> всей образовательной организации: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наличие бегущей строки для информационного обеспечения чрезвычайных и штатных ситуаций во всем учебном и внеучебном пространстве дополнительного образования оснащается «Бегущей строкой» (в рекреациях, в столовой, спортивном и актовом залах).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Световая индикация начала и окончания урока в классах и помещениях общего пользования (залы, рекреации, столовая, библиотека и т.д.); световое оповещение пожарной сигнализации и сигнала тревоги; информационно-световые табло, бегущие строки во всех помещениях образовательной организации.</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Стенды на стенах образовательного учреждения  с представленным на них наглядным материалом о внутришкольных правилах поведения, правилах безопасности и т.д.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Мобильный Интернет,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Skype</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Veber</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Camfrog</w:t>
      </w:r>
      <w:r w:rsidRPr="00C324E7">
        <w:rPr>
          <w:rFonts w:ascii="Times New Roman" w:hAnsi="Times New Roman" w:cs="Times New Roman"/>
          <w:color w:val="auto"/>
          <w:sz w:val="28"/>
          <w:szCs w:val="28"/>
        </w:rPr>
        <w:t xml:space="preserve">»  для обмена сообщениями с родителями, сверстниками, получения необходимой информации.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Специальное оборудование помещений:</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Мультимедийное оборудование для групповых/ и индивидуальных занятий:  </w:t>
      </w:r>
      <w:r w:rsidRPr="00C324E7">
        <w:rPr>
          <w:rFonts w:ascii="Times New Roman" w:hAnsi="Times New Roman" w:cs="Times New Roman"/>
          <w:color w:val="auto"/>
          <w:sz w:val="28"/>
          <w:szCs w:val="28"/>
          <w:lang w:val="en-US"/>
        </w:rPr>
        <w:t>SMART</w:t>
      </w:r>
      <w:r w:rsidRPr="00C324E7">
        <w:rPr>
          <w:rFonts w:ascii="Times New Roman" w:hAnsi="Times New Roman" w:cs="Times New Roman"/>
          <w:color w:val="auto"/>
          <w:sz w:val="28"/>
          <w:szCs w:val="28"/>
        </w:rPr>
        <w:t>- доска/</w:t>
      </w:r>
      <w:r w:rsidRPr="00C324E7">
        <w:rPr>
          <w:rFonts w:ascii="Times New Roman" w:hAnsi="Times New Roman" w:cs="Times New Roman"/>
          <w:color w:val="auto"/>
          <w:sz w:val="28"/>
          <w:szCs w:val="28"/>
          <w:lang w:val="en-US"/>
        </w:rPr>
        <w:t>SMART</w:t>
      </w:r>
      <w:r w:rsidRPr="00C324E7">
        <w:rPr>
          <w:rFonts w:ascii="Times New Roman" w:hAnsi="Times New Roman" w:cs="Times New Roman"/>
          <w:color w:val="auto"/>
          <w:sz w:val="28"/>
          <w:szCs w:val="28"/>
        </w:rPr>
        <w:t>- столик/интерактивная плазменная панель с программным обеспечением к ним.</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pacing w:val="-2"/>
          <w:sz w:val="28"/>
          <w:szCs w:val="28"/>
        </w:rPr>
        <w:t xml:space="preserve">Звукоусиливающая аппаратура коллективного пользования (стационарная проводная или беспроводная, например, </w:t>
      </w:r>
      <w:r w:rsidRPr="00C324E7">
        <w:rPr>
          <w:rFonts w:ascii="Times New Roman" w:hAnsi="Times New Roman" w:cs="Times New Roman"/>
          <w:color w:val="auto"/>
          <w:spacing w:val="-2"/>
          <w:sz w:val="28"/>
          <w:szCs w:val="28"/>
          <w:lang w:val="en-US"/>
        </w:rPr>
        <w:t>FM</w:t>
      </w:r>
      <w:r w:rsidRPr="00C324E7">
        <w:rPr>
          <w:rFonts w:ascii="Times New Roman" w:hAnsi="Times New Roman" w:cs="Times New Roman"/>
          <w:color w:val="auto"/>
          <w:spacing w:val="-2"/>
          <w:sz w:val="28"/>
          <w:szCs w:val="28"/>
        </w:rPr>
        <w:t>- системы); стационарная аппаратура индивидуального пользования, визуальные приборы и специальные компьютернеы программы для работы над произношением; с учетом медицинских показаний обучающимся обеспечивается .бинауральное слухопротезирование.</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Учебно-методические и иные раздаточные материалы в доступных форматах (электронном, видеоформате).</w:t>
      </w:r>
    </w:p>
    <w:p w:rsidR="00F65069" w:rsidRPr="00C324E7" w:rsidRDefault="00C079E3" w:rsidP="00C324E7">
      <w:pPr>
        <w:pStyle w:val="Tab"/>
        <w:keepNext/>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s>
        <w:spacing w:before="0" w:after="0" w:line="360" w:lineRule="auto"/>
        <w:ind w:firstLine="709"/>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z w:val="28"/>
          <w:szCs w:val="28"/>
        </w:rPr>
        <w:t>Услуги (в случае необходимости) ассистента (сурдопереводчика, тифлосурдопереводчика), осуществление сурдосопровождения глухих школьников для осуществления психолого-педагогической поддержки, общения с глухими родителями.</w:t>
      </w:r>
    </w:p>
    <w:p w:rsidR="00F65069" w:rsidRPr="00C324E7" w:rsidRDefault="00C079E3" w:rsidP="00C324E7">
      <w:pPr>
        <w:tabs>
          <w:tab w:val="left" w:pos="916"/>
          <w:tab w:val="left" w:pos="1832"/>
          <w:tab w:val="left" w:pos="2748"/>
          <w:tab w:val="left" w:pos="318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Учебное пространство представляется организацией адекватного комфортного обучение школьников через осуществление индивидуального клинико-психолого-педагогического подхода в урочной и внеурочной деятельности; организацию психолого-педагогического сопровождения в учебной время; организацию динамического наблюдения за успешностью  сопровождения силами школьного медико-психолого-педагогического консилиума; проектирование индивидуальных маршрутов обучения и сценариев социализации. </w:t>
      </w:r>
    </w:p>
    <w:p w:rsidR="00F65069" w:rsidRPr="00C324E7" w:rsidRDefault="00C079E3" w:rsidP="00C324E7">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Учебное пространство строится на принципах:</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изучение контингента обучающихся с нарушениями слуха для учета реальных учебных возможностей каждого из них;</w:t>
      </w:r>
    </w:p>
    <w:p w:rsidR="00F65069" w:rsidRPr="00C324E7" w:rsidRDefault="00C079E3" w:rsidP="00C324E7">
      <w:pPr>
        <w:tabs>
          <w:tab w:val="num" w:pos="643"/>
          <w:tab w:val="left" w:pos="72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уровневой дифференциации учебно-воспитательного процесса;</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подбора педагогических технологий; </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отбора программного  содержания;</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организация адекватного комфортного обучение через научно-методическое обеспечение моделирования учебно-воспитательным процессом  с учетом  учебных возможностей и психофизических особенностей глухих школьников;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создание адекватных инновационных педагогических технологий учебной деятельности в диаде «учитель-</w:t>
      </w:r>
      <w:r w:rsidRPr="00C324E7">
        <w:rPr>
          <w:rFonts w:ascii="Times New Roman" w:hAnsi="Times New Roman" w:cs="Times New Roman"/>
          <w:color w:val="auto"/>
          <w:sz w:val="28"/>
          <w:szCs w:val="28"/>
          <w:lang w:val="fr-FR"/>
        </w:rPr>
        <w:t>ученик»</w:t>
      </w:r>
      <w:r w:rsidRPr="00C324E7">
        <w:rPr>
          <w:rFonts w:ascii="Times New Roman" w:hAnsi="Times New Roman" w:cs="Times New Roman"/>
          <w:color w:val="auto"/>
          <w:sz w:val="28"/>
          <w:szCs w:val="28"/>
        </w:rPr>
        <w:t xml:space="preserve">; осуществление на постоянной основе системы сбора передовых технологий обучения, создание адекватных учебных материалов: рабочих тетрадей, учебников, учебных пособий, электронных учебников.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доступное обеспечение элементами планирования учителя: учебно-методические комплексов и рабочих программ по предметным областям основного общего образования через представление на информационных ресурсах образовательных организаций (сайты, электронные учительские) как очного, так и по необходимости дистанционного обучения глухого школьника.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Коррекционное пространство реализуется через: индивидуальные занятия по развитию речевого слуха и формированию произносительной стороны речи; фронтальные занятия по развитию слухового восприятия и технике речи, музыкально –ритмические занятия, дополнительные коррекционные занятия по коррекции познавательной и пространственной сфер, микро- и макромоторики;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Дополнительное образовательное пространство может быть представлено учебным планом, составленным из расчета  4 часа на каждого воспитанника. Что позволяет осуществить в каждой образовательной организации от 10 до 30 программ художественной, творческой и спортивной направленности.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u w:val="single"/>
        </w:rPr>
        <w:t>Информационное обеспечение</w:t>
      </w:r>
      <w:r w:rsidRPr="00C324E7">
        <w:rPr>
          <w:rFonts w:ascii="Times New Roman" w:hAnsi="Times New Roman" w:cs="Times New Roman"/>
          <w:color w:val="auto"/>
          <w:sz w:val="28"/>
          <w:szCs w:val="28"/>
        </w:rPr>
        <w:t xml:space="preserve">включает необходимую нормативно-правовую базу образования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и характеристики предполагаемых информационных связей участников образовательного процесса.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планирование образовательного процесса;</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C324E7">
        <w:rPr>
          <w:rFonts w:ascii="Times New Roman" w:eastAsia="Times New Roman" w:hAnsi="Times New Roman" w:cs="Times New Roman"/>
          <w:color w:val="auto"/>
          <w:sz w:val="28"/>
          <w:szCs w:val="28"/>
        </w:rPr>
        <w:footnoteReference w:id="31"/>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 фронтального и индивидуального пользования.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324E7">
        <w:rPr>
          <w:rFonts w:ascii="Times New Roman" w:eastAsia="Times New Roman" w:hAnsi="Times New Roman" w:cs="Times New Roman"/>
          <w:color w:val="auto"/>
          <w:sz w:val="28"/>
          <w:szCs w:val="28"/>
        </w:rPr>
        <w:footnoteReference w:id="32"/>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C324E7">
        <w:rPr>
          <w:rFonts w:ascii="Times New Roman" w:eastAsia="Times New Roman" w:hAnsi="Times New Roman" w:cs="Times New Roman"/>
          <w:color w:val="auto"/>
          <w:sz w:val="28"/>
          <w:szCs w:val="28"/>
        </w:rPr>
        <w:footnoteReference w:id="33"/>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u w:val="single"/>
        </w:rPr>
        <w:t>Требования к организации пространства.</w:t>
      </w:r>
      <w:r w:rsidRPr="00C324E7">
        <w:rPr>
          <w:rFonts w:ascii="Times New Roman" w:hAnsi="Times New Roman" w:cs="Times New Roman"/>
          <w:color w:val="auto"/>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C324E7">
        <w:rPr>
          <w:rFonts w:ascii="Times New Roman" w:eastAsia="Times New Roman" w:hAnsi="Times New Roman" w:cs="Times New Roman"/>
          <w:color w:val="auto"/>
          <w:sz w:val="28"/>
          <w:szCs w:val="28"/>
          <w:vertAlign w:val="superscript"/>
        </w:rPr>
        <w:footnoteReference w:id="34"/>
      </w:r>
      <w:r w:rsidRPr="00C324E7">
        <w:rPr>
          <w:rFonts w:ascii="Times New Roman" w:hAnsi="Times New Roman" w:cs="Times New Roman"/>
          <w:color w:val="auto"/>
          <w:sz w:val="28"/>
          <w:szCs w:val="28"/>
        </w:rPr>
        <w:t>.</w:t>
      </w:r>
    </w:p>
    <w:p w:rsidR="00F65069" w:rsidRPr="00C324E7" w:rsidRDefault="00C079E3" w:rsidP="00C324E7">
      <w:pPr>
        <w:pStyle w:val="Standard"/>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C324E7" w:rsidRDefault="00C079E3" w:rsidP="00C324E7">
      <w:pPr>
        <w:tabs>
          <w:tab w:val="num" w:pos="284"/>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C324E7" w:rsidRDefault="00C079E3" w:rsidP="00C324E7">
      <w:pPr>
        <w:tabs>
          <w:tab w:val="num" w:pos="284"/>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актовому и спортивному залу, залу для проведения музыкально-ритмических занятий, лечебной физкультуре;</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медицинского персонала;</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мебели, офисному оснащению и хозяйственному инвентарю;</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туалетам, душевым, коридорам и другим помещениям;</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C324E7">
        <w:rPr>
          <w:rFonts w:ascii="Times New Roman" w:eastAsia="Times New Roman" w:hAnsi="Times New Roman" w:cs="Times New Roman"/>
          <w:color w:val="auto"/>
          <w:sz w:val="28"/>
          <w:szCs w:val="28"/>
          <w:vertAlign w:val="superscript"/>
        </w:rPr>
        <w:footnoteReference w:id="35"/>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 создания материальных объектов, в том числе произведений искусства;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обработки материалов и информации с использованием технологических инструментов;</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проектирования и конструирования, в том числе моделей с цифровым управлением и обратной связью;</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физического развития, участия в спортивных соревнованиях и играх;</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планирования учебного процесса, фиксирования его реализации в целом и отдельных этапов;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размещения своих материалов и работ в информационной среде образовательной организации;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проведения массовых мероприятий, собраний, представлений; организации отдыха и питания.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Важным условием организации пространства, в котором обучаются обучающиеся с нарушением слуха, является: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65069" w:rsidRPr="00C324E7" w:rsidRDefault="00C079E3" w:rsidP="00C324E7">
      <w:pPr>
        <w:widowControl w:val="0"/>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C324E7" w:rsidRDefault="00C079E3" w:rsidP="00C324E7">
      <w:pPr>
        <w:pStyle w:val="14TexstOSNOVA1012"/>
        <w:tabs>
          <w:tab w:val="left" w:pos="360"/>
          <w:tab w:val="left" w:pos="916"/>
          <w:tab w:val="left" w:pos="1832"/>
          <w:tab w:val="left" w:pos="2748"/>
          <w:tab w:val="left" w:pos="3664"/>
          <w:tab w:val="left" w:pos="4580"/>
          <w:tab w:val="left" w:pos="5496"/>
          <w:tab w:val="left" w:pos="6412"/>
          <w:tab w:val="left" w:pos="7328"/>
          <w:tab w:val="left" w:pos="8244"/>
          <w:tab w:val="left" w:pos="8849"/>
        </w:tabs>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 течение всего учебного дня и во внеурочное время  ребёнок пользуется слуховыми аппаратами с учетом медицинских рекомендаций.</w:t>
      </w:r>
    </w:p>
    <w:p w:rsidR="00F65069" w:rsidRPr="00C324E7" w:rsidRDefault="00C079E3" w:rsidP="00C324E7">
      <w:pPr>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классных помещениях необходимо предусмотреть специальные места для хранения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C324E7" w:rsidRDefault="00C079E3" w:rsidP="00C324E7">
      <w:pPr>
        <w:pStyle w:val="18TexstSPISOK1"/>
        <w:spacing w:line="360" w:lineRule="auto"/>
        <w:ind w:left="0"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Организация временного режима обучения</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Временной режим образования глухих обучающихся с интеллектуальной недостаточностью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65069" w:rsidRPr="00C324E7" w:rsidRDefault="00C079E3" w:rsidP="00C324E7">
      <w:pPr>
        <w:pStyle w:val="Standard"/>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kern w:val="0"/>
          <w:sz w:val="28"/>
          <w:szCs w:val="28"/>
          <w:lang w:val="ru-RU"/>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r w:rsidRPr="00C324E7">
        <w:rPr>
          <w:rFonts w:ascii="Times New Roman" w:eastAsia="Times New Roman" w:hAnsi="Times New Roman" w:cs="Times New Roman"/>
          <w:color w:val="auto"/>
          <w:kern w:val="0"/>
          <w:sz w:val="28"/>
          <w:szCs w:val="28"/>
          <w:lang w:val="ru-RU"/>
        </w:rPr>
        <w:footnoteReference w:id="36"/>
      </w:r>
      <w:r w:rsidRPr="00C324E7">
        <w:rPr>
          <w:rFonts w:ascii="Times New Roman" w:hAnsi="Times New Roman" w:cs="Times New Roman"/>
          <w:color w:val="auto"/>
          <w:kern w:val="0"/>
          <w:sz w:val="28"/>
          <w:szCs w:val="28"/>
          <w:lang w:val="ru-RU"/>
        </w:rPr>
        <w:t>Продолжительность учебной недели – 5 дней. Пятидневная рабочая неделя устанавливается в целях сохранения и укрепления здоровья</w:t>
      </w:r>
      <w:r w:rsidRPr="00C324E7">
        <w:rPr>
          <w:rFonts w:ascii="Times New Roman" w:hAnsi="Times New Roman" w:cs="Times New Roman"/>
          <w:color w:val="auto"/>
          <w:sz w:val="28"/>
          <w:szCs w:val="28"/>
        </w:rPr>
        <w:t>обучающихся. Обучение проходит в одну смену.</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 так как большая часть информации глухим ребенком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воспринимается слухо-зрительно.</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течение всего учебного дня ребёнок должен пользоваться слуховыми аппаратами. На уроках необходимо также использовать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-системы. При организации прогулок и экскурсий ребёнок также должен пользоваться слуховыми аппаратами.</w:t>
      </w:r>
    </w:p>
    <w:p w:rsidR="00F65069" w:rsidRPr="00C324E7" w:rsidRDefault="00C079E3" w:rsidP="00C324E7">
      <w:pPr>
        <w:pStyle w:val="18TexstSPISOK1"/>
        <w:spacing w:line="360" w:lineRule="auto"/>
        <w:ind w:left="0"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Организации рабочего места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ab/>
        <w:t>В обучении глухого обучающегося с интеллектуальной недостаточностью особое внимание уделяется оборудованию рабочего места. Желательна одноместная парта, которая имеет стационарное крепление на полу.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поле зрения  слабослышащего и позднооглохшего обучающегося всегда должно находиться лицо педагога.</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В образовательных организациях, реализующих АООП НОО (вариант 1.3),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видеть его лицо, артикуляцию и жесты, иметь возможность воспринимать информацию слухо-зрительно, на слух, по чтению с лица и видеть фон за педагогом.</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ab/>
      </w:r>
      <w:r w:rsidRPr="00C324E7">
        <w:rPr>
          <w:rFonts w:ascii="Times New Roman" w:hAnsi="Times New Roman" w:cs="Times New Roman"/>
          <w:color w:val="auto"/>
          <w:sz w:val="28"/>
          <w:szCs w:val="28"/>
        </w:rPr>
        <w:tab/>
      </w:r>
      <w:r w:rsidRPr="00C324E7">
        <w:rPr>
          <w:rFonts w:ascii="Times New Roman" w:hAnsi="Times New Roman" w:cs="Times New Roman"/>
          <w:color w:val="auto"/>
          <w:sz w:val="28"/>
          <w:szCs w:val="28"/>
          <w:u w:val="single"/>
        </w:rPr>
        <w:t>К техническим средствам обучения</w:t>
      </w:r>
      <w:r w:rsidRPr="00C324E7">
        <w:rPr>
          <w:rFonts w:ascii="Times New Roman" w:hAnsi="Times New Roman" w:cs="Times New Roman"/>
          <w:color w:val="auto"/>
          <w:sz w:val="28"/>
          <w:szCs w:val="28"/>
        </w:rPr>
        <w:t xml:space="preserve">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 беспроводная аппаратура, например,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rPr>
        <w:tab/>
        <w:t>Освоение АООП НОО (вариант 1.3) осуществляется по специальным учебникам, рабочим тетрадям, дидактическим материалам, компьютерному инструменту, предназначенным для образовательных организаций, обучающих глухих школьников.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При реализации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используются различные образовательные технологии, в том числе дистанционные образовательные технологии, электронное обучение</w:t>
      </w:r>
      <w:r w:rsidRPr="00C324E7">
        <w:rPr>
          <w:rFonts w:ascii="Times New Roman" w:eastAsia="Times New Roman" w:hAnsi="Times New Roman" w:cs="Times New Roman"/>
          <w:color w:val="auto"/>
          <w:sz w:val="28"/>
          <w:szCs w:val="28"/>
          <w:vertAlign w:val="superscript"/>
        </w:rPr>
        <w:footnoteReference w:id="37"/>
      </w:r>
      <w:r w:rsidRPr="00C324E7">
        <w:rPr>
          <w:rFonts w:ascii="Times New Roman" w:hAnsi="Times New Roman" w:cs="Times New Roman"/>
          <w:color w:val="auto"/>
          <w:sz w:val="28"/>
          <w:szCs w:val="28"/>
        </w:rPr>
        <w:t xml:space="preserve">. </w:t>
      </w:r>
    </w:p>
    <w:p w:rsidR="00F65069" w:rsidRPr="003D789D" w:rsidRDefault="00C324E7" w:rsidP="00EB7F34">
      <w:pPr>
        <w:spacing w:after="0" w:line="240" w:lineRule="auto"/>
        <w:jc w:val="center"/>
        <w:rPr>
          <w:rFonts w:ascii="Times New Roman" w:eastAsia="Times New Roman" w:hAnsi="Times New Roman" w:cs="Times New Roman"/>
          <w:b/>
          <w:bCs/>
          <w:color w:val="auto"/>
          <w:sz w:val="28"/>
          <w:szCs w:val="28"/>
        </w:rPr>
      </w:pPr>
      <w:r>
        <w:rPr>
          <w:rFonts w:ascii="Times New Roman"/>
          <w:b/>
          <w:bCs/>
          <w:color w:val="auto"/>
          <w:sz w:val="28"/>
          <w:szCs w:val="28"/>
        </w:rPr>
        <w:br w:type="page"/>
      </w:r>
      <w:bookmarkStart w:id="127" w:name="_Toc432958068"/>
      <w:bookmarkStart w:id="128" w:name="_Toc432960492"/>
      <w:bookmarkStart w:id="129" w:name="_Toc433014118"/>
      <w:r w:rsidR="00C079E3" w:rsidRPr="003D789D">
        <w:rPr>
          <w:rFonts w:ascii="Times New Roman"/>
          <w:b/>
          <w:bCs/>
          <w:color w:val="auto"/>
          <w:sz w:val="28"/>
          <w:szCs w:val="28"/>
        </w:rPr>
        <w:t xml:space="preserve">5. </w:t>
      </w:r>
      <w:r w:rsidR="00C079E3" w:rsidRPr="003D789D">
        <w:rPr>
          <w:rFonts w:hAnsi="Times New Roman"/>
          <w:b/>
          <w:bCs/>
          <w:color w:val="auto"/>
          <w:sz w:val="28"/>
          <w:szCs w:val="28"/>
        </w:rPr>
        <w:t>ПРИМЕРНАЯ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АДАПТИРОВАННАЯ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ОСНОВНАЯ</w:t>
      </w:r>
      <w:r w:rsidR="00C079E3" w:rsidRPr="003D789D">
        <w:rPr>
          <w:rFonts w:hAnsi="Times New Roman"/>
          <w:b/>
          <w:bCs/>
          <w:color w:val="auto"/>
          <w:sz w:val="28"/>
          <w:szCs w:val="28"/>
        </w:rPr>
        <w:t xml:space="preserve"> </w:t>
      </w:r>
      <w:r>
        <w:rPr>
          <w:rFonts w:hAnsi="Times New Roman"/>
          <w:b/>
          <w:bCs/>
          <w:color w:val="auto"/>
          <w:sz w:val="28"/>
          <w:szCs w:val="28"/>
        </w:rPr>
        <w:br/>
      </w:r>
      <w:r w:rsidR="00C079E3" w:rsidRPr="003D789D">
        <w:rPr>
          <w:rFonts w:hAnsi="Times New Roman"/>
          <w:b/>
          <w:bCs/>
          <w:color w:val="auto"/>
          <w:sz w:val="28"/>
          <w:szCs w:val="28"/>
        </w:rPr>
        <w:t>ОБРАЗОВАТЕЛЬНАЯ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ПРОГРАММА</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ДЛЯ</w:t>
      </w:r>
      <w:r w:rsidR="00C079E3" w:rsidRPr="003D789D">
        <w:rPr>
          <w:rFonts w:hAnsi="Times New Roman"/>
          <w:b/>
          <w:bCs/>
          <w:color w:val="auto"/>
          <w:sz w:val="28"/>
          <w:szCs w:val="28"/>
        </w:rPr>
        <w:t xml:space="preserve">  </w:t>
      </w:r>
      <w:r>
        <w:rPr>
          <w:rFonts w:hAnsi="Times New Roman"/>
          <w:b/>
          <w:bCs/>
          <w:color w:val="auto"/>
          <w:sz w:val="28"/>
          <w:szCs w:val="28"/>
        </w:rPr>
        <w:br/>
      </w:r>
      <w:r w:rsidR="00C079E3" w:rsidRPr="003D789D">
        <w:rPr>
          <w:rFonts w:hAnsi="Times New Roman"/>
          <w:b/>
          <w:bCs/>
          <w:color w:val="auto"/>
          <w:sz w:val="28"/>
          <w:szCs w:val="28"/>
        </w:rPr>
        <w:t>ГЛУХИХ</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ОБУЧАЮЩИХСЯ</w:t>
      </w:r>
      <w:r w:rsidR="00C079E3" w:rsidRPr="003D789D">
        <w:rPr>
          <w:rFonts w:hAnsi="Times New Roman"/>
          <w:b/>
          <w:bCs/>
          <w:color w:val="auto"/>
          <w:sz w:val="28"/>
          <w:szCs w:val="28"/>
        </w:rPr>
        <w:t xml:space="preserve"> </w:t>
      </w:r>
      <w:r w:rsidR="00C079E3" w:rsidRPr="003D789D">
        <w:rPr>
          <w:rFonts w:ascii="Times New Roman"/>
          <w:b/>
          <w:bCs/>
          <w:color w:val="auto"/>
          <w:sz w:val="28"/>
          <w:szCs w:val="28"/>
        </w:rPr>
        <w:t>(</w:t>
      </w:r>
      <w:r w:rsidR="00C079E3" w:rsidRPr="003D789D">
        <w:rPr>
          <w:rFonts w:hAnsi="Times New Roman"/>
          <w:b/>
          <w:bCs/>
          <w:color w:val="auto"/>
          <w:sz w:val="28"/>
          <w:szCs w:val="28"/>
        </w:rPr>
        <w:t>ВАРИАНТ</w:t>
      </w:r>
      <w:r w:rsidR="00C079E3" w:rsidRPr="003D789D">
        <w:rPr>
          <w:rFonts w:hAnsi="Times New Roman"/>
          <w:b/>
          <w:bCs/>
          <w:color w:val="auto"/>
          <w:sz w:val="28"/>
          <w:szCs w:val="28"/>
        </w:rPr>
        <w:t xml:space="preserve"> </w:t>
      </w:r>
      <w:r w:rsidR="00C079E3" w:rsidRPr="003D789D">
        <w:rPr>
          <w:rFonts w:ascii="Times New Roman"/>
          <w:b/>
          <w:bCs/>
          <w:color w:val="auto"/>
          <w:sz w:val="28"/>
          <w:szCs w:val="28"/>
        </w:rPr>
        <w:t>1.4.)</w:t>
      </w:r>
      <w:bookmarkEnd w:id="127"/>
      <w:bookmarkEnd w:id="128"/>
      <w:bookmarkEnd w:id="129"/>
    </w:p>
    <w:p w:rsidR="0090559D" w:rsidRPr="0090559D" w:rsidRDefault="0090559D" w:rsidP="0090559D">
      <w:pPr>
        <w:spacing w:before="240" w:after="120" w:line="360" w:lineRule="auto"/>
        <w:jc w:val="center"/>
        <w:outlineLvl w:val="1"/>
        <w:rPr>
          <w:rFonts w:ascii="Times New Roman" w:hAnsi="Times New Roman" w:cs="Times New Roman"/>
          <w:b/>
          <w:caps/>
          <w:color w:val="auto"/>
          <w:sz w:val="28"/>
          <w:szCs w:val="28"/>
        </w:rPr>
      </w:pPr>
      <w:bookmarkStart w:id="130" w:name="_Toc413974302"/>
      <w:r w:rsidRPr="0090559D">
        <w:rPr>
          <w:rFonts w:ascii="Times New Roman" w:hAnsi="Times New Roman" w:cs="Times New Roman"/>
          <w:b/>
          <w:color w:val="auto"/>
          <w:sz w:val="28"/>
          <w:szCs w:val="28"/>
        </w:rPr>
        <w:t>5.1. Целевой раздел</w:t>
      </w:r>
      <w:bookmarkEnd w:id="130"/>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r w:rsidRPr="0090559D">
        <w:rPr>
          <w:rFonts w:ascii="Times New Roman" w:hAnsi="Times New Roman" w:cs="Times New Roman"/>
          <w:b/>
          <w:color w:val="auto"/>
          <w:sz w:val="28"/>
          <w:szCs w:val="28"/>
        </w:rPr>
        <w:t>5.1.1.Пояснительная записка</w:t>
      </w:r>
    </w:p>
    <w:p w:rsidR="00CE2A5C"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Цель реализации адаптированной основной образовательной </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программы</w:t>
      </w:r>
    </w:p>
    <w:p w:rsidR="0090559D" w:rsidRPr="0090559D" w:rsidRDefault="0090559D" w:rsidP="00AE6DF7">
      <w:pPr>
        <w:pStyle w:val="Default"/>
        <w:spacing w:after="0" w:line="360" w:lineRule="auto"/>
        <w:ind w:firstLine="708"/>
        <w:contextualSpacing/>
        <w:jc w:val="both"/>
        <w:rPr>
          <w:rFonts w:ascii="Times New Roman" w:hAnsi="Times New Roman" w:cs="Times New Roman"/>
          <w:spacing w:val="-4"/>
          <w:sz w:val="28"/>
          <w:szCs w:val="28"/>
        </w:rPr>
      </w:pPr>
      <w:r w:rsidRPr="0090559D">
        <w:rPr>
          <w:rFonts w:ascii="Times New Roman" w:hAnsi="Times New Roman" w:cs="Times New Roman"/>
          <w:sz w:val="28"/>
          <w:szCs w:val="28"/>
        </w:rPr>
        <w:t>Адаптированная основная образовательная программа для глухих обучающихся с</w:t>
      </w:r>
      <w:r w:rsidRPr="0090559D">
        <w:rPr>
          <w:rFonts w:ascii="Times New Roman" w:hAnsi="Times New Roman" w:cs="Times New Roman"/>
          <w:color w:val="auto"/>
          <w:sz w:val="28"/>
          <w:szCs w:val="28"/>
        </w:rPr>
        <w:t xml:space="preserve"> </w:t>
      </w:r>
      <w:r w:rsidRPr="0090559D">
        <w:rPr>
          <w:rFonts w:ascii="Times New Roman" w:hAnsi="Times New Roman" w:cs="Times New Roman"/>
          <w:bCs/>
          <w:sz w:val="28"/>
          <w:szCs w:val="28"/>
        </w:rPr>
        <w:t xml:space="preserve"> умеренной, тяжелой, глубокой умственной отсталостью (интеллектуальными нарушениями), тяжелыми множественными нарушениями развития </w:t>
      </w:r>
      <w:r w:rsidRPr="0090559D">
        <w:rPr>
          <w:rFonts w:ascii="Times New Roman" w:hAnsi="Times New Roman" w:cs="Times New Roman"/>
          <w:caps/>
          <w:sz w:val="28"/>
          <w:szCs w:val="28"/>
        </w:rPr>
        <w:t xml:space="preserve">  </w:t>
      </w:r>
      <w:r w:rsidRPr="0090559D">
        <w:rPr>
          <w:rFonts w:ascii="Times New Roman" w:hAnsi="Times New Roman" w:cs="Times New Roman"/>
          <w:kern w:val="28"/>
          <w:sz w:val="28"/>
          <w:szCs w:val="28"/>
        </w:rPr>
        <w:t>(</w:t>
      </w:r>
      <w:r w:rsidRPr="0090559D">
        <w:rPr>
          <w:rFonts w:ascii="Times New Roman" w:hAnsi="Times New Roman" w:cs="Times New Roman"/>
          <w:sz w:val="28"/>
          <w:szCs w:val="28"/>
        </w:rPr>
        <w:t>вариант 1.4</w:t>
      </w:r>
      <w:r w:rsidRPr="0090559D">
        <w:rPr>
          <w:rFonts w:ascii="Times New Roman" w:hAnsi="Times New Roman" w:cs="Times New Roman"/>
          <w:kern w:val="28"/>
          <w:sz w:val="28"/>
          <w:szCs w:val="28"/>
        </w:rPr>
        <w:t>)</w:t>
      </w:r>
      <w:r w:rsidRPr="0090559D">
        <w:rPr>
          <w:rFonts w:ascii="Times New Roman" w:hAnsi="Times New Roman" w:cs="Times New Roman"/>
          <w:sz w:val="28"/>
          <w:szCs w:val="28"/>
        </w:rPr>
        <w:t xml:space="preserve">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w:t>
      </w:r>
    </w:p>
    <w:p w:rsidR="0090559D" w:rsidRPr="0090559D" w:rsidRDefault="0090559D" w:rsidP="00AE6DF7">
      <w:pPr>
        <w:pStyle w:val="14TexstOSNOVA1012"/>
        <w:spacing w:line="360" w:lineRule="auto"/>
        <w:ind w:firstLine="709"/>
        <w:contextualSpacing/>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Смыслом образования такого ребенка является индивидуальное поэтапное и планомерное расширение жизненного опыта и повседневных социальных контактов в доступных для каждого глухого ребенка с выраженной умственной отсталостью   пределах. </w:t>
      </w:r>
    </w:p>
    <w:p w:rsidR="0090559D" w:rsidRPr="0090559D" w:rsidRDefault="0090559D" w:rsidP="00AE6DF7">
      <w:pPr>
        <w:pStyle w:val="14TexstOSNOVA1012"/>
        <w:spacing w:line="360" w:lineRule="auto"/>
        <w:ind w:firstLine="709"/>
        <w:contextualSpacing/>
        <w:rPr>
          <w:rFonts w:ascii="Times New Roman" w:hAnsi="Times New Roman" w:cs="Times New Roman"/>
          <w:color w:val="auto"/>
          <w:sz w:val="28"/>
          <w:szCs w:val="28"/>
        </w:rPr>
      </w:pPr>
      <w:r w:rsidRPr="0090559D">
        <w:rPr>
          <w:rFonts w:ascii="Times New Roman" w:hAnsi="Times New Roman" w:cs="Times New Roman"/>
          <w:sz w:val="28"/>
          <w:szCs w:val="28"/>
        </w:rPr>
        <w:t xml:space="preserve">Благодаря этому варианту образования все глухие  дети с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ребенка. </w:t>
      </w:r>
      <w:r w:rsidRPr="0090559D">
        <w:rPr>
          <w:rFonts w:ascii="Times New Roman" w:hAnsi="Times New Roman" w:cs="Times New Roman"/>
          <w:color w:val="auto"/>
          <w:sz w:val="28"/>
          <w:szCs w:val="28"/>
        </w:rPr>
        <w:t xml:space="preserve">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 </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 Психолого-педагогическая характеристика глухих обучающихся </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bCs/>
          <w:color w:val="auto"/>
          <w:spacing w:val="-15"/>
          <w:sz w:val="28"/>
          <w:szCs w:val="28"/>
        </w:rPr>
      </w:pPr>
      <w:r w:rsidRPr="0090559D">
        <w:rPr>
          <w:rFonts w:ascii="Times New Roman" w:hAnsi="Times New Roman" w:cs="Times New Roman"/>
          <w:b/>
          <w:color w:val="auto"/>
          <w:sz w:val="28"/>
          <w:szCs w:val="28"/>
        </w:rPr>
        <w:t>(</w:t>
      </w:r>
      <w:r w:rsidRPr="0090559D">
        <w:rPr>
          <w:rFonts w:ascii="Times New Roman" w:hAnsi="Times New Roman" w:cs="Times New Roman"/>
          <w:b/>
          <w:color w:val="auto"/>
          <w:kern w:val="28"/>
          <w:sz w:val="28"/>
          <w:szCs w:val="28"/>
        </w:rPr>
        <w:t>вариант 1.4.</w:t>
      </w:r>
      <w:r w:rsidRPr="0090559D">
        <w:rPr>
          <w:rFonts w:ascii="Times New Roman" w:hAnsi="Times New Roman" w:cs="Times New Roman"/>
          <w:b/>
          <w:bCs/>
          <w:color w:val="auto"/>
          <w:spacing w:val="-15"/>
          <w:sz w:val="28"/>
          <w:szCs w:val="28"/>
        </w:rPr>
        <w:t>)</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color w:val="auto"/>
          <w:spacing w:val="2"/>
          <w:sz w:val="28"/>
          <w:szCs w:val="28"/>
        </w:rPr>
      </w:pPr>
    </w:p>
    <w:p w:rsidR="0090559D" w:rsidRP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z w:val="28"/>
          <w:szCs w:val="28"/>
        </w:rPr>
        <w:t>Эта группа глухих детей, имеющих другие тяжелые первичные нарушения,  неоднородна по количеству, характеру, выраженности различных первичных и последующих нарушений в развитии. Уровень психофизического развития детей с глухотой и  умеренной или тяжелой умственной отсталостью невозможно соотнести с какими-либо возрастными параметрами и  уровнем развития глухих детей,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90559D">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ребенка в семье и обществе сверстников</w:t>
      </w:r>
      <w:r w:rsidRPr="0090559D">
        <w:rPr>
          <w:rFonts w:ascii="Times New Roman" w:hAnsi="Times New Roman" w:cs="Times New Roman"/>
          <w:b/>
          <w:color w:val="auto"/>
          <w:sz w:val="28"/>
          <w:szCs w:val="28"/>
        </w:rPr>
        <w:t>.</w:t>
      </w:r>
      <w:r w:rsidRPr="0090559D">
        <w:rPr>
          <w:rFonts w:ascii="Times New Roman" w:hAnsi="Times New Roman" w:cs="Times New Roman"/>
          <w:color w:val="auto"/>
          <w:sz w:val="28"/>
          <w:szCs w:val="28"/>
        </w:rPr>
        <w:t xml:space="preserve"> При этом каждый ребенок, имеющий тяжелое нарушение слуха в сочетании с другими первичными нарушениями, имеет своеобразную, специфическую картину развития.   Уровень психического развития детей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90559D" w:rsidRPr="0090559D" w:rsidRDefault="0090559D" w:rsidP="0090559D">
      <w:pPr>
        <w:pStyle w:val="a7"/>
        <w:spacing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Для большинства глухих детей данной группы  характерна умеренная и тяжелая  умственная отсталость, которая может сочетаться с  другими сенсорными, двигательными, эмоциональными нарушениями, соматическими и другими  расстройствами. Дети данной группы демонстрируют очень низкий уровень развития, характеризующийся глубоким недоразвитием всем сфер, что приводит к очень тяжелому отставанию в развитии от глухих школьников, не имеющих дополнительных нарушений.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Особенности психического развития  детей с глухотой и  умеренной или тяжелой  умственной отсталостью  проявляются  в грубом нарушении познавательного развития. Грубо нарушено  чувственное познание, восприятие детей  характеризуется  недифференцированностью,  фрагментарностью, оно  не может быть основой для формирования  представлений об окружающем мире.   У детей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детских видов деятельности, в рамках которых  формируются предпосылки учебной деятельности.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Социальная незрелость детей проявляется в  ограниченности контактов, отсутствии представлений о нормах поведения. Для коммуникативного  развития детей с нарушенным слухом и умственной отсталостью характерна низкая заинтересованность в общении с детьми и взрослыми, ограниченность невербальных и вербальных средств коммуникации. У большинства  обучающихся выявлены расстройства эмоционально-волевой сферы, проявляющиеся у  одних детей в преобладании возбуждения, негативно-агрессивного поведения, у других - вялости, пассивности. У всех  глухих обучающихся с выраженной  умственной отсталостью отмечаются нарушения поведения, расторможенность, быстрая истощаемость, низкая произвольность поведения.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  эту группу входят также дети, имеющие помимо глухоты,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детей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обучения.   Уровень психофизического развития детей определяется состоянием интеллекта и тяжестью двигательных нарушений, в меньшей степени выявляется зависимость  психического развития детей от состояния слуха.</w:t>
      </w:r>
    </w:p>
    <w:p w:rsidR="0090559D" w:rsidRPr="0090559D" w:rsidRDefault="0090559D" w:rsidP="0090559D">
      <w:pPr>
        <w:tabs>
          <w:tab w:val="left" w:pos="0"/>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Среди глухих детей выявляется группа с тяжелыми нарушениями зрения, среди них могут быть слепоглухие школьники, обучение которых должно строиться в соответствии с программами для слепоглухих. У некоторых детей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90559D" w:rsidRPr="0090559D" w:rsidRDefault="0090559D" w:rsidP="0090559D">
      <w:pPr>
        <w:pStyle w:val="a7"/>
        <w:spacing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 детей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 эпилепсия, шизофрения), которые  значительно осложняют  развитие и обучение ребенка. Дети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детей, имеющих тяжелые генетические нарушения, расстройства интеллекта, моторики, зрения,  эмоционально-волевой сферы в динамике могут  утяжеляться. </w:t>
      </w:r>
    </w:p>
    <w:p w:rsidR="0090559D" w:rsidRPr="0090559D" w:rsidRDefault="0090559D" w:rsidP="0090559D">
      <w:pPr>
        <w:tabs>
          <w:tab w:val="left" w:pos="0"/>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Глухие дети с умеренной, тяжелой, глубокой  умственной отсталостью и тяжелыми множественными  нарушениями  требуют постоянного ухода  со стороны взрослых, сопровождения в ежедневных бытовых ситуациях, они полностью зависимы от взрослых.</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Картина трудностей и возможностей детей с глухотой и множественными нарушениями развития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color w:val="auto"/>
          <w:sz w:val="28"/>
          <w:szCs w:val="28"/>
        </w:rPr>
        <w:t xml:space="preserve">Современные достижения медицины позволяют существенно изменить состояние слуха детей с глухотой. Глухие дети с выраженной умственной отсталостью после проведения операции по кохлеарной имплантации могут по состоянию слуха приблизиться  к слабослышащим детям. Они способны  ощущать звуки интенсивностью 30-40 дБ., что соответствует легкой тугоухости (1 степень по международной классификации),  могут воспринимать неречевые звучания и реагировать на них. Однако  развитие детей с глухотой и другими тяжелыми нарушениями развития, перенесших кохлеарную имплантацию,  </w:t>
      </w:r>
      <w:r w:rsidRPr="0090559D">
        <w:rPr>
          <w:rFonts w:ascii="Times New Roman" w:hAnsi="Times New Roman" w:cs="Times New Roman"/>
          <w:bCs/>
          <w:color w:val="auto"/>
          <w:sz w:val="28"/>
          <w:szCs w:val="28"/>
        </w:rPr>
        <w:t>не приближается к возрастной норме, они не имеют перспективы приближения к глухим детям, не имеющим  дополнительных нарушений развитии, даже при создании всех необходимых условий, в том числе специальной сурдопедагогической поддержки. Положительные результаты  кохлеарной имплантации  глухих обучающихся  с умственной отсталостью могут проявляться в  улучшении ориентировки в окружающем звучащем мире,  коммуникативной активности.</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Особые образовательные потребности </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глухих обучающихся (вариант 1.4.)</w:t>
      </w:r>
    </w:p>
    <w:p w:rsidR="0090559D" w:rsidRPr="0090559D" w:rsidRDefault="0090559D" w:rsidP="0090559D">
      <w:pPr>
        <w:pStyle w:val="14TexstOSNOVA1012"/>
        <w:spacing w:line="360" w:lineRule="auto"/>
        <w:ind w:firstLine="709"/>
        <w:rPr>
          <w:rFonts w:ascii="Times New Roman" w:hAnsi="Times New Roman" w:cs="Times New Roman"/>
          <w:i/>
          <w:color w:val="auto"/>
          <w:sz w:val="28"/>
          <w:szCs w:val="28"/>
        </w:rPr>
      </w:pPr>
      <w:r w:rsidRPr="0090559D">
        <w:rPr>
          <w:rFonts w:ascii="Times New Roman" w:hAnsi="Times New Roman" w:cs="Times New Roman"/>
          <w:color w:val="auto"/>
          <w:spacing w:val="2"/>
          <w:sz w:val="28"/>
          <w:szCs w:val="28"/>
        </w:rPr>
        <w:t xml:space="preserve"> </w:t>
      </w:r>
      <w:r w:rsidRPr="0090559D">
        <w:rPr>
          <w:rFonts w:ascii="Times New Roman" w:hAnsi="Times New Roman" w:cs="Times New Roman"/>
          <w:i/>
          <w:color w:val="auto"/>
          <w:sz w:val="28"/>
          <w:szCs w:val="28"/>
        </w:rPr>
        <w:t>Особенности психофизического развития  детей с глухотой и умеренной, тяжелой, глубокой умственной отсталостью, тяжелыми множественными нарушениями определяют  специфические образовательные потребности, к которым относятся:</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высокая степень индивидуализации воспитания и обучения ребенка;</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 xml:space="preserve"> использование специфических методов и средств обучения, "обходных путей", необходимых для ребенка с учетом его индивидуальных особенностей;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более дифференцированное, "пошаговое" обучение по сравнению с  глухими детьми, обучающимися по другим вариантам стандарта ( 1.2.-1.3.);</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формирование потребности в общении, овладении средствами  коммуникации  с детьми и взрослыми;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специальное обучение «переносу» сформированных умений в новые  практические ситуации взаимодействия с действительностью;</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развитие самостоятельности и большей  независимости  от  близких взрослых в повседневной жизни;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 детьми и взрослыми; </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специальная организация предметно-развивающей среды и рабочего места с учетом характера множественных нарушений;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специальная организация взаимодействия с детьми и взрослыми, расширение круга общения, выход обучающегося за пределы семьи и образовательной организации;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комплексный характер взаимодействия специалистов в связи с необходимостью коррекции множественных нарушений;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раскрытие интересов  и способностей ребенка в разных видах  практической, художественно – эстетической деятельности;</w:t>
      </w:r>
    </w:p>
    <w:p w:rsidR="0090559D" w:rsidRPr="0090559D"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color w:val="auto"/>
          <w:sz w:val="28"/>
          <w:szCs w:val="28"/>
        </w:rPr>
      </w:pPr>
      <w:r w:rsidRPr="00CE2A5C">
        <w:rPr>
          <w:rFonts w:ascii="Times New Roman" w:hAnsi="Times New Roman" w:cs="Times New Roman"/>
          <w:bCs/>
          <w:iCs/>
          <w:color w:val="auto"/>
          <w:kern w:val="28"/>
          <w:sz w:val="28"/>
          <w:szCs w:val="28"/>
        </w:rPr>
        <w:t>психологическое сопровождение семьи обучающегося, направленное на установление взаимодействия семьи и</w:t>
      </w:r>
      <w:r w:rsidRPr="0090559D">
        <w:rPr>
          <w:rFonts w:ascii="Times New Roman" w:hAnsi="Times New Roman" w:cs="Times New Roman"/>
          <w:color w:val="auto"/>
          <w:sz w:val="28"/>
          <w:szCs w:val="28"/>
        </w:rPr>
        <w:t xml:space="preserve"> образовательного учреждения</w:t>
      </w:r>
      <w:r w:rsidRPr="0090559D">
        <w:rPr>
          <w:rFonts w:ascii="Times New Roman" w:hAnsi="Times New Roman" w:cs="Times New Roman"/>
          <w:bCs/>
          <w:color w:val="auto"/>
          <w:sz w:val="28"/>
          <w:szCs w:val="28"/>
        </w:rPr>
        <w:t>.</w:t>
      </w:r>
    </w:p>
    <w:p w:rsidR="00AE6DF7" w:rsidRDefault="00AE6DF7" w:rsidP="0090559D">
      <w:pPr>
        <w:pStyle w:val="aa"/>
        <w:spacing w:line="360" w:lineRule="auto"/>
        <w:ind w:firstLine="709"/>
        <w:jc w:val="center"/>
        <w:rPr>
          <w:rFonts w:ascii="Times New Roman" w:hAnsi="Times New Roman" w:cs="Times New Roman"/>
          <w:b/>
          <w:spacing w:val="2"/>
          <w:sz w:val="28"/>
          <w:szCs w:val="28"/>
        </w:rPr>
      </w:pPr>
    </w:p>
    <w:p w:rsidR="0090559D" w:rsidRPr="0090559D" w:rsidRDefault="0090559D" w:rsidP="0090559D">
      <w:pPr>
        <w:pStyle w:val="aa"/>
        <w:spacing w:line="360" w:lineRule="auto"/>
        <w:ind w:firstLine="709"/>
        <w:jc w:val="center"/>
        <w:rPr>
          <w:rFonts w:ascii="Times New Roman" w:hAnsi="Times New Roman" w:cs="Times New Roman"/>
          <w:b/>
          <w:sz w:val="28"/>
          <w:szCs w:val="28"/>
          <w:shd w:val="clear" w:color="auto" w:fill="FFFFFF"/>
        </w:rPr>
      </w:pPr>
      <w:r w:rsidRPr="0090559D">
        <w:rPr>
          <w:rFonts w:ascii="Times New Roman" w:hAnsi="Times New Roman" w:cs="Times New Roman"/>
          <w:b/>
          <w:spacing w:val="2"/>
          <w:sz w:val="28"/>
          <w:szCs w:val="28"/>
        </w:rPr>
        <w:t xml:space="preserve">Принципы и подходы к формированию </w:t>
      </w:r>
      <w:r w:rsidRPr="0090559D">
        <w:rPr>
          <w:rFonts w:ascii="Times New Roman" w:hAnsi="Times New Roman" w:cs="Times New Roman"/>
          <w:b/>
          <w:sz w:val="28"/>
          <w:szCs w:val="28"/>
        </w:rPr>
        <w:t>адаптированной основной образовательной программы</w:t>
      </w:r>
      <w:r w:rsidRPr="0090559D">
        <w:rPr>
          <w:rFonts w:ascii="Times New Roman" w:hAnsi="Times New Roman" w:cs="Times New Roman"/>
          <w:b/>
          <w:sz w:val="28"/>
          <w:szCs w:val="28"/>
          <w:shd w:val="clear" w:color="auto" w:fill="FFFFFF"/>
        </w:rPr>
        <w:t xml:space="preserve"> (вариант 1.4.) и  специальной  индивидуальной программы развития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Особые образовательные потребности глухих детей с  другими тяжелыми нарушениями развития обусловливают необходимость разработки </w:t>
      </w:r>
      <w:r w:rsidRPr="0090559D">
        <w:rPr>
          <w:rFonts w:ascii="Times New Roman" w:hAnsi="Times New Roman" w:cs="Times New Roman"/>
          <w:b/>
          <w:color w:val="auto"/>
          <w:sz w:val="28"/>
          <w:szCs w:val="28"/>
        </w:rPr>
        <w:t xml:space="preserve">специальной индивидуальной программы развития. </w:t>
      </w:r>
      <w:r w:rsidRPr="0090559D">
        <w:rPr>
          <w:rFonts w:ascii="Times New Roman" w:hAnsi="Times New Roman" w:cs="Times New Roman"/>
          <w:color w:val="auto"/>
          <w:sz w:val="28"/>
          <w:szCs w:val="28"/>
        </w:rPr>
        <w:t xml:space="preserve">Специальная индивидуальная программа развития (СИПР) разрабатывается на основе </w:t>
      </w:r>
      <w:r w:rsidRPr="0090559D">
        <w:rPr>
          <w:rFonts w:ascii="Times New Roman" w:eastAsia="Times New Roman" w:hAnsi="Times New Roman" w:cs="Times New Roman"/>
          <w:color w:val="auto"/>
          <w:spacing w:val="2"/>
          <w:sz w:val="28"/>
          <w:szCs w:val="28"/>
        </w:rPr>
        <w:t>адаптированной основной образовательной программы</w:t>
      </w:r>
      <w:r w:rsidRPr="0090559D">
        <w:rPr>
          <w:rFonts w:ascii="Times New Roman" w:hAnsi="Times New Roman" w:cs="Times New Roman"/>
          <w:color w:val="auto"/>
          <w:sz w:val="28"/>
          <w:szCs w:val="28"/>
        </w:rPr>
        <w:t xml:space="preserve"> и нацелена на образование глухих  детей  с учетом их уровня  психофизического развития и индивидуальных образовательных потребностей.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Целью реализации специальной индивидуальной программы развития является включение глухих детей,  обучающихся по варианту 1.4.,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Специальная индивидуальная программа развития  (СИПР)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ребенком в образовательной организации, при участии его родителей. </w:t>
      </w:r>
    </w:p>
    <w:p w:rsidR="0090559D" w:rsidRPr="0090559D" w:rsidRDefault="0090559D" w:rsidP="0090559D">
      <w:pPr>
        <w:spacing w:after="0" w:line="360" w:lineRule="auto"/>
        <w:ind w:firstLine="709"/>
        <w:jc w:val="both"/>
        <w:rPr>
          <w:rFonts w:ascii="Times New Roman" w:hAnsi="Times New Roman" w:cs="Times New Roman"/>
          <w:bCs/>
          <w:iCs/>
          <w:color w:val="auto"/>
          <w:kern w:val="28"/>
          <w:sz w:val="28"/>
          <w:szCs w:val="28"/>
        </w:rPr>
      </w:pPr>
      <w:r w:rsidRPr="0090559D">
        <w:rPr>
          <w:rFonts w:ascii="Times New Roman" w:hAnsi="Times New Roman" w:cs="Times New Roman"/>
          <w:bCs/>
          <w:iCs/>
          <w:color w:val="auto"/>
          <w:kern w:val="28"/>
          <w:sz w:val="28"/>
          <w:szCs w:val="28"/>
        </w:rPr>
        <w:t xml:space="preserve">Принципы и подходы  к построению АООП для глухих обучающихся </w:t>
      </w:r>
      <w:r w:rsidRPr="0090559D">
        <w:rPr>
          <w:rFonts w:ascii="Times New Roman" w:hAnsi="Times New Roman" w:cs="Times New Roman"/>
          <w:color w:val="auto"/>
          <w:sz w:val="28"/>
          <w:szCs w:val="28"/>
          <w:shd w:val="clear" w:color="auto" w:fill="FFFFFF"/>
        </w:rPr>
        <w:t>(вариант 1.4.)</w:t>
      </w:r>
      <w:r w:rsidRPr="0090559D">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Разработка  с</w:t>
      </w:r>
      <w:r w:rsidRPr="0090559D">
        <w:rPr>
          <w:rFonts w:ascii="Times New Roman" w:hAnsi="Times New Roman" w:cs="Times New Roman"/>
          <w:color w:val="auto"/>
          <w:sz w:val="28"/>
          <w:szCs w:val="28"/>
        </w:rPr>
        <w:t xml:space="preserve">пециальных индивидуальных программ развития  (СИПР) </w:t>
      </w:r>
      <w:r w:rsidRPr="0090559D">
        <w:rPr>
          <w:rFonts w:ascii="Times New Roman" w:hAnsi="Times New Roman" w:cs="Times New Roman"/>
          <w:bCs/>
          <w:iCs/>
          <w:color w:val="auto"/>
          <w:kern w:val="28"/>
          <w:sz w:val="28"/>
          <w:szCs w:val="28"/>
        </w:rPr>
        <w:t>базируется на следующих положениях:</w:t>
      </w:r>
    </w:p>
    <w:p w:rsidR="0090559D" w:rsidRPr="0090559D" w:rsidRDefault="0090559D" w:rsidP="0090559D">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90559D">
        <w:rPr>
          <w:rFonts w:ascii="Times New Roman" w:hAnsi="Times New Roman" w:cs="Times New Roman"/>
          <w:bCs/>
          <w:iCs/>
          <w:color w:val="auto"/>
          <w:kern w:val="28"/>
          <w:sz w:val="28"/>
          <w:szCs w:val="28"/>
        </w:rPr>
        <w:t xml:space="preserve">учет типологических и индивидуальных особенностей развития глухих обучающихся с </w:t>
      </w:r>
      <w:r w:rsidRPr="0090559D">
        <w:rPr>
          <w:rFonts w:ascii="Times New Roman" w:hAnsi="Times New Roman" w:cs="Times New Roman"/>
          <w:bCs/>
          <w:sz w:val="28"/>
          <w:szCs w:val="28"/>
        </w:rPr>
        <w:t>умеренной, тяжелой и глубокой умственной отсталостью (интеллектуальными нарушениями), тяжелыми множественными нарушениями развития</w:t>
      </w:r>
      <w:r w:rsidRPr="0090559D">
        <w:rPr>
          <w:rFonts w:ascii="Times New Roman" w:hAnsi="Times New Roman" w:cs="Times New Roman"/>
          <w:bCs/>
          <w:iCs/>
          <w:color w:val="auto"/>
          <w:kern w:val="28"/>
          <w:sz w:val="28"/>
          <w:szCs w:val="28"/>
        </w:rPr>
        <w:t>; их особых образовательных потребностей;</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contextualSpacing/>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образовательного учреждения;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90559D">
        <w:rPr>
          <w:rFonts w:ascii="Times New Roman" w:hAnsi="Times New Roman" w:cs="Times New Roman"/>
          <w:bCs/>
          <w:iCs/>
          <w:color w:val="auto"/>
          <w:kern w:val="28"/>
          <w:sz w:val="28"/>
          <w:szCs w:val="28"/>
        </w:rPr>
        <w:t>АООП для глухих обучающихся ( вариант 1.2.;1.3.)</w:t>
      </w:r>
      <w:r w:rsidRPr="0090559D">
        <w:rPr>
          <w:rFonts w:ascii="Times New Roman" w:hAnsi="Times New Roman" w:cs="Times New Roman"/>
          <w:color w:val="auto"/>
          <w:sz w:val="28"/>
          <w:szCs w:val="28"/>
        </w:rPr>
        <w:t>;</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адекватность программы возможностям обучающегося с глухотой и </w:t>
      </w:r>
      <w:r w:rsidRPr="0090559D">
        <w:rPr>
          <w:rFonts w:ascii="Times New Roman" w:hAnsi="Times New Roman" w:cs="Times New Roman"/>
          <w:bCs/>
          <w:sz w:val="28"/>
          <w:szCs w:val="28"/>
        </w:rPr>
        <w:t>умеренной, тяжелой и глубокой умственной отсталостью (интеллектуальными нарушениями),</w:t>
      </w:r>
      <w:r w:rsidRPr="0090559D">
        <w:rPr>
          <w:rFonts w:ascii="Times New Roman" w:hAnsi="Times New Roman" w:cs="Times New Roman"/>
          <w:b/>
          <w:bCs/>
          <w:sz w:val="28"/>
          <w:szCs w:val="28"/>
        </w:rPr>
        <w:t xml:space="preserve"> </w:t>
      </w:r>
      <w:r w:rsidRPr="0090559D">
        <w:rPr>
          <w:rFonts w:ascii="Times New Roman" w:hAnsi="Times New Roman" w:cs="Times New Roman"/>
          <w:color w:val="auto"/>
          <w:sz w:val="28"/>
          <w:szCs w:val="28"/>
        </w:rPr>
        <w:t>другими тяжелыми первичными нарушениями, ее соответствие  запросам семьи и рекомендациям специалистов;</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pacing w:val="12"/>
          <w:sz w:val="28"/>
          <w:szCs w:val="28"/>
        </w:rPr>
        <w:t>неоднородность состава данной группы детей; широкий диапазон</w:t>
      </w:r>
      <w:r w:rsidRPr="0090559D">
        <w:rPr>
          <w:rFonts w:ascii="Times New Roman" w:hAnsi="Times New Roman" w:cs="Times New Roman"/>
          <w:color w:val="auto"/>
          <w:sz w:val="28"/>
          <w:szCs w:val="28"/>
        </w:rPr>
        <w:t xml:space="preserve"> возможностей </w:t>
      </w:r>
      <w:r w:rsidRPr="0090559D">
        <w:rPr>
          <w:rFonts w:ascii="Times New Roman" w:hAnsi="Times New Roman" w:cs="Times New Roman"/>
          <w:color w:val="auto"/>
          <w:spacing w:val="1"/>
          <w:sz w:val="28"/>
          <w:szCs w:val="28"/>
        </w:rPr>
        <w:t>ос</w:t>
      </w:r>
      <w:r w:rsidRPr="0090559D">
        <w:rPr>
          <w:rFonts w:ascii="Times New Roman" w:hAnsi="Times New Roman" w:cs="Times New Roman"/>
          <w:color w:val="auto"/>
          <w:sz w:val="28"/>
          <w:szCs w:val="28"/>
        </w:rPr>
        <w:t>в</w:t>
      </w:r>
      <w:r w:rsidRPr="0090559D">
        <w:rPr>
          <w:rFonts w:ascii="Times New Roman" w:hAnsi="Times New Roman" w:cs="Times New Roman"/>
          <w:color w:val="auto"/>
          <w:spacing w:val="1"/>
          <w:sz w:val="28"/>
          <w:szCs w:val="28"/>
        </w:rPr>
        <w:t>о</w:t>
      </w:r>
      <w:r w:rsidRPr="0090559D">
        <w:rPr>
          <w:rFonts w:ascii="Times New Roman" w:hAnsi="Times New Roman" w:cs="Times New Roman"/>
          <w:color w:val="auto"/>
          <w:spacing w:val="-1"/>
          <w:sz w:val="28"/>
          <w:szCs w:val="28"/>
        </w:rPr>
        <w:t>е</w:t>
      </w:r>
      <w:r w:rsidRPr="0090559D">
        <w:rPr>
          <w:rFonts w:ascii="Times New Roman" w:hAnsi="Times New Roman" w:cs="Times New Roman"/>
          <w:color w:val="auto"/>
          <w:sz w:val="28"/>
          <w:szCs w:val="28"/>
        </w:rPr>
        <w:t>ния</w:t>
      </w:r>
      <w:r w:rsidRPr="0090559D">
        <w:rPr>
          <w:rFonts w:ascii="Times New Roman" w:hAnsi="Times New Roman" w:cs="Times New Roman"/>
          <w:color w:val="auto"/>
          <w:spacing w:val="3"/>
          <w:sz w:val="28"/>
          <w:szCs w:val="28"/>
        </w:rPr>
        <w:t xml:space="preserve"> детьми </w:t>
      </w:r>
      <w:r w:rsidRPr="0090559D">
        <w:rPr>
          <w:rFonts w:ascii="Times New Roman" w:hAnsi="Times New Roman" w:cs="Times New Roman"/>
          <w:bCs/>
          <w:iCs/>
          <w:color w:val="auto"/>
          <w:kern w:val="28"/>
          <w:sz w:val="28"/>
          <w:szCs w:val="28"/>
        </w:rPr>
        <w:t>АООП</w:t>
      </w:r>
      <w:r w:rsidRPr="0090559D">
        <w:rPr>
          <w:rFonts w:ascii="Times New Roman" w:hAnsi="Times New Roman" w:cs="Times New Roman"/>
          <w:color w:val="auto"/>
          <w:sz w:val="28"/>
          <w:szCs w:val="28"/>
        </w:rPr>
        <w:t xml:space="preserve"> образовательных программ в различных условиях обучения;</w:t>
      </w:r>
    </w:p>
    <w:p w:rsidR="0090559D" w:rsidRPr="0090559D" w:rsidRDefault="0090559D" w:rsidP="0090559D">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bCs/>
          <w:color w:val="auto"/>
          <w:sz w:val="28"/>
          <w:szCs w:val="28"/>
        </w:rPr>
      </w:pPr>
      <w:r w:rsidRPr="0090559D">
        <w:rPr>
          <w:rFonts w:ascii="Times New Roman" w:hAnsi="Times New Roman" w:cs="Times New Roman"/>
          <w:color w:val="auto"/>
          <w:sz w:val="28"/>
          <w:szCs w:val="28"/>
        </w:rPr>
        <w:t>иное соотношение «академического» и  компонента  «жизненной компетенции» в АООП для глухих обучающихся по варианту 1.4. по сравнению с вариантами 1.2. и 1.3.;</w:t>
      </w:r>
    </w:p>
    <w:p w:rsidR="0090559D" w:rsidRPr="0090559D" w:rsidRDefault="0090559D" w:rsidP="0090559D">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bCs/>
          <w:color w:val="auto"/>
          <w:sz w:val="28"/>
          <w:szCs w:val="28"/>
        </w:rPr>
      </w:pPr>
      <w:r w:rsidRPr="0090559D">
        <w:rPr>
          <w:rFonts w:ascii="Times New Roman" w:hAnsi="Times New Roman" w:cs="Times New Roman"/>
          <w:color w:val="auto"/>
          <w:sz w:val="28"/>
          <w:szCs w:val="28"/>
        </w:rPr>
        <w:t xml:space="preserve">направленность процесса обучения на </w:t>
      </w:r>
      <w:r w:rsidRPr="0090559D">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90559D" w:rsidRPr="0090559D" w:rsidRDefault="0090559D" w:rsidP="0090559D">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color w:val="auto"/>
          <w:kern w:val="28"/>
          <w:sz w:val="28"/>
          <w:szCs w:val="28"/>
        </w:rPr>
      </w:pPr>
      <w:r w:rsidRPr="0090559D">
        <w:rPr>
          <w:rFonts w:ascii="Times New Roman" w:hAnsi="Times New Roman" w:cs="Times New Roman"/>
          <w:color w:val="auto"/>
          <w:kern w:val="28"/>
          <w:sz w:val="28"/>
          <w:szCs w:val="28"/>
        </w:rPr>
        <w:t>учет потенциальных возможностей обучающихся и «зоны ближайшего развития»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в</w:t>
      </w:r>
      <w:r w:rsidRPr="0090559D">
        <w:rPr>
          <w:rFonts w:ascii="Times New Roman" w:hAnsi="Times New Roman" w:cs="Times New Roman"/>
          <w:bCs/>
          <w:color w:val="auto"/>
          <w:sz w:val="28"/>
          <w:szCs w:val="28"/>
        </w:rPr>
        <w:t>ключение родителей как участников образовательного процесса</w:t>
      </w:r>
      <w:r w:rsidRPr="0090559D">
        <w:rPr>
          <w:rFonts w:ascii="Times New Roman" w:hAnsi="Times New Roman" w:cs="Times New Roman"/>
          <w:color w:val="auto"/>
          <w:sz w:val="28"/>
          <w:szCs w:val="28"/>
        </w:rPr>
        <w:t>.</w:t>
      </w:r>
    </w:p>
    <w:p w:rsidR="0090559D" w:rsidRPr="0090559D" w:rsidRDefault="0090559D" w:rsidP="0090559D">
      <w:pPr>
        <w:autoSpaceDE w:val="0"/>
        <w:autoSpaceDN w:val="0"/>
        <w:adjustRightInd w:val="0"/>
        <w:spacing w:after="0" w:line="360" w:lineRule="auto"/>
        <w:ind w:firstLine="709"/>
        <w:jc w:val="both"/>
        <w:textAlignment w:val="center"/>
        <w:rPr>
          <w:rFonts w:ascii="Times New Roman" w:hAnsi="Times New Roman" w:cs="Times New Roman"/>
          <w:color w:val="auto"/>
          <w:sz w:val="28"/>
          <w:szCs w:val="28"/>
          <w:shd w:val="clear" w:color="auto" w:fill="FFFFFF"/>
        </w:rPr>
      </w:pPr>
    </w:p>
    <w:p w:rsidR="0090559D" w:rsidRPr="0090559D" w:rsidRDefault="0090559D" w:rsidP="0090559D">
      <w:pPr>
        <w:autoSpaceDE w:val="0"/>
        <w:autoSpaceDN w:val="0"/>
        <w:adjustRightInd w:val="0"/>
        <w:spacing w:after="0" w:line="360" w:lineRule="auto"/>
        <w:ind w:firstLine="709"/>
        <w:jc w:val="both"/>
        <w:textAlignment w:val="center"/>
        <w:rPr>
          <w:rFonts w:ascii="Times New Roman" w:hAnsi="Times New Roman" w:cs="Times New Roman"/>
          <w:color w:val="auto"/>
          <w:spacing w:val="2"/>
          <w:sz w:val="28"/>
          <w:szCs w:val="28"/>
        </w:rPr>
      </w:pPr>
      <w:r w:rsidRPr="0090559D">
        <w:rPr>
          <w:rFonts w:ascii="Times New Roman" w:hAnsi="Times New Roman" w:cs="Times New Roman"/>
          <w:color w:val="auto"/>
          <w:sz w:val="28"/>
          <w:szCs w:val="28"/>
          <w:shd w:val="clear" w:color="auto" w:fill="FFFFFF"/>
        </w:rPr>
        <w:t>Разработка индивидуальной специальной образовательной программы рассматривается как необходимое условие  получения образования  обучающимися с глухотой и другими тяжелыми нарушениями развития.</w:t>
      </w:r>
    </w:p>
    <w:p w:rsidR="00AE6DF7" w:rsidRPr="00AE6DF7" w:rsidRDefault="0090559D" w:rsidP="0090559D">
      <w:pPr>
        <w:pStyle w:val="14TexstOSNOVA1012"/>
        <w:spacing w:line="360" w:lineRule="auto"/>
        <w:ind w:firstLine="709"/>
        <w:rPr>
          <w:rFonts w:ascii="Times New Roman" w:hAnsi="Times New Roman" w:cs="Times New Roman"/>
          <w:b/>
          <w:color w:val="auto"/>
          <w:sz w:val="28"/>
          <w:szCs w:val="28"/>
        </w:rPr>
      </w:pPr>
      <w:r w:rsidRPr="0090559D">
        <w:rPr>
          <w:rFonts w:ascii="Times New Roman" w:hAnsi="Times New Roman" w:cs="Times New Roman"/>
          <w:b/>
          <w:sz w:val="28"/>
          <w:szCs w:val="28"/>
        </w:rPr>
        <w:t xml:space="preserve">Общая </w:t>
      </w:r>
      <w:r w:rsidRPr="00AE6DF7">
        <w:rPr>
          <w:rFonts w:ascii="Times New Roman" w:hAnsi="Times New Roman" w:cs="Times New Roman"/>
          <w:b/>
          <w:color w:val="auto"/>
          <w:sz w:val="28"/>
          <w:szCs w:val="28"/>
        </w:rPr>
        <w:t xml:space="preserve">характеристика АООП </w:t>
      </w:r>
    </w:p>
    <w:p w:rsidR="0090559D" w:rsidRP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pacing w:val="2"/>
          <w:sz w:val="28"/>
          <w:szCs w:val="28"/>
        </w:rPr>
        <w:t xml:space="preserve">Обучаясь по адаптированной основной образовательной программе (вариант 1.4.) и разработанной на ее основе индивидуальной </w:t>
      </w:r>
      <w:r w:rsidRPr="0090559D">
        <w:rPr>
          <w:rFonts w:ascii="Times New Roman" w:hAnsi="Times New Roman" w:cs="Times New Roman"/>
          <w:color w:val="auto"/>
          <w:sz w:val="28"/>
          <w:szCs w:val="28"/>
        </w:rPr>
        <w:t>специальной образовательной программе</w:t>
      </w:r>
      <w:r w:rsidRPr="0090559D">
        <w:rPr>
          <w:rFonts w:ascii="Times New Roman" w:hAnsi="Times New Roman" w:cs="Times New Roman"/>
          <w:color w:val="auto"/>
          <w:spacing w:val="2"/>
          <w:sz w:val="28"/>
          <w:szCs w:val="28"/>
        </w:rPr>
        <w:t xml:space="preserve">, глухой </w:t>
      </w:r>
      <w:r w:rsidRPr="0090559D">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глухих обучающихся, не имеющих  дополнительных нарушений развития.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Образование глухих обучающихся (вариант </w:t>
      </w:r>
      <w:r w:rsidRPr="0090559D">
        <w:rPr>
          <w:rFonts w:ascii="Times New Roman" w:hAnsi="Times New Roman" w:cs="Times New Roman"/>
          <w:spacing w:val="2"/>
          <w:sz w:val="28"/>
          <w:szCs w:val="28"/>
        </w:rPr>
        <w:t>1.4.</w:t>
      </w:r>
      <w:r w:rsidRPr="0090559D">
        <w:rPr>
          <w:rFonts w:ascii="Times New Roman" w:hAnsi="Times New Roman" w:cs="Times New Roman"/>
          <w:sz w:val="28"/>
          <w:szCs w:val="28"/>
        </w:rPr>
        <w:t>)</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по адаптированной основной образовательной программе происходит в течение 6 лет. Процесс образования может происходить, как в классах с 1 по 6, так и в близковозрастных классах (группах). Основанием для перевода обучающегося из класса в класс является его возраст и темпы освоения программы. В отдельных случаях, например, когда обучение началось позже, чем в семилетнем возрасте, выпуск может происходить, соответственно, в более старшем возрасте.</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Вариант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rPr>
        <w:t xml:space="preserve">  адаптированной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0559D">
        <w:rPr>
          <w:rStyle w:val="1d"/>
          <w:rFonts w:ascii="Times New Roman" w:hAnsi="Times New Roman" w:cs="Times New Roman"/>
          <w:color w:val="auto"/>
          <w:sz w:val="28"/>
          <w:szCs w:val="28"/>
        </w:rPr>
        <w:footnoteReference w:id="38"/>
      </w:r>
      <w:r w:rsidRPr="0090559D">
        <w:rPr>
          <w:rFonts w:ascii="Times New Roman" w:hAnsi="Times New Roman" w:cs="Times New Roman"/>
          <w:color w:val="auto"/>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Адаптированная образовательная программа для глухих</w:t>
      </w:r>
      <w:r w:rsidRPr="0090559D">
        <w:rPr>
          <w:rFonts w:ascii="Times New Roman" w:hAnsi="Times New Roman" w:cs="Times New Roman"/>
          <w:color w:val="auto"/>
          <w:sz w:val="28"/>
          <w:szCs w:val="28"/>
        </w:rPr>
        <w:t xml:space="preserve"> обучающихся (вариант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реализуется образовательной организацией через урочную и внеурочную деятельность в соответствии с</w:t>
      </w:r>
      <w:r w:rsidRPr="0090559D">
        <w:rPr>
          <w:rFonts w:ascii="Times New Roman" w:hAnsi="Times New Roman" w:cs="Times New Roman"/>
          <w:color w:val="auto"/>
          <w:sz w:val="28"/>
          <w:szCs w:val="28"/>
        </w:rPr>
        <w:t xml:space="preserve"> нормативно-правовыми документами, а также </w:t>
      </w:r>
      <w:r w:rsidRPr="0090559D">
        <w:rPr>
          <w:rFonts w:ascii="Times New Roman" w:hAnsi="Times New Roman" w:cs="Times New Roman"/>
          <w:color w:val="auto"/>
          <w:spacing w:val="2"/>
          <w:sz w:val="28"/>
          <w:szCs w:val="28"/>
        </w:rPr>
        <w:t xml:space="preserve"> санитарно-эпидемиологическими правилами и нормами.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90559D">
        <w:rPr>
          <w:rStyle w:val="1d"/>
          <w:rFonts w:ascii="Times New Roman" w:hAnsi="Times New Roman" w:cs="Times New Roman"/>
          <w:color w:val="auto"/>
          <w:sz w:val="28"/>
          <w:szCs w:val="28"/>
        </w:rPr>
        <w:footnoteReference w:id="39"/>
      </w:r>
      <w:r w:rsidRPr="0090559D">
        <w:rPr>
          <w:rFonts w:ascii="Times New Roman" w:hAnsi="Times New Roman" w:cs="Times New Roman"/>
          <w:color w:val="auto"/>
          <w:sz w:val="28"/>
          <w:szCs w:val="28"/>
        </w:rPr>
        <w:t>.</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Выбор варианта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rPr>
        <w:t xml:space="preserve">  адаптированной  образовательной Программы для глухого обучающегося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Разработка структуры специальной индивидуальной образовательной программы включает: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rPr>
          <w:rFonts w:ascii="Times New Roman" w:hAnsi="Times New Roman" w:cs="Times New Roman"/>
          <w:color w:val="auto"/>
          <w:sz w:val="28"/>
          <w:szCs w:val="28"/>
        </w:rPr>
      </w:pPr>
      <w:r w:rsidRPr="0090559D">
        <w:rPr>
          <w:rFonts w:ascii="Times New Roman" w:hAnsi="Times New Roman" w:cs="Times New Roman"/>
          <w:color w:val="auto"/>
          <w:sz w:val="28"/>
          <w:szCs w:val="28"/>
        </w:rPr>
        <w:t>анализ информации о ребенке, заключения ПМПК, знакомство с  семьей и условиями воспитания в семье</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психолого-педагогическое обследование ребенка с целью определения исходного на момент поступления в школу уровня развития и выявления потенциальных возможностей в обучении;</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определение содержания  образования;</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разработку учебного плана в соответствии со специфическими образовательными потребностями обучающегося;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мониторинг результативности обучения;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при необходимости внесение коррективов  в содержание воспитательно- образовательной работы.</w:t>
      </w:r>
    </w:p>
    <w:p w:rsidR="0090559D" w:rsidRPr="0090559D" w:rsidRDefault="0090559D" w:rsidP="0090559D">
      <w:pPr>
        <w:spacing w:after="0" w:line="360" w:lineRule="auto"/>
        <w:ind w:left="360"/>
        <w:contextualSpacing/>
        <w:jc w:val="both"/>
        <w:rPr>
          <w:rFonts w:ascii="Times New Roman" w:hAnsi="Times New Roman" w:cs="Times New Roman"/>
          <w:color w:val="auto"/>
          <w:sz w:val="28"/>
          <w:szCs w:val="28"/>
        </w:rPr>
      </w:pPr>
    </w:p>
    <w:p w:rsidR="0090559D" w:rsidRPr="0090559D" w:rsidRDefault="0090559D" w:rsidP="0090559D">
      <w:pPr>
        <w:pStyle w:val="aa"/>
        <w:suppressAutoHyphens/>
        <w:spacing w:line="360" w:lineRule="auto"/>
        <w:ind w:firstLine="709"/>
        <w:contextualSpacing/>
        <w:jc w:val="both"/>
        <w:textAlignment w:val="baseline"/>
        <w:rPr>
          <w:rFonts w:ascii="Times New Roman" w:hAnsi="Times New Roman" w:cs="Times New Roman"/>
          <w:sz w:val="28"/>
          <w:szCs w:val="28"/>
        </w:rPr>
      </w:pPr>
      <w:r w:rsidRPr="0090559D">
        <w:rPr>
          <w:rFonts w:ascii="Times New Roman" w:hAnsi="Times New Roman" w:cs="Times New Roman"/>
          <w:b/>
          <w:sz w:val="28"/>
          <w:szCs w:val="28"/>
        </w:rPr>
        <w:t>Структура специальной индивидуальной программы развития  включает:</w:t>
      </w:r>
      <w:r w:rsidRPr="0090559D">
        <w:rPr>
          <w:rFonts w:ascii="Times New Roman" w:hAnsi="Times New Roman" w:cs="Times New Roman"/>
          <w:sz w:val="28"/>
          <w:szCs w:val="28"/>
        </w:rPr>
        <w:t xml:space="preserve"> общие сведения о ребёнке;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ребёнка;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СИОП;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образовательного учреждения, волонтеров, учителей дополнительного образования, организации досуговой деятельности детей. </w:t>
      </w:r>
    </w:p>
    <w:p w:rsidR="0090559D" w:rsidRPr="0090559D" w:rsidRDefault="0090559D" w:rsidP="0090559D">
      <w:pPr>
        <w:pStyle w:val="aa"/>
        <w:suppressAutoHyphens/>
        <w:spacing w:line="360" w:lineRule="auto"/>
        <w:ind w:left="567"/>
        <w:contextualSpacing/>
        <w:jc w:val="both"/>
        <w:textAlignment w:val="baseline"/>
        <w:rPr>
          <w:rFonts w:ascii="Times New Roman" w:hAnsi="Times New Roman" w:cs="Times New Roman"/>
          <w:sz w:val="28"/>
          <w:szCs w:val="28"/>
        </w:rPr>
      </w:pPr>
      <w:r w:rsidRPr="0090559D">
        <w:rPr>
          <w:rFonts w:ascii="Times New Roman" w:hAnsi="Times New Roman" w:cs="Times New Roman"/>
          <w:sz w:val="28"/>
          <w:szCs w:val="28"/>
        </w:rPr>
        <w:t xml:space="preserve">  </w:t>
      </w:r>
      <w:r w:rsidRPr="0090559D">
        <w:rPr>
          <w:rFonts w:ascii="Times New Roman" w:hAnsi="Times New Roman" w:cs="Times New Roman"/>
          <w:sz w:val="28"/>
          <w:szCs w:val="28"/>
          <w:lang w:val="en-US"/>
        </w:rPr>
        <w:t>I.</w:t>
      </w:r>
      <w:r w:rsidRPr="0090559D">
        <w:rPr>
          <w:rFonts w:ascii="Times New Roman" w:hAnsi="Times New Roman" w:cs="Times New Roman"/>
          <w:sz w:val="28"/>
          <w:szCs w:val="28"/>
        </w:rPr>
        <w:t>Общие сведения содержат:</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 xml:space="preserve">персональные данные о ребенке и его родителях; </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характеристику семейных условий ( бытовые условия, отношение членов семьи к образованию ребенка);</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 xml:space="preserve">заключение </w:t>
      </w:r>
      <w:r w:rsidR="001B1C0B">
        <w:rPr>
          <w:rFonts w:ascii="Times New Roman" w:hAnsi="Times New Roman" w:cs="Times New Roman"/>
          <w:sz w:val="28"/>
          <w:szCs w:val="28"/>
        </w:rPr>
        <w:t>ПМПК</w:t>
      </w:r>
      <w:r w:rsidRPr="0090559D">
        <w:rPr>
          <w:rFonts w:ascii="Times New Roman" w:hAnsi="Times New Roman" w:cs="Times New Roman"/>
          <w:sz w:val="28"/>
          <w:szCs w:val="28"/>
        </w:rPr>
        <w:t xml:space="preserve"> и другие медицинские документы.</w:t>
      </w:r>
    </w:p>
    <w:p w:rsidR="0090559D" w:rsidRPr="0090559D" w:rsidRDefault="00CE2A5C" w:rsidP="00CE2A5C">
      <w:pPr>
        <w:pStyle w:val="a9"/>
        <w:ind w:left="0"/>
        <w:jc w:val="both"/>
        <w:rPr>
          <w:rFonts w:ascii="Times New Roman" w:hAnsi="Times New Roman" w:cs="Times New Roman"/>
          <w:sz w:val="28"/>
          <w:szCs w:val="28"/>
        </w:rPr>
      </w:pPr>
      <w:r w:rsidRPr="0090559D">
        <w:rPr>
          <w:rFonts w:ascii="Times New Roman" w:hAnsi="Times New Roman" w:cs="Times New Roman"/>
          <w:sz w:val="28"/>
          <w:szCs w:val="28"/>
          <w:lang w:val="en-US"/>
        </w:rPr>
        <w:t>ii</w:t>
      </w:r>
      <w:r w:rsidRPr="0090559D">
        <w:rPr>
          <w:rFonts w:ascii="Times New Roman" w:hAnsi="Times New Roman" w:cs="Times New Roman"/>
          <w:sz w:val="28"/>
          <w:szCs w:val="28"/>
        </w:rPr>
        <w:t>.психолого-педагогическая характеристика отражает:</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познавательных процессов: восприятия, внимания, памяти, мышления;</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двигательное развитие ребенка</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эмоционально-личностного развития, поведение ребенка в разных ситуациях;</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себе и об окружающем мире;</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оценку социально-бытовых навыков (навыки самообслуживания, бытового труда, общения с окружающими в быту…)</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коммуникативные умения и навыки;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состояние слуха ( результаты педагогического обследования)</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состояние речи;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деятельности (интерес и мотивация к деятельности, работоспособность, внимание, темп, продуктивность деятельности)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 способ выполнения заданий (по словесной (жестовой) инструкции, действия по подражанию, по образцу и др.),</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степень самостоятельности и необходимость посторонней помощи (самостоятельно, с частичной помощью, только вместе со взрослым).</w:t>
      </w:r>
    </w:p>
    <w:p w:rsidR="0090559D" w:rsidRPr="0090559D" w:rsidRDefault="00CE2A5C" w:rsidP="00CE2A5C">
      <w:pPr>
        <w:pStyle w:val="a9"/>
        <w:ind w:left="0"/>
        <w:jc w:val="both"/>
        <w:rPr>
          <w:rFonts w:ascii="Times New Roman" w:hAnsi="Times New Roman" w:cs="Times New Roman"/>
          <w:sz w:val="28"/>
          <w:szCs w:val="28"/>
        </w:rPr>
      </w:pPr>
      <w:r w:rsidRPr="0090559D">
        <w:rPr>
          <w:rFonts w:ascii="Times New Roman" w:hAnsi="Times New Roman" w:cs="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специальные (коррекционные) курсы для дальнейшей педагогической работы с ребенком.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III</w:t>
      </w:r>
      <w:r w:rsidRPr="0090559D">
        <w:rPr>
          <w:rFonts w:ascii="Times New Roman" w:hAnsi="Times New Roman" w:cs="Times New Roman"/>
          <w:sz w:val="28"/>
          <w:szCs w:val="28"/>
        </w:rPr>
        <w:t>.Условия выполнения программы (количество занятий,   занятия в классе и индивидуальные, общий и двигательный  режим, средства коммуникации  и др.)</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 </w:t>
      </w:r>
      <w:r w:rsidRPr="0090559D">
        <w:rPr>
          <w:rFonts w:ascii="Times New Roman" w:hAnsi="Times New Roman" w:cs="Times New Roman"/>
          <w:sz w:val="28"/>
          <w:szCs w:val="28"/>
          <w:lang w:val="en-US"/>
        </w:rPr>
        <w:t>IV</w:t>
      </w:r>
      <w:r w:rsidRPr="0090559D">
        <w:rPr>
          <w:rFonts w:ascii="Times New Roman" w:hAnsi="Times New Roman" w:cs="Times New Roman"/>
          <w:sz w:val="28"/>
          <w:szCs w:val="28"/>
        </w:rPr>
        <w:t>. Перечень основных технических средств и дидактических материалов (включая индивидуальные средства реабилитации), необходимых для реализации СИОП.</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w:t>
      </w:r>
      <w:r w:rsidRPr="0090559D">
        <w:rPr>
          <w:rFonts w:ascii="Times New Roman" w:hAnsi="Times New Roman" w:cs="Times New Roman"/>
          <w:sz w:val="28"/>
          <w:szCs w:val="28"/>
        </w:rPr>
        <w:t>. Специалисты, участвующие в реализации СИОП. К разработке СИОП привлекаются все специалисты, которые включены в воспитательно-образовательную работу с ребенком (учитель - сурдопедагог, педагог-психолог, воспитатели, ассистент (помощник), учитель физкультуры, другие специалисты) и родители, которые  формулируют свои запросы в развитии и обучении ребенка.</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w:t>
      </w:r>
      <w:r w:rsidRPr="0090559D">
        <w:rPr>
          <w:rFonts w:ascii="Times New Roman" w:hAnsi="Times New Roman" w:cs="Times New Roman"/>
          <w:sz w:val="28"/>
          <w:szCs w:val="28"/>
        </w:rPr>
        <w:t xml:space="preserve">. Индивидуальный учебный план, включающий доступные для обучающегося образовательные области, учебные предметы, специальные (коррекционные) курсы, и определяющий объем недельной учебной нагрузки на обучающегося.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VII</w:t>
      </w:r>
      <w:r w:rsidRPr="0090559D">
        <w:rPr>
          <w:rFonts w:ascii="Times New Roman" w:hAnsi="Times New Roman" w:cs="Times New Roman"/>
          <w:sz w:val="28"/>
          <w:szCs w:val="28"/>
        </w:rPr>
        <w:t xml:space="preserve">. Содержание образования СИОП включает конкретные задачи по формированию  доступных ученику знаний и  представлений по каждому разделу программ учебных предметов, специальных курсов. Задачи формулируются как возможные (ожидаемые) результаты обучения и воспитания ребенка на определенный учебный период (полгода или год).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VIII</w:t>
      </w:r>
      <w:r w:rsidRPr="0090559D">
        <w:rPr>
          <w:rFonts w:ascii="Times New Roman" w:hAnsi="Times New Roman" w:cs="Times New Roman"/>
          <w:sz w:val="28"/>
          <w:szCs w:val="28"/>
        </w:rPr>
        <w:t>. Возможные подходы, методы педагогической работы с ребенком.</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 Здесь также может быть представлен способ взаимодействия с ребенком, выбор  доступных ребенку и родителям средств общения ( жестовая, устно-дактильная, устная речь).</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IX</w:t>
      </w:r>
      <w:r w:rsidRPr="0090559D">
        <w:rPr>
          <w:rFonts w:ascii="Times New Roman" w:hAnsi="Times New Roman" w:cs="Times New Roman"/>
          <w:sz w:val="28"/>
          <w:szCs w:val="28"/>
        </w:rPr>
        <w:t>. Содержание воспитания и обучения в семье.</w:t>
      </w:r>
    </w:p>
    <w:p w:rsid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X</w:t>
      </w:r>
      <w:r w:rsidRPr="0090559D">
        <w:rPr>
          <w:rFonts w:ascii="Times New Roman" w:hAnsi="Times New Roman" w:cs="Times New Roman"/>
          <w:sz w:val="28"/>
          <w:szCs w:val="28"/>
        </w:rPr>
        <w:t>.Средства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знаний, представлений, умений, навыков, внесенных в  содержание СИОП. Оценивается не только уровень усвоения предлагаемого  материала, но и способ выполнения действий («выполняет действие самостоятельно», «действие не выполняет»,   «пассивно участвует в выполнении действия»), «выполняет с помощью» (частичной или полной, существенной), по жестовой, устно-дактильной,  устной инструкции, по образцу; по подражанию.  Фиксируется  степень сформированности  запланированных представлений, умений, навыков: «невозможно выявить», «не сформировано», «сформировано частично», «сформировано». Итоговые результаты образования за оцениваемый период оформляются описательно в виде характеристики. На основе этой характеристики составляется СИПР на следующий учебный период.</w:t>
      </w:r>
    </w:p>
    <w:p w:rsidR="00AE6DF7" w:rsidRDefault="00AE6DF7" w:rsidP="0090559D">
      <w:pPr>
        <w:spacing w:after="0" w:line="360" w:lineRule="auto"/>
        <w:ind w:firstLine="709"/>
        <w:jc w:val="both"/>
        <w:rPr>
          <w:rFonts w:ascii="Times New Roman" w:hAnsi="Times New Roman" w:cs="Times New Roman"/>
          <w:sz w:val="28"/>
          <w:szCs w:val="28"/>
        </w:rPr>
      </w:pPr>
    </w:p>
    <w:p w:rsidR="0090559D" w:rsidRPr="0090559D" w:rsidRDefault="0090559D" w:rsidP="009E0AAA">
      <w:pPr>
        <w:spacing w:before="120" w:after="120" w:line="360" w:lineRule="auto"/>
        <w:outlineLvl w:val="2"/>
        <w:rPr>
          <w:rFonts w:ascii="Times New Roman" w:hAnsi="Times New Roman" w:cs="Times New Roman"/>
          <w:b/>
          <w:color w:val="auto"/>
          <w:sz w:val="28"/>
          <w:szCs w:val="28"/>
        </w:rPr>
      </w:pPr>
      <w:bookmarkStart w:id="131" w:name="_Toc413974304"/>
      <w:r w:rsidRPr="0090559D">
        <w:rPr>
          <w:rFonts w:ascii="Times New Roman" w:hAnsi="Times New Roman" w:cs="Times New Roman"/>
          <w:b/>
          <w:color w:val="auto"/>
          <w:sz w:val="28"/>
          <w:szCs w:val="28"/>
        </w:rPr>
        <w:t>5.1.2.</w:t>
      </w:r>
      <w:r w:rsidRPr="0090559D">
        <w:rPr>
          <w:rFonts w:ascii="Times New Roman" w:hAnsi="Times New Roman" w:cs="Times New Roman"/>
          <w:b/>
          <w:sz w:val="28"/>
          <w:szCs w:val="28"/>
        </w:rPr>
        <w:t xml:space="preserve"> </w:t>
      </w:r>
      <w:bookmarkEnd w:id="131"/>
      <w:r w:rsidRPr="0090559D">
        <w:rPr>
          <w:rFonts w:ascii="Times New Roman" w:hAnsi="Times New Roman" w:cs="Times New Roman"/>
          <w:b/>
          <w:color w:val="auto"/>
          <w:sz w:val="28"/>
          <w:szCs w:val="28"/>
        </w:rPr>
        <w:t>Планируемые результаты освоения глухими обучающимися адаптированной основной образовательной (вариант 1.4.)</w:t>
      </w:r>
    </w:p>
    <w:p w:rsidR="0090559D" w:rsidRPr="0090559D" w:rsidRDefault="0090559D" w:rsidP="0090559D">
      <w:pPr>
        <w:tabs>
          <w:tab w:val="left" w:pos="709"/>
        </w:tabs>
        <w:spacing w:after="0" w:line="360" w:lineRule="auto"/>
        <w:ind w:firstLine="709"/>
        <w:jc w:val="both"/>
        <w:rPr>
          <w:rFonts w:ascii="Times New Roman" w:hAnsi="Times New Roman" w:cs="Times New Roman"/>
          <w:caps/>
          <w:color w:val="auto"/>
          <w:spacing w:val="2"/>
          <w:sz w:val="28"/>
          <w:szCs w:val="28"/>
        </w:rPr>
      </w:pPr>
      <w:r w:rsidRPr="0090559D">
        <w:rPr>
          <w:rFonts w:ascii="Times New Roman" w:hAnsi="Times New Roman" w:cs="Times New Roman"/>
          <w:color w:val="auto"/>
          <w:spacing w:val="2"/>
          <w:sz w:val="28"/>
          <w:szCs w:val="28"/>
        </w:rPr>
        <w:t>Планируемые результаты освоения глухими обучающимися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 xml:space="preserve"> адаптированной основной образовательной программы должны: </w:t>
      </w:r>
    </w:p>
    <w:p w:rsidR="0090559D" w:rsidRPr="0090559D" w:rsidRDefault="0090559D" w:rsidP="0090559D">
      <w:pPr>
        <w:tabs>
          <w:tab w:val="left" w:pos="709"/>
        </w:tabs>
        <w:spacing w:after="0" w:line="360" w:lineRule="auto"/>
        <w:ind w:firstLine="709"/>
        <w:jc w:val="both"/>
        <w:rPr>
          <w:rFonts w:ascii="Times New Roman" w:hAnsi="Times New Roman" w:cs="Times New Roman"/>
          <w:color w:val="auto"/>
          <w:spacing w:val="2"/>
          <w:sz w:val="28"/>
          <w:szCs w:val="28"/>
        </w:rPr>
      </w:pPr>
      <w:r w:rsidRPr="0090559D">
        <w:rPr>
          <w:rFonts w:ascii="Times New Roman" w:hAnsi="Times New Roman" w:cs="Times New Roman"/>
          <w:caps/>
          <w:color w:val="auto"/>
          <w:spacing w:val="2"/>
          <w:sz w:val="28"/>
          <w:szCs w:val="28"/>
        </w:rPr>
        <w:t xml:space="preserve">1) </w:t>
      </w:r>
      <w:r w:rsidRPr="0090559D">
        <w:rPr>
          <w:rFonts w:ascii="Times New Roman" w:hAnsi="Times New Roman" w:cs="Times New Roman"/>
          <w:color w:val="auto"/>
          <w:spacing w:val="2"/>
          <w:sz w:val="28"/>
          <w:szCs w:val="28"/>
        </w:rPr>
        <w:t>обеспечивать связь между требованиями стандарта, образовательным процессом и системой оценки результатов освоения адаптированной основной образовательной программы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pacing w:val="2"/>
          <w:sz w:val="28"/>
          <w:szCs w:val="28"/>
        </w:rPr>
        <w:t xml:space="preserve">  и составленной на ее основе специальной индивидуальной программы развития; </w:t>
      </w:r>
    </w:p>
    <w:p w:rsidR="0090559D" w:rsidRPr="0090559D" w:rsidRDefault="0090559D" w:rsidP="0090559D">
      <w:pPr>
        <w:tabs>
          <w:tab w:val="left" w:pos="709"/>
        </w:tabs>
        <w:spacing w:after="0" w:line="360" w:lineRule="auto"/>
        <w:ind w:firstLine="709"/>
        <w:jc w:val="both"/>
        <w:rPr>
          <w:rFonts w:ascii="Times New Roman" w:hAnsi="Times New Roman" w:cs="Times New Roman"/>
          <w:caps/>
          <w:color w:val="auto"/>
          <w:spacing w:val="2"/>
          <w:sz w:val="28"/>
          <w:szCs w:val="28"/>
        </w:rPr>
      </w:pPr>
      <w:r w:rsidRPr="0090559D">
        <w:rPr>
          <w:rFonts w:ascii="Times New Roman" w:hAnsi="Times New Roman" w:cs="Times New Roman"/>
          <w:color w:val="auto"/>
          <w:spacing w:val="2"/>
          <w:sz w:val="28"/>
          <w:szCs w:val="28"/>
        </w:rPr>
        <w:t>2) являться основой для разработки адаптированной основной образовательной программы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 xml:space="preserve"> образовательной организацией;</w:t>
      </w:r>
    </w:p>
    <w:p w:rsidR="0090559D" w:rsidRPr="0090559D" w:rsidRDefault="0090559D" w:rsidP="0090559D">
      <w:pPr>
        <w:tabs>
          <w:tab w:val="left" w:pos="709"/>
        </w:tabs>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aps/>
          <w:color w:val="auto"/>
          <w:spacing w:val="2"/>
          <w:sz w:val="28"/>
          <w:szCs w:val="28"/>
        </w:rPr>
        <w:t>С</w:t>
      </w:r>
      <w:r w:rsidRPr="0090559D">
        <w:rPr>
          <w:rFonts w:ascii="Times New Roman" w:hAnsi="Times New Roman" w:cs="Times New Roman"/>
          <w:color w:val="auto"/>
          <w:spacing w:val="2"/>
          <w:sz w:val="28"/>
          <w:szCs w:val="28"/>
        </w:rPr>
        <w:t>труктура и содержание планируемых результатов освоения адаптированной основной образовательной программы должны адекватно отражать требования стандарта,</w:t>
      </w:r>
      <w:r w:rsidRPr="0090559D">
        <w:rPr>
          <w:rFonts w:ascii="Times New Roman" w:hAnsi="Times New Roman" w:cs="Times New Roman"/>
          <w:color w:val="auto"/>
          <w:sz w:val="28"/>
          <w:szCs w:val="28"/>
        </w:rPr>
        <w:t xml:space="preserve">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глухотой и </w:t>
      </w:r>
      <w:r w:rsidRPr="0090559D">
        <w:rPr>
          <w:rFonts w:ascii="Times New Roman" w:hAnsi="Times New Roman" w:cs="Times New Roman"/>
          <w:bCs/>
          <w:sz w:val="28"/>
          <w:szCs w:val="28"/>
        </w:rPr>
        <w:t>умеренной, тяжелой, глубокой умственной отсталостью (интеллектуальными нарушениями), тяжелыми множественными нарушениями развития</w:t>
      </w:r>
      <w:r w:rsidRPr="0090559D">
        <w:rPr>
          <w:rFonts w:ascii="Times New Roman" w:hAnsi="Times New Roman" w:cs="Times New Roman"/>
          <w:color w:val="auto"/>
          <w:sz w:val="28"/>
          <w:szCs w:val="28"/>
        </w:rPr>
        <w:t>.</w:t>
      </w:r>
    </w:p>
    <w:p w:rsidR="0090559D" w:rsidRPr="0090559D" w:rsidRDefault="0090559D" w:rsidP="0090559D">
      <w:pPr>
        <w:pStyle w:val="ab"/>
        <w:tabs>
          <w:tab w:val="clear" w:pos="4677"/>
          <w:tab w:val="clear" w:pos="9355"/>
          <w:tab w:val="left" w:pos="709"/>
        </w:tabs>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Результаты оцениваются по освоению глухими обучающимися содержательных линий семи областей образования, определенных структурой </w:t>
      </w:r>
      <w:r w:rsidR="00AE6DF7">
        <w:rPr>
          <w:rFonts w:ascii="Times New Roman" w:hAnsi="Times New Roman" w:cs="Times New Roman"/>
          <w:sz w:val="28"/>
          <w:szCs w:val="28"/>
        </w:rPr>
        <w:t>а</w:t>
      </w:r>
      <w:r w:rsidRPr="0090559D">
        <w:rPr>
          <w:rFonts w:ascii="Times New Roman" w:hAnsi="Times New Roman" w:cs="Times New Roman"/>
          <w:sz w:val="28"/>
          <w:szCs w:val="28"/>
        </w:rPr>
        <w:t xml:space="preserve">даптированной </w:t>
      </w:r>
      <w:r w:rsidR="00AE6DF7">
        <w:rPr>
          <w:rFonts w:ascii="Times New Roman" w:hAnsi="Times New Roman" w:cs="Times New Roman"/>
          <w:sz w:val="28"/>
          <w:szCs w:val="28"/>
        </w:rPr>
        <w:t xml:space="preserve"> основной </w:t>
      </w:r>
      <w:r w:rsidRPr="0090559D">
        <w:rPr>
          <w:rFonts w:ascii="Times New Roman" w:hAnsi="Times New Roman" w:cs="Times New Roman"/>
          <w:sz w:val="28"/>
          <w:szCs w:val="28"/>
        </w:rPr>
        <w:t xml:space="preserve">образовательной Программы </w:t>
      </w:r>
      <w:r w:rsidRPr="0090559D">
        <w:rPr>
          <w:rFonts w:ascii="Times New Roman" w:hAnsi="Times New Roman" w:cs="Times New Roman"/>
          <w:spacing w:val="2"/>
          <w:sz w:val="28"/>
          <w:szCs w:val="28"/>
        </w:rPr>
        <w:t>(вариант</w:t>
      </w:r>
      <w:r w:rsidRPr="0090559D">
        <w:rPr>
          <w:rFonts w:ascii="Times New Roman" w:hAnsi="Times New Roman" w:cs="Times New Roman"/>
          <w:sz w:val="28"/>
          <w:szCs w:val="28"/>
        </w:rPr>
        <w:t xml:space="preserve"> 1.4.</w:t>
      </w:r>
      <w:r w:rsidRPr="0090559D">
        <w:rPr>
          <w:rFonts w:ascii="Times New Roman" w:hAnsi="Times New Roman" w:cs="Times New Roman"/>
          <w:sz w:val="28"/>
          <w:szCs w:val="28"/>
          <w:shd w:val="clear" w:color="auto" w:fill="FFFFFF"/>
        </w:rPr>
        <w:t>)</w:t>
      </w:r>
      <w:r w:rsidRPr="0090559D">
        <w:rPr>
          <w:rFonts w:ascii="Times New Roman" w:hAnsi="Times New Roman" w:cs="Times New Roman"/>
          <w:sz w:val="28"/>
          <w:szCs w:val="28"/>
        </w:rPr>
        <w:t>.</w:t>
      </w:r>
    </w:p>
    <w:p w:rsid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соответствии с требованиями ФГОС для детей с ОВЗ применительно к варианту 1.4. </w:t>
      </w:r>
      <w:r w:rsidRPr="0090559D">
        <w:rPr>
          <w:rFonts w:ascii="Times New Roman" w:hAnsi="Times New Roman" w:cs="Times New Roman"/>
          <w:color w:val="auto"/>
          <w:spacing w:val="2"/>
          <w:sz w:val="28"/>
          <w:szCs w:val="28"/>
        </w:rPr>
        <w:t>адаптированной основной образовательной программы</w:t>
      </w:r>
      <w:r w:rsidRPr="0090559D">
        <w:rPr>
          <w:rFonts w:ascii="Times New Roman" w:hAnsi="Times New Roman" w:cs="Times New Roman"/>
          <w:color w:val="auto"/>
          <w:sz w:val="28"/>
          <w:szCs w:val="28"/>
        </w:rPr>
        <w:t xml:space="preserve">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w:t>
      </w:r>
      <w:r w:rsidRPr="0090559D">
        <w:rPr>
          <w:rFonts w:ascii="Times New Roman" w:hAnsi="Times New Roman" w:cs="Times New Roman"/>
          <w:color w:val="auto"/>
          <w:sz w:val="28"/>
          <w:szCs w:val="28"/>
          <w:lang w:eastAsia="ar-SA"/>
        </w:rPr>
        <w:t xml:space="preserve">освоения образовательных программ </w:t>
      </w:r>
      <w:r w:rsidRPr="0090559D">
        <w:rPr>
          <w:rFonts w:ascii="Times New Roman" w:hAnsi="Times New Roman" w:cs="Times New Roman"/>
          <w:color w:val="auto"/>
          <w:sz w:val="28"/>
          <w:szCs w:val="28"/>
        </w:rPr>
        <w:t>представляют собой описание возможных результатов образования данной категории обучающихся.</w:t>
      </w:r>
    </w:p>
    <w:p w:rsidR="00CE2A5C" w:rsidRDefault="00CE2A5C" w:rsidP="0090559D">
      <w:pPr>
        <w:pStyle w:val="14TexstOSNOVA1012"/>
        <w:spacing w:line="360" w:lineRule="auto"/>
        <w:ind w:firstLine="709"/>
        <w:rPr>
          <w:rFonts w:ascii="Times New Roman" w:hAnsi="Times New Roman" w:cs="Times New Roman"/>
          <w:color w:val="auto"/>
          <w:sz w:val="28"/>
          <w:szCs w:val="28"/>
        </w:rPr>
      </w:pPr>
    </w:p>
    <w:p w:rsidR="0090559D" w:rsidRPr="0090559D" w:rsidRDefault="0090559D" w:rsidP="00173948">
      <w:pPr>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0" w:firstLine="709"/>
        <w:contextualSpacing/>
        <w:jc w:val="both"/>
        <w:rPr>
          <w:rFonts w:ascii="Times New Roman" w:hAnsi="Times New Roman" w:cs="Times New Roman"/>
          <w:i/>
          <w:color w:val="auto"/>
          <w:sz w:val="28"/>
          <w:szCs w:val="28"/>
        </w:rPr>
      </w:pPr>
      <w:r w:rsidRPr="0090559D">
        <w:rPr>
          <w:rFonts w:ascii="Times New Roman" w:hAnsi="Times New Roman" w:cs="Times New Roman"/>
          <w:b/>
          <w:color w:val="auto"/>
          <w:sz w:val="28"/>
          <w:szCs w:val="28"/>
        </w:rPr>
        <w:t>Язык и речевая практика</w:t>
      </w:r>
      <w:r w:rsidRPr="0090559D">
        <w:rPr>
          <w:rFonts w:ascii="Times New Roman" w:hAnsi="Times New Roman" w:cs="Times New Roman"/>
          <w:i/>
          <w:color w:val="auto"/>
          <w:sz w:val="28"/>
          <w:szCs w:val="28"/>
        </w:rPr>
        <w:t xml:space="preserve"> </w:t>
      </w:r>
    </w:p>
    <w:p w:rsidR="0090559D" w:rsidRPr="0090559D" w:rsidRDefault="0090559D" w:rsidP="00173948">
      <w:pPr>
        <w:numPr>
          <w:ilvl w:val="1"/>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Речь и альтернативная коммуникация</w:t>
      </w:r>
    </w:p>
    <w:p w:rsidR="0090559D" w:rsidRPr="0090559D" w:rsidRDefault="0090559D" w:rsidP="0090559D">
      <w:pPr>
        <w:spacing w:after="0" w:line="360" w:lineRule="auto"/>
        <w:ind w:left="-11"/>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   Жестовая речь. Русский язык (</w:t>
      </w:r>
      <w:r w:rsidRPr="0090559D">
        <w:rPr>
          <w:rFonts w:ascii="Times New Roman" w:hAnsi="Times New Roman" w:cs="Times New Roman"/>
          <w:b/>
          <w:color w:val="auto"/>
          <w:kern w:val="2"/>
          <w:sz w:val="28"/>
          <w:szCs w:val="28"/>
        </w:rPr>
        <w:t>Развитие речи. Обучение грамоте. Чтение).</w:t>
      </w:r>
    </w:p>
    <w:p w:rsidR="0090559D" w:rsidRPr="0090559D" w:rsidRDefault="00CE2A5C" w:rsidP="00173948">
      <w:pPr>
        <w:pStyle w:val="a9"/>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contextualSpacing/>
        <w:jc w:val="both"/>
        <w:rPr>
          <w:rFonts w:ascii="Times New Roman" w:hAnsi="Times New Roman" w:cs="Times New Roman"/>
          <w:sz w:val="28"/>
          <w:szCs w:val="28"/>
        </w:rPr>
      </w:pPr>
      <w:r>
        <w:rPr>
          <w:rFonts w:ascii="Times New Roman" w:hAnsi="Times New Roman" w:cs="Times New Roman"/>
          <w:i/>
          <w:sz w:val="28"/>
          <w:szCs w:val="28"/>
        </w:rPr>
        <w:t>О</w:t>
      </w:r>
      <w:r w:rsidRPr="0090559D">
        <w:rPr>
          <w:rFonts w:ascii="Times New Roman" w:hAnsi="Times New Roman" w:cs="Times New Roman"/>
          <w:i/>
          <w:sz w:val="28"/>
          <w:szCs w:val="28"/>
        </w:rPr>
        <w:t xml:space="preserve">владение доступными невербальными и вербальными средствами общения. </w:t>
      </w:r>
      <w:r w:rsidRPr="0090559D">
        <w:rPr>
          <w:rFonts w:ascii="Times New Roman" w:hAnsi="Times New Roman" w:cs="Times New Roman"/>
          <w:sz w:val="28"/>
          <w:szCs w:val="28"/>
        </w:rPr>
        <w:t xml:space="preserve">умение использовать доступные невербальные (жесты, рисунки, пиктограммы, предметные и символические календари др.) и вербальные средства общения в практике общения со взрослыми и детьми для решения практических задач. понимание и использование жестовой коммуникации в быту и на занятиях. умение вступать в контакт, поддерживать и завершать его, используя невербальные и вербальные средства, соблюдая общепринятые правила коммуникации. </w:t>
      </w:r>
    </w:p>
    <w:p w:rsidR="0090559D" w:rsidRPr="0090559D" w:rsidRDefault="0090559D" w:rsidP="00173948">
      <w:pPr>
        <w:pStyle w:val="aa"/>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   Развитие речи как средства общения в тесной связи с личным опытом ребенка. </w:t>
      </w:r>
      <w:r w:rsidRPr="0090559D">
        <w:rPr>
          <w:rFonts w:ascii="Times New Roman" w:hAnsi="Times New Roman" w:cs="Times New Roman"/>
          <w:sz w:val="28"/>
          <w:szCs w:val="28"/>
        </w:rPr>
        <w:t xml:space="preserve">Понимание и использование слов и простых фраз, обозначающих объекты и явления окружающего мира. Умение использовать знакомый речевой материал в устной/ устно-дактильной/ письменной форме в процессе коммуникации в бытовых и практических ситуациях. Умение участвовать в общении в зависимости от коммуникативной ситуации. Умение дополнять отсутствие речевых средств невербальными средствами. </w:t>
      </w:r>
    </w:p>
    <w:p w:rsidR="0090559D" w:rsidRDefault="0090559D" w:rsidP="00173948">
      <w:pPr>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Обучение чтению (глобальному и аналитическому) и письму в доступных ребенку пределах</w:t>
      </w:r>
      <w:r w:rsidRPr="0090559D">
        <w:rPr>
          <w:rFonts w:ascii="Times New Roman" w:hAnsi="Times New Roman" w:cs="Times New Roman"/>
          <w:color w:val="auto"/>
          <w:sz w:val="28"/>
          <w:szCs w:val="28"/>
        </w:rPr>
        <w:t>. Осознанное п</w:t>
      </w:r>
      <w:r w:rsidRPr="0090559D">
        <w:rPr>
          <w:rFonts w:ascii="Times New Roman" w:hAnsi="Times New Roman" w:cs="Times New Roman"/>
          <w:color w:val="auto"/>
          <w:spacing w:val="-15"/>
          <w:sz w:val="28"/>
          <w:szCs w:val="28"/>
        </w:rPr>
        <w:t xml:space="preserve">равильное устно-дактильное чтение  слов, предложений, тестов. </w:t>
      </w:r>
      <w:r w:rsidRPr="0090559D">
        <w:rPr>
          <w:rFonts w:ascii="Times New Roman" w:hAnsi="Times New Roman" w:cs="Times New Roman"/>
          <w:color w:val="auto"/>
          <w:sz w:val="28"/>
          <w:szCs w:val="28"/>
        </w:rPr>
        <w:t>Умение читать (устно-дактильно/дактильно)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средство коммуникации в случае необходимости.</w:t>
      </w:r>
    </w:p>
    <w:p w:rsidR="00CE2A5C" w:rsidRPr="0090559D" w:rsidRDefault="00CE2A5C" w:rsidP="00CE2A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color w:val="auto"/>
          <w:sz w:val="28"/>
          <w:szCs w:val="28"/>
        </w:rPr>
      </w:pPr>
    </w:p>
    <w:p w:rsidR="0090559D" w:rsidRPr="0090559D" w:rsidRDefault="0090559D" w:rsidP="00173948">
      <w:pPr>
        <w:pStyle w:val="aa"/>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b/>
          <w:sz w:val="28"/>
          <w:szCs w:val="28"/>
        </w:rPr>
      </w:pPr>
      <w:r w:rsidRPr="0090559D">
        <w:rPr>
          <w:rFonts w:ascii="Times New Roman" w:hAnsi="Times New Roman" w:cs="Times New Roman"/>
          <w:b/>
          <w:sz w:val="28"/>
          <w:szCs w:val="28"/>
        </w:rPr>
        <w:t>Математика.</w:t>
      </w:r>
    </w:p>
    <w:p w:rsidR="0090559D" w:rsidRPr="0090559D" w:rsidRDefault="0090559D" w:rsidP="0090559D">
      <w:pPr>
        <w:pStyle w:val="aa"/>
        <w:spacing w:line="360" w:lineRule="auto"/>
        <w:ind w:firstLine="709"/>
        <w:contextualSpacing/>
        <w:jc w:val="both"/>
        <w:rPr>
          <w:rFonts w:ascii="Times New Roman" w:hAnsi="Times New Roman" w:cs="Times New Roman"/>
          <w:b/>
          <w:sz w:val="28"/>
          <w:szCs w:val="28"/>
        </w:rPr>
      </w:pPr>
      <w:r w:rsidRPr="0090559D">
        <w:rPr>
          <w:rFonts w:ascii="Times New Roman" w:hAnsi="Times New Roman" w:cs="Times New Roman"/>
          <w:b/>
          <w:sz w:val="28"/>
          <w:szCs w:val="28"/>
        </w:rPr>
        <w:t xml:space="preserve">2.1. </w:t>
      </w:r>
      <w:r w:rsidRPr="0090559D">
        <w:rPr>
          <w:rFonts w:ascii="Times New Roman" w:eastAsia="Times New Roman" w:hAnsi="Times New Roman" w:cs="Times New Roman"/>
          <w:b/>
          <w:sz w:val="28"/>
          <w:szCs w:val="28"/>
        </w:rPr>
        <w:t>Математические представления</w:t>
      </w:r>
      <w:r w:rsidRPr="0090559D">
        <w:rPr>
          <w:rFonts w:ascii="Times New Roman" w:hAnsi="Times New Roman" w:cs="Times New Roman"/>
          <w:b/>
          <w:sz w:val="28"/>
          <w:szCs w:val="28"/>
        </w:rPr>
        <w:t xml:space="preserve"> </w:t>
      </w:r>
    </w:p>
    <w:p w:rsidR="0090559D" w:rsidRPr="0090559D" w:rsidRDefault="0090559D" w:rsidP="00173948">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w:t>
      </w:r>
    </w:p>
    <w:p w:rsidR="0090559D" w:rsidRPr="0090559D" w:rsidRDefault="0090559D" w:rsidP="0090559D">
      <w:pPr>
        <w:spacing w:after="0" w:line="360" w:lineRule="auto"/>
        <w:ind w:firstLine="709"/>
        <w:contextualSpacing/>
        <w:jc w:val="both"/>
        <w:rPr>
          <w:rFonts w:ascii="Times New Roman" w:hAnsi="Times New Roman" w:cs="Times New Roman"/>
          <w:bCs/>
          <w:i/>
          <w:color w:val="auto"/>
          <w:sz w:val="28"/>
          <w:szCs w:val="28"/>
        </w:rPr>
      </w:pPr>
      <w:r w:rsidRPr="0090559D">
        <w:rPr>
          <w:rFonts w:ascii="Times New Roman" w:hAnsi="Times New Roman" w:cs="Times New Roman"/>
          <w:color w:val="auto"/>
          <w:sz w:val="28"/>
          <w:szCs w:val="28"/>
        </w:rPr>
        <w:t>Умение различать и сравнивать предметы по цвету, форме, величине</w:t>
      </w:r>
      <w:r w:rsidRPr="0090559D">
        <w:rPr>
          <w:rFonts w:ascii="Times New Roman" w:hAnsi="Times New Roman" w:cs="Times New Roman"/>
          <w:bCs/>
          <w:color w:val="auto"/>
          <w:sz w:val="28"/>
          <w:szCs w:val="28"/>
        </w:rPr>
        <w:t xml:space="preserve"> в играх и практической деятельности</w:t>
      </w:r>
      <w:r w:rsidRPr="0090559D">
        <w:rPr>
          <w:rFonts w:ascii="Times New Roman" w:hAnsi="Times New Roman" w:cs="Times New Roman"/>
          <w:bCs/>
          <w:i/>
          <w:color w:val="auto"/>
          <w:sz w:val="28"/>
          <w:szCs w:val="28"/>
        </w:rPr>
        <w:t>.</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90559D" w:rsidRPr="0090559D" w:rsidRDefault="0090559D" w:rsidP="00173948">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Умение соотносить количество предметов (в допустимых пределах для каждого обучающегося – один-много, один, два, три, четыре, пять… ) с количеством пальцев, подбором соответствующей цифры (слова).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color w:val="auto"/>
          <w:sz w:val="28"/>
          <w:szCs w:val="28"/>
        </w:rPr>
        <w:t>Пересчет предметов в доступных ребенку пределах в процессе деятельности.</w:t>
      </w:r>
    </w:p>
    <w:p w:rsidR="0090559D" w:rsidRPr="0090559D" w:rsidRDefault="0090559D" w:rsidP="0090559D">
      <w:pPr>
        <w:spacing w:after="0" w:line="360" w:lineRule="auto"/>
        <w:ind w:firstLine="709"/>
        <w:contextualSpacing/>
        <w:jc w:val="both"/>
        <w:rPr>
          <w:rFonts w:ascii="Times New Roman" w:hAnsi="Times New Roman" w:cs="Times New Roman"/>
          <w:i/>
          <w:color w:val="auto"/>
          <w:sz w:val="28"/>
          <w:szCs w:val="28"/>
        </w:rPr>
      </w:pPr>
      <w:r w:rsidRPr="0090559D">
        <w:rPr>
          <w:rFonts w:ascii="Times New Roman" w:hAnsi="Times New Roman" w:cs="Times New Roman"/>
          <w:bCs/>
          <w:color w:val="auto"/>
          <w:sz w:val="28"/>
          <w:szCs w:val="28"/>
        </w:rPr>
        <w:t xml:space="preserve">Обучение выполнению простых арифметических действий на наглядной основе, пониманию значений арифметических знаков. </w:t>
      </w:r>
      <w:r w:rsidRPr="0090559D">
        <w:rPr>
          <w:rFonts w:ascii="Times New Roman" w:hAnsi="Times New Roman" w:cs="Times New Roman"/>
          <w:color w:val="auto"/>
          <w:sz w:val="28"/>
          <w:szCs w:val="28"/>
        </w:rPr>
        <w:t>Умение обозначать арифметические действия знаками.</w:t>
      </w:r>
      <w:r w:rsidRPr="0090559D">
        <w:rPr>
          <w:rFonts w:ascii="Times New Roman" w:hAnsi="Times New Roman" w:cs="Times New Roman"/>
          <w:i/>
          <w:color w:val="auto"/>
          <w:sz w:val="28"/>
          <w:szCs w:val="28"/>
        </w:rPr>
        <w:t xml:space="preserve"> </w:t>
      </w:r>
    </w:p>
    <w:p w:rsidR="0090559D" w:rsidRPr="0090559D" w:rsidRDefault="0090559D" w:rsidP="00173948">
      <w:pPr>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color w:val="auto"/>
          <w:sz w:val="28"/>
          <w:szCs w:val="28"/>
        </w:rPr>
      </w:pPr>
      <w:r w:rsidRPr="0090559D">
        <w:rPr>
          <w:rFonts w:ascii="Times New Roman" w:hAnsi="Times New Roman" w:cs="Times New Roman"/>
          <w:i/>
          <w:color w:val="auto"/>
          <w:sz w:val="28"/>
          <w:szCs w:val="28"/>
        </w:rPr>
        <w:t xml:space="preserve">Развитие умения самостоятельно пользоваться математическими представлениями и умениями при решении элементарных житейских задач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Понимание назначения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Участие вместе со взрослыми в покупке продуктов и др. вещей, понимание </w:t>
      </w:r>
      <w:r w:rsidRPr="0090559D">
        <w:rPr>
          <w:rFonts w:ascii="Times New Roman" w:hAnsi="Times New Roman" w:cs="Times New Roman"/>
          <w:color w:val="auto"/>
          <w:sz w:val="28"/>
          <w:szCs w:val="28"/>
        </w:rPr>
        <w:t>назначения денег.</w:t>
      </w:r>
    </w:p>
    <w:p w:rsidR="0090559D" w:rsidRPr="0090559D" w:rsidRDefault="00CE2A5C" w:rsidP="0090559D">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90559D">
        <w:rPr>
          <w:rFonts w:ascii="Times New Roman" w:hAnsi="Times New Roman" w:cs="Times New Roman"/>
          <w:sz w:val="28"/>
          <w:szCs w:val="28"/>
        </w:rPr>
        <w:t>мение распознавать цифры, обозначающие возраст ребенка, номер дома, квартиры, автобуса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bCs/>
          <w:sz w:val="28"/>
          <w:szCs w:val="28"/>
        </w:rPr>
        <w:t xml:space="preserve"> </w:t>
      </w:r>
      <w:r w:rsidRPr="0090559D">
        <w:rPr>
          <w:rFonts w:ascii="Times New Roman" w:hAnsi="Times New Roman" w:cs="Times New Roman"/>
          <w:b/>
          <w:sz w:val="28"/>
          <w:szCs w:val="28"/>
        </w:rPr>
        <w:t>3. Естествознание.</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3.1. О</w:t>
      </w:r>
      <w:r w:rsidRPr="0090559D">
        <w:rPr>
          <w:rFonts w:ascii="Times New Roman" w:eastAsia="Times New Roman" w:hAnsi="Times New Roman" w:cs="Times New Roman"/>
          <w:b/>
          <w:sz w:val="28"/>
          <w:szCs w:val="28"/>
        </w:rPr>
        <w:t>кружающий природный мир</w:t>
      </w:r>
      <w:r w:rsidRPr="0090559D">
        <w:rPr>
          <w:rFonts w:ascii="Times New Roman" w:hAnsi="Times New Roman" w:cs="Times New Roman"/>
          <w:b/>
          <w:sz w:val="28"/>
          <w:szCs w:val="28"/>
        </w:rPr>
        <w:t xml:space="preserve"> </w:t>
      </w:r>
    </w:p>
    <w:p w:rsidR="0090559D" w:rsidRPr="0090559D" w:rsidRDefault="0090559D" w:rsidP="00173948">
      <w:pPr>
        <w:pStyle w:val="aa"/>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90559D">
        <w:rPr>
          <w:rFonts w:ascii="Times New Roman" w:hAnsi="Times New Roman" w:cs="Times New Roman"/>
          <w:i/>
          <w:sz w:val="28"/>
          <w:szCs w:val="28"/>
        </w:rPr>
        <w:t>Овладение элементарными представлениями о неживой природе.</w:t>
      </w:r>
      <w:r w:rsidRPr="0090559D">
        <w:rPr>
          <w:rFonts w:ascii="Times New Roman" w:hAnsi="Times New Roman" w:cs="Times New Roman"/>
          <w:sz w:val="28"/>
          <w:szCs w:val="28"/>
        </w:rPr>
        <w:t xml:space="preserve"> Практическое взаимодействие с окружающим, развитие ориентации в ближайшем окружении.</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Наличие элементарных представлений  о временах года, умение обозначить их признаки с помощью невербальных и вербальных средств.</w:t>
      </w:r>
      <w:r w:rsidRPr="0090559D">
        <w:rPr>
          <w:rFonts w:ascii="Times New Roman" w:hAnsi="Times New Roman" w:cs="Times New Roman"/>
          <w:color w:val="auto"/>
          <w:sz w:val="28"/>
          <w:szCs w:val="28"/>
        </w:rPr>
        <w:t xml:space="preserve"> Понимание элементарных причинно-следственных связей межу явлениями природы.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Наличие представлений  об опасности некоторых погодных явлений для ребенка.  </w:t>
      </w:r>
      <w:r w:rsidRPr="0090559D">
        <w:rPr>
          <w:rFonts w:ascii="Times New Roman" w:hAnsi="Times New Roman" w:cs="Times New Roman"/>
          <w:color w:val="auto"/>
          <w:sz w:val="28"/>
          <w:szCs w:val="28"/>
        </w:rPr>
        <w:t>Формирование умения адаптироваться к конкретным природным и климатическим условиям.</w:t>
      </w:r>
    </w:p>
    <w:p w:rsidR="0090559D" w:rsidRPr="0090559D" w:rsidRDefault="0090559D" w:rsidP="0090559D">
      <w:pPr>
        <w:widowControl w:val="0"/>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элементарных представлений об объектах неживой природы (земле, воздухе, лесе, луге, реке, огне..); явлениях природы (дождь, снег, гроза..)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Умение ориентироваться на жизненно важные для ребенка звучания природных явлений.</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 Наличие элементарных представлений о времени: умение различать части суток, дни недели, месяцы, их соотнесение с временем года.</w:t>
      </w:r>
    </w:p>
    <w:p w:rsidR="0090559D" w:rsidRPr="0090559D" w:rsidRDefault="0090559D" w:rsidP="00173948">
      <w:pPr>
        <w:pStyle w:val="aa"/>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 xml:space="preserve">Формирование представлений о животном и растительном мире.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w:t>
      </w:r>
    </w:p>
    <w:p w:rsidR="0090559D" w:rsidRPr="0090559D" w:rsidRDefault="0090559D" w:rsidP="0090559D">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 </w:t>
      </w:r>
    </w:p>
    <w:p w:rsidR="0090559D" w:rsidRPr="0090559D" w:rsidRDefault="0090559D" w:rsidP="00173948">
      <w:pPr>
        <w:widowControl w:val="0"/>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Развитие активности, любознательности во взаимодействии с миром живой и неживой природы</w:t>
      </w:r>
      <w:r w:rsidRPr="0090559D">
        <w:rPr>
          <w:rFonts w:ascii="Times New Roman" w:hAnsi="Times New Roman" w:cs="Times New Roman"/>
          <w:color w:val="auto"/>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  Человек и общество.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4.1. Человек</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Формирование первоначальных представлений о себе (о своем теле; возрасте, поле….), своих физических возможностях и возможностях сверстников и других людей.</w:t>
      </w:r>
      <w:r w:rsidRPr="0090559D">
        <w:rPr>
          <w:rFonts w:ascii="Times New Roman" w:hAnsi="Times New Roman" w:cs="Times New Roman"/>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Умение называть себя в доступной форме, соотносить свою внешность с фотографией,</w:t>
      </w:r>
      <w:r w:rsidRPr="0090559D">
        <w:rPr>
          <w:rFonts w:ascii="Times New Roman" w:hAnsi="Times New Roman" w:cs="Times New Roman"/>
          <w:bCs/>
          <w:color w:val="auto"/>
          <w:sz w:val="28"/>
          <w:szCs w:val="28"/>
        </w:rPr>
        <w:t xml:space="preserve"> отражением в зеркале; </w:t>
      </w:r>
      <w:r w:rsidRPr="0090559D">
        <w:rPr>
          <w:rFonts w:ascii="Times New Roman" w:hAnsi="Times New Roman" w:cs="Times New Roman"/>
          <w:color w:val="auto"/>
          <w:sz w:val="28"/>
          <w:szCs w:val="28"/>
        </w:rPr>
        <w:t>найти себя на семейном или коллективном снимке.</w:t>
      </w:r>
      <w:r w:rsidRPr="0090559D">
        <w:rPr>
          <w:rFonts w:ascii="Times New Roman" w:hAnsi="Times New Roman" w:cs="Times New Roman"/>
          <w:bCs/>
          <w:color w:val="auto"/>
          <w:sz w:val="28"/>
          <w:szCs w:val="28"/>
        </w:rPr>
        <w:t xml:space="preserve"> Отнесение себя к определенному полу.</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Умение различать свои вещи среди других </w:t>
      </w:r>
      <w:r w:rsidRPr="0090559D">
        <w:rPr>
          <w:rFonts w:ascii="Times New Roman" w:hAnsi="Times New Roman" w:cs="Times New Roman"/>
          <w:bCs/>
          <w:color w:val="auto"/>
          <w:sz w:val="28"/>
          <w:szCs w:val="28"/>
        </w:rPr>
        <w:t>(«моё» и «не моё»),</w:t>
      </w:r>
      <w:r w:rsidRPr="0090559D">
        <w:rPr>
          <w:rFonts w:ascii="Times New Roman" w:hAnsi="Times New Roman" w:cs="Times New Roman"/>
          <w:color w:val="auto"/>
          <w:sz w:val="28"/>
          <w:szCs w:val="28"/>
        </w:rPr>
        <w:t xml:space="preserve"> соотносить со своим полом, внешностью, ростом.</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Умение с помощью невербальных и вербальных (устная, письменная, дактильная речь) средств сообщить о </w:t>
      </w:r>
      <w:r w:rsidRPr="0090559D">
        <w:rPr>
          <w:rFonts w:ascii="Times New Roman" w:hAnsi="Times New Roman" w:cs="Times New Roman"/>
          <w:color w:val="auto"/>
          <w:sz w:val="28"/>
          <w:szCs w:val="28"/>
        </w:rPr>
        <w:t>своем здоровье, о недомогании, болезни, своих потребностях, попросить помощи.</w:t>
      </w:r>
      <w:r w:rsidRPr="0090559D">
        <w:rPr>
          <w:rFonts w:ascii="Times New Roman" w:hAnsi="Times New Roman" w:cs="Times New Roman"/>
          <w:bCs/>
          <w:color w:val="auto"/>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Понимание значений слов и фраз, обозначающих части тела, инструкций, связанных с процессами самообслуживания.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Умение сообщать сведения о себе: имя, фамилия, возраст, пол, место жительства, любимые занятия и др.</w:t>
      </w:r>
    </w:p>
    <w:p w:rsidR="0090559D" w:rsidRPr="0090559D" w:rsidRDefault="0090559D" w:rsidP="00173948">
      <w:pPr>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i/>
          <w:color w:val="auto"/>
          <w:sz w:val="28"/>
          <w:szCs w:val="28"/>
        </w:rPr>
      </w:pPr>
      <w:r w:rsidRPr="0090559D">
        <w:rPr>
          <w:rFonts w:ascii="Times New Roman" w:hAnsi="Times New Roman" w:cs="Times New Roman"/>
          <w:i/>
          <w:color w:val="auto"/>
          <w:sz w:val="28"/>
          <w:szCs w:val="28"/>
        </w:rPr>
        <w:t>Формирование представлений о своей семье, взаимоотношениях в семье, обязанностях членов семьи и ребенка.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Усвоение элементарных норм взаимодействия и этикета,  обогащение практики эмоционального взаимодействия и сопереживания. </w:t>
      </w:r>
    </w:p>
    <w:p w:rsidR="0090559D" w:rsidRPr="0090559D" w:rsidRDefault="00CE2A5C" w:rsidP="00173948">
      <w:pPr>
        <w:pStyle w:val="a9"/>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i/>
          <w:sz w:val="28"/>
          <w:szCs w:val="28"/>
        </w:rPr>
      </w:pPr>
      <w:r w:rsidRPr="0090559D">
        <w:rPr>
          <w:rFonts w:ascii="Times New Roman" w:hAnsi="Times New Roman" w:cs="Times New Roman"/>
          <w:i/>
          <w:sz w:val="28"/>
          <w:szCs w:val="28"/>
        </w:rPr>
        <w:t>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учёбе, овладении новыми умениями, к собственным увлечениям, организации личного времени.</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4.2. Домоводство.</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Умение принимать посильное участие в повседневных делах дома.</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участвовать в доступных видах бытовых работ: приготовление пищи, уборка, стирка, глажение, чистка одежды, обуви, сервировка стола, др.</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последовательность в хозяйственно-бытовой деятельности: стирка, уборка, работа на кухне, др.</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элементарные  правила безопасности  при использовании бытовой техники,  инструментов.</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4.3. Окружающий социальный мир</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Представления о мире, созданном руками человека</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Интерес к объектам, созданным человеком. </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0559D">
        <w:rPr>
          <w:rFonts w:ascii="Times New Roman" w:hAnsi="Times New Roman" w:cs="Times New Roman"/>
          <w:sz w:val="28"/>
          <w:szCs w:val="28"/>
        </w:rPr>
        <w:t>.</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деятельности и профессиях людей, окружающих ребенка (учитель, повар, врач, водитель и т.д.).</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Накопление опыта конструктивного взаимодействия с взрослыми и сверстниками.</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3) Развитие межличностных и групповых отношений.</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дружбе, товарищах, сверстниках.</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находить друзей на основе личностных симпатий.</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организовывать свободное время с учетом своих и совместных интересов.</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4) </w:t>
      </w:r>
      <w:r w:rsidRPr="0090559D">
        <w:rPr>
          <w:rFonts w:ascii="Times New Roman" w:hAnsi="Times New Roman" w:cs="Times New Roman"/>
          <w:i/>
          <w:sz w:val="28"/>
          <w:szCs w:val="28"/>
        </w:rPr>
        <w:t>Накопление положительного опыта сотрудничества и участия в общественной жизни.</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праздниках, праздничных мероприятиях, их содержании, участие в них.</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Использование простейших эстетических ориентиров о внешнем виде  на праздниках, в хозяйственно-бытовой деятельности.</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традиции семейных, школьных, государственных праздников.</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5) </w:t>
      </w:r>
      <w:r w:rsidRPr="0090559D">
        <w:rPr>
          <w:rFonts w:ascii="Times New Roman" w:hAnsi="Times New Roman" w:cs="Times New Roman"/>
          <w:i/>
          <w:sz w:val="28"/>
          <w:szCs w:val="28"/>
        </w:rPr>
        <w:t>Представления об обязанностях и правах ребенка.</w:t>
      </w:r>
    </w:p>
    <w:p w:rsidR="0090559D" w:rsidRPr="0090559D" w:rsidRDefault="0090559D" w:rsidP="00173948">
      <w:pPr>
        <w:pStyle w:val="aa"/>
        <w:numPr>
          <w:ilvl w:val="0"/>
          <w:numId w:val="69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об обязанностях обучающегося, сына/дочери, внука/внучки  и др.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6) </w:t>
      </w:r>
      <w:r w:rsidRPr="0090559D">
        <w:rPr>
          <w:rFonts w:ascii="Times New Roman" w:hAnsi="Times New Roman" w:cs="Times New Roman"/>
          <w:i/>
          <w:sz w:val="28"/>
          <w:szCs w:val="28"/>
        </w:rPr>
        <w:t>Представление о стране проживания Россия</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69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стране, столице,  городе (селе), месте проживания.</w:t>
      </w:r>
    </w:p>
    <w:p w:rsidR="0090559D" w:rsidRPr="0090559D" w:rsidRDefault="0090559D" w:rsidP="0090559D">
      <w:pPr>
        <w:widowControl w:val="0"/>
        <w:autoSpaceDE w:val="0"/>
        <w:autoSpaceDN w:val="0"/>
        <w:adjustRightInd w:val="0"/>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5. Искусство</w:t>
      </w:r>
    </w:p>
    <w:p w:rsidR="0090559D" w:rsidRPr="0090559D" w:rsidRDefault="0090559D" w:rsidP="0090559D">
      <w:pPr>
        <w:pStyle w:val="aa"/>
        <w:spacing w:line="360" w:lineRule="auto"/>
        <w:ind w:firstLine="709"/>
        <w:jc w:val="both"/>
        <w:rPr>
          <w:rFonts w:ascii="Times New Roman" w:eastAsia="Times New Roman" w:hAnsi="Times New Roman" w:cs="Times New Roman"/>
          <w:b/>
          <w:sz w:val="28"/>
          <w:szCs w:val="28"/>
        </w:rPr>
      </w:pPr>
      <w:r w:rsidRPr="0090559D">
        <w:rPr>
          <w:rFonts w:ascii="Times New Roman" w:hAnsi="Times New Roman" w:cs="Times New Roman"/>
          <w:b/>
          <w:sz w:val="28"/>
          <w:szCs w:val="28"/>
        </w:rPr>
        <w:t xml:space="preserve">5.1. </w:t>
      </w:r>
      <w:r w:rsidRPr="0090559D">
        <w:rPr>
          <w:rFonts w:ascii="Times New Roman" w:eastAsia="Times New Roman" w:hAnsi="Times New Roman" w:cs="Times New Roman"/>
          <w:b/>
          <w:sz w:val="28"/>
          <w:szCs w:val="28"/>
        </w:rPr>
        <w:t>Изобразительная деятельность (рисование, лепка, аппликация)</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Освоение средств изобразительной деятельности и их использование в повседневной жизни.</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Интерес к доступным видам изобразительной деятельности. </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различные технологии в процессе рисования, лепки, аппликации.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2) </w:t>
      </w:r>
      <w:r w:rsidRPr="0090559D">
        <w:rPr>
          <w:rFonts w:ascii="Times New Roman" w:hAnsi="Times New Roman" w:cs="Times New Roman"/>
          <w:i/>
          <w:sz w:val="28"/>
          <w:szCs w:val="28"/>
        </w:rPr>
        <w:t>Способность к самостоятельной изобразительной деятельности.</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Положительные эмоциональные реакции (удовольствие, радость) в процессе изобразительной деятельности.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Стремление к собственной творческой деятельности и умение демонстрировать результаты работы.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выражать свое отношение к результатам собственной и чужой творческой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3) </w:t>
      </w:r>
      <w:r w:rsidRPr="0090559D">
        <w:rPr>
          <w:rFonts w:ascii="Times New Roman" w:hAnsi="Times New Roman" w:cs="Times New Roman"/>
          <w:i/>
          <w:sz w:val="28"/>
          <w:szCs w:val="28"/>
        </w:rPr>
        <w:t>Готовность к участию в совместных мероприятиях</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Готовность к взаимодействию в творческой деятельности совместно со сверстниками, взрослыми.</w:t>
      </w:r>
    </w:p>
    <w:p w:rsidR="0090559D" w:rsidRPr="0090559D" w:rsidRDefault="0090559D" w:rsidP="00173948">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6. Физическая культура.</w:t>
      </w:r>
    </w:p>
    <w:p w:rsidR="0090559D" w:rsidRPr="0090559D" w:rsidRDefault="0090559D" w:rsidP="0090559D">
      <w:pPr>
        <w:pStyle w:val="aa"/>
        <w:spacing w:line="360" w:lineRule="auto"/>
        <w:ind w:firstLine="709"/>
        <w:jc w:val="both"/>
        <w:rPr>
          <w:rFonts w:ascii="Times New Roman" w:eastAsia="Times New Roman" w:hAnsi="Times New Roman" w:cs="Times New Roman"/>
          <w:b/>
          <w:sz w:val="28"/>
          <w:szCs w:val="28"/>
        </w:rPr>
      </w:pPr>
      <w:r w:rsidRPr="0090559D">
        <w:rPr>
          <w:rFonts w:ascii="Times New Roman" w:hAnsi="Times New Roman" w:cs="Times New Roman"/>
          <w:b/>
          <w:sz w:val="28"/>
          <w:szCs w:val="28"/>
        </w:rPr>
        <w:t xml:space="preserve">6.1. </w:t>
      </w:r>
      <w:r w:rsidRPr="0090559D">
        <w:rPr>
          <w:rFonts w:ascii="Times New Roman" w:eastAsia="Times New Roman" w:hAnsi="Times New Roman" w:cs="Times New Roman"/>
          <w:b/>
          <w:sz w:val="28"/>
          <w:szCs w:val="28"/>
        </w:rPr>
        <w:t>Адаптивная физкультура.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Восприятие собственного тела, осознание своих физических возможностей и ограничений</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Освоение двигательных навыков, координации, последовательности движений. </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Совершенствование физических качеств: ловкости, силы, быстроты, выносливости.</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радоваться успехам: выше прыгнул, быстрее пробежал и др.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2) </w:t>
      </w:r>
      <w:r w:rsidRPr="0090559D">
        <w:rPr>
          <w:rFonts w:ascii="Times New Roman" w:hAnsi="Times New Roman" w:cs="Times New Roman"/>
          <w:i/>
          <w:sz w:val="28"/>
          <w:szCs w:val="28"/>
        </w:rPr>
        <w:t>Соотнесение самочувствия с настроением, собственной активностью, самостоятельностью и независимостью.</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определять свое самочувствие в связи с физической нагрузкой: усталость, болевые ощущения, др.</w:t>
      </w:r>
    </w:p>
    <w:p w:rsidR="0090559D" w:rsidRPr="0090559D" w:rsidRDefault="0090559D" w:rsidP="00173948">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Повышение уровня самостоятельности в освоении и совершенствовании двигательных умений.</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3) </w:t>
      </w:r>
      <w:r w:rsidRPr="0090559D">
        <w:rPr>
          <w:rFonts w:ascii="Times New Roman" w:hAnsi="Times New Roman" w:cs="Times New Roman"/>
          <w:i/>
          <w:sz w:val="28"/>
          <w:szCs w:val="28"/>
        </w:rPr>
        <w:t>Освоение доступных видов физкультурно-спортивной деятельности: езда на велосипеде, ходьба на лыжах, спортивные игры, плавание.</w:t>
      </w:r>
    </w:p>
    <w:p w:rsidR="0090559D" w:rsidRPr="0090559D" w:rsidRDefault="0090559D" w:rsidP="00173948">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др.</w:t>
      </w:r>
    </w:p>
    <w:p w:rsidR="0090559D" w:rsidRPr="0090559D" w:rsidRDefault="0090559D" w:rsidP="00173948">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ездить на велосипеде, кататься на санках, ходить на лыжах, плавать, играть в подвижные игры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 xml:space="preserve">7. Технологии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7.1.Предметно-практические действия</w:t>
      </w:r>
    </w:p>
    <w:p w:rsidR="0090559D" w:rsidRPr="0090559D" w:rsidRDefault="0090559D" w:rsidP="00173948">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i/>
          <w:sz w:val="28"/>
          <w:szCs w:val="28"/>
        </w:rPr>
        <w:t xml:space="preserve">Развитие действий  с предметами в процессе деятельности: выполнение </w:t>
      </w:r>
      <w:r w:rsidRPr="0090559D">
        <w:rPr>
          <w:rFonts w:ascii="Times New Roman" w:hAnsi="Times New Roman" w:cs="Times New Roman"/>
          <w:sz w:val="28"/>
          <w:szCs w:val="28"/>
        </w:rPr>
        <w:t>захвата,  отпускания, встряхивания, т</w:t>
      </w:r>
      <w:r w:rsidRPr="0090559D">
        <w:rPr>
          <w:rFonts w:ascii="Times New Roman" w:hAnsi="Times New Roman" w:cs="Times New Roman"/>
          <w:bCs/>
          <w:sz w:val="28"/>
          <w:szCs w:val="28"/>
        </w:rPr>
        <w:t>олкания, в</w:t>
      </w:r>
      <w:r w:rsidRPr="0090559D">
        <w:rPr>
          <w:rFonts w:ascii="Times New Roman" w:hAnsi="Times New Roman" w:cs="Times New Roman"/>
          <w:sz w:val="28"/>
          <w:szCs w:val="28"/>
        </w:rPr>
        <w:t>ращения, нажимания всей рукой, пальцем, сжимания двумя руками, одной рукой, пальчиками, притягивания к себе, перекладывания,  нанизывания.</w:t>
      </w:r>
    </w:p>
    <w:p w:rsidR="0090559D" w:rsidRPr="0090559D" w:rsidRDefault="0090559D" w:rsidP="00173948">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i/>
          <w:spacing w:val="-15"/>
          <w:sz w:val="28"/>
          <w:szCs w:val="28"/>
        </w:rPr>
        <w:t xml:space="preserve">Формирование умений работать с разными видами материалов и инструментами </w:t>
      </w:r>
      <w:r w:rsidRPr="0090559D">
        <w:rPr>
          <w:rFonts w:ascii="Times New Roman" w:hAnsi="Times New Roman" w:cs="Times New Roman"/>
          <w:spacing w:val="-15"/>
          <w:sz w:val="28"/>
          <w:szCs w:val="28"/>
        </w:rPr>
        <w:t>(бумагой, тканями, пластилином, природными материалами  и т. п.).</w:t>
      </w:r>
    </w:p>
    <w:p w:rsidR="0090559D" w:rsidRPr="0090559D" w:rsidRDefault="0090559D" w:rsidP="0090559D">
      <w:pPr>
        <w:tabs>
          <w:tab w:val="left" w:pos="1080"/>
        </w:tabs>
        <w:autoSpaceDE w:val="0"/>
        <w:spacing w:after="0" w:line="360" w:lineRule="auto"/>
        <w:ind w:firstLine="709"/>
        <w:jc w:val="both"/>
        <w:rPr>
          <w:rFonts w:ascii="Times New Roman" w:hAnsi="Times New Roman" w:cs="Times New Roman"/>
          <w:bCs/>
          <w:kern w:val="28"/>
          <w:sz w:val="28"/>
          <w:szCs w:val="28"/>
        </w:rPr>
      </w:pPr>
    </w:p>
    <w:p w:rsidR="0090559D" w:rsidRPr="0090559D" w:rsidRDefault="0090559D" w:rsidP="0090559D">
      <w:pPr>
        <w:spacing w:after="0" w:line="360" w:lineRule="auto"/>
        <w:ind w:firstLine="709"/>
        <w:jc w:val="both"/>
        <w:rPr>
          <w:rFonts w:ascii="Times New Roman" w:hAnsi="Times New Roman" w:cs="Times New Roman"/>
          <w:b/>
          <w:color w:val="auto"/>
          <w:spacing w:val="2"/>
          <w:sz w:val="28"/>
          <w:szCs w:val="28"/>
        </w:rPr>
      </w:pPr>
      <w:r w:rsidRPr="0090559D">
        <w:rPr>
          <w:rFonts w:ascii="Times New Roman" w:hAnsi="Times New Roman" w:cs="Times New Roman"/>
          <w:b/>
          <w:color w:val="auto"/>
          <w:sz w:val="28"/>
          <w:szCs w:val="28"/>
        </w:rPr>
        <w:t xml:space="preserve">5.1.3. </w:t>
      </w:r>
      <w:r w:rsidRPr="0090559D">
        <w:rPr>
          <w:rFonts w:ascii="Times New Roman" w:hAnsi="Times New Roman" w:cs="Times New Roman"/>
          <w:b/>
          <w:color w:val="auto"/>
          <w:spacing w:val="2"/>
          <w:sz w:val="28"/>
          <w:szCs w:val="28"/>
        </w:rPr>
        <w:t>Система оценки достижения глухими обучающимися ( вариант 1.4.) планируемых результатов освоения специальной индивидуальной программы развития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Итоговая оценка качества освоения  глухими обучающимися </w:t>
      </w:r>
      <w:r w:rsidRPr="0090559D">
        <w:rPr>
          <w:rFonts w:ascii="Times New Roman" w:eastAsia="Times New Roman" w:hAnsi="Times New Roman" w:cs="Times New Roman"/>
          <w:color w:val="auto"/>
          <w:spacing w:val="2"/>
          <w:sz w:val="28"/>
          <w:szCs w:val="28"/>
        </w:rPr>
        <w:t xml:space="preserve">адаптированной основной образовательной программы </w:t>
      </w:r>
      <w:r w:rsidRPr="0090559D">
        <w:rPr>
          <w:rFonts w:ascii="Times New Roman" w:hAnsi="Times New Roman" w:cs="Times New Roman"/>
          <w:b/>
          <w:bCs/>
          <w:color w:val="auto"/>
          <w:sz w:val="28"/>
          <w:szCs w:val="28"/>
        </w:rPr>
        <w:t xml:space="preserve">(вариант  1.4.) </w:t>
      </w:r>
      <w:r w:rsidRPr="0090559D">
        <w:rPr>
          <w:rFonts w:ascii="Times New Roman" w:hAnsi="Times New Roman" w:cs="Times New Roman"/>
          <w:color w:val="auto"/>
          <w:sz w:val="28"/>
          <w:szCs w:val="28"/>
        </w:rPr>
        <w:t xml:space="preserve">осуществляется образовательной организацией.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 xml:space="preserve">Предметом итоговой оценки </w:t>
      </w:r>
      <w:r w:rsidRPr="0090559D">
        <w:rPr>
          <w:rFonts w:ascii="Times New Roman" w:hAnsi="Times New Roman" w:cs="Times New Roman"/>
          <w:color w:val="auto"/>
          <w:sz w:val="28"/>
          <w:szCs w:val="28"/>
        </w:rPr>
        <w:t xml:space="preserve">освоения обучающимися адаптированной основной образовательной программы должно быть достижение результатов освоения специальной индивидуальной программы развития. </w:t>
      </w:r>
      <w:r w:rsidRPr="0090559D">
        <w:rPr>
          <w:rFonts w:ascii="Times New Roman" w:eastAsia="Times New Roman" w:hAnsi="Times New Roman" w:cs="Times New Roman"/>
          <w:color w:val="auto"/>
          <w:spacing w:val="2"/>
          <w:sz w:val="28"/>
          <w:szCs w:val="28"/>
        </w:rPr>
        <w:t xml:space="preserve">Система оценки результатов </w:t>
      </w:r>
      <w:r w:rsidRPr="0090559D">
        <w:rPr>
          <w:rFonts w:ascii="Times New Roman" w:hAnsi="Times New Roman" w:cs="Times New Roman"/>
          <w:bCs/>
          <w:color w:val="auto"/>
          <w:sz w:val="28"/>
          <w:szCs w:val="28"/>
        </w:rPr>
        <w:t xml:space="preserve">должна включать целостную характеристику выполнения обучающимся специальной индивидуальной программы развития, отражающую взаимодействие следующих компонентов образования:  </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 xml:space="preserve">что обучающийся должен знать и уметь на данной ступени образования, </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что из полученных знаний и умений он может и должен применять на практике,</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насколько активно, адекватно и самостоятельно он их применяет.</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При оценке результативности обучения  глухих обучающихся с умеренной, тяжелой, глубокой умственной отсталостью и множественными нарушениями развития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Для выявления возможной результативности обучения должен быть учтен ряд факторов:</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необходимо учитывать особенности текущего психического и соматического состояния каждого обучающегося;</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в процессе предъявления заданий должны использоваться все доступные обучающемуся средства невербальной коммуникации (жесты и жестовая речь, рисунки, пиктограммы,) и речевые средства (устная, письменная, дактильная речь);</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формы выявления возможной результативности обучения должны быть вариативными для различных детей, разрабатываться индивидуально, в тесной связи с практической деятельностью обучающихся;</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способы выявления умений и представлений </w:t>
      </w:r>
      <w:r w:rsidRPr="0090559D">
        <w:rPr>
          <w:rFonts w:ascii="Times New Roman" w:hAnsi="Times New Roman" w:cs="Times New Roman"/>
          <w:color w:val="auto"/>
          <w:sz w:val="28"/>
          <w:szCs w:val="28"/>
        </w:rPr>
        <w:t xml:space="preserve">глухих обучающихся </w:t>
      </w:r>
      <w:r w:rsidRPr="0090559D">
        <w:rPr>
          <w:rFonts w:ascii="Times New Roman" w:hAnsi="Times New Roman" w:cs="Times New Roman"/>
          <w:bCs/>
          <w:color w:val="auto"/>
          <w:sz w:val="28"/>
          <w:szCs w:val="28"/>
        </w:rPr>
        <w:t xml:space="preserve">могут носить как традиционный характер, так и быть представлены в другой форме, в том числе в виде некоторых практических заданий;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в процессе предъявления и выполнения заданий обучающимся должна оказываться необходимая помощь (дополнительные словесные и жестовые инструкции и уточнения, выполнение обучающимся задания по образцу, по подражанию, после частичного выполнения взрослым, совместно со взрослым);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помощью, вместе со взрослым).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развития», т.е.  возможностей потенциального развития.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выявление представлений, умений и навыков обучающихся с глухотой и умеренной или тяжелой  умственной отсталостью в каждой образовательной области должно создавать основу для дальнейшей корректировки специальной индивидуальной программы развития.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ребёнка, а их анализ также оценить </w:t>
      </w:r>
      <w:r w:rsidRPr="0090559D">
        <w:rPr>
          <w:rFonts w:ascii="Times New Roman" w:hAnsi="Times New Roman" w:cs="Times New Roman"/>
          <w:b/>
          <w:bCs/>
          <w:color w:val="auto"/>
          <w:sz w:val="28"/>
          <w:szCs w:val="28"/>
        </w:rPr>
        <w:t>динамику развития его жизненной компетенции</w:t>
      </w:r>
      <w:r w:rsidRPr="0090559D">
        <w:rPr>
          <w:rFonts w:ascii="Times New Roman" w:hAnsi="Times New Roman" w:cs="Times New Roman"/>
          <w:bCs/>
          <w:color w:val="auto"/>
          <w:sz w:val="28"/>
          <w:szCs w:val="28"/>
        </w:rPr>
        <w:t xml:space="preserve">. </w:t>
      </w:r>
    </w:p>
    <w:p w:rsidR="0090559D" w:rsidRPr="00CE2A5C" w:rsidRDefault="0090559D" w:rsidP="00CE2A5C">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Для оценки результатов развития жизненной компетенции ребёнка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90559D" w:rsidRPr="0090559D" w:rsidRDefault="0090559D" w:rsidP="0090559D">
      <w:pPr>
        <w:autoSpaceDE w:val="0"/>
        <w:autoSpaceDN w:val="0"/>
        <w:adjustRightInd w:val="0"/>
        <w:spacing w:before="240" w:after="120" w:line="360" w:lineRule="auto"/>
        <w:jc w:val="both"/>
        <w:outlineLvl w:val="1"/>
        <w:rPr>
          <w:rFonts w:ascii="Times New Roman" w:hAnsi="Times New Roman" w:cs="Times New Roman"/>
          <w:b/>
          <w:color w:val="FF0000"/>
          <w:sz w:val="28"/>
          <w:szCs w:val="28"/>
        </w:rPr>
      </w:pPr>
      <w:bookmarkStart w:id="132" w:name="_Toc413974306"/>
      <w:r w:rsidRPr="0090559D">
        <w:rPr>
          <w:rFonts w:ascii="Times New Roman" w:hAnsi="Times New Roman" w:cs="Times New Roman"/>
          <w:b/>
          <w:sz w:val="28"/>
          <w:szCs w:val="28"/>
        </w:rPr>
        <w:t>5.2. Содержательный раздел</w:t>
      </w:r>
      <w:bookmarkEnd w:id="132"/>
    </w:p>
    <w:p w:rsidR="0090559D" w:rsidRPr="0090559D" w:rsidRDefault="0090559D" w:rsidP="0090559D">
      <w:pPr>
        <w:spacing w:after="0" w:line="360" w:lineRule="auto"/>
        <w:ind w:firstLine="709"/>
        <w:jc w:val="both"/>
        <w:rPr>
          <w:rFonts w:ascii="Times New Roman" w:hAnsi="Times New Roman" w:cs="Times New Roman"/>
          <w:b/>
          <w:color w:val="auto"/>
          <w:spacing w:val="2"/>
          <w:sz w:val="28"/>
          <w:szCs w:val="28"/>
        </w:rPr>
      </w:pPr>
      <w:bookmarkStart w:id="133" w:name="_Toc413974307"/>
      <w:r w:rsidRPr="0090559D">
        <w:rPr>
          <w:rFonts w:ascii="Times New Roman" w:hAnsi="Times New Roman" w:cs="Times New Roman"/>
          <w:b/>
          <w:sz w:val="28"/>
          <w:szCs w:val="28"/>
        </w:rPr>
        <w:t xml:space="preserve">5.2.1. </w:t>
      </w:r>
      <w:r w:rsidRPr="0090559D">
        <w:rPr>
          <w:rFonts w:ascii="Times New Roman" w:hAnsi="Times New Roman" w:cs="Times New Roman"/>
          <w:b/>
          <w:color w:val="auto"/>
          <w:sz w:val="28"/>
          <w:szCs w:val="28"/>
        </w:rPr>
        <w:t xml:space="preserve">Программа формирования учебных действий у </w:t>
      </w:r>
      <w:r w:rsidRPr="0090559D">
        <w:rPr>
          <w:rFonts w:ascii="Times New Roman" w:hAnsi="Times New Roman" w:cs="Times New Roman"/>
          <w:b/>
          <w:color w:val="auto"/>
          <w:spacing w:val="2"/>
          <w:sz w:val="28"/>
          <w:szCs w:val="28"/>
        </w:rPr>
        <w:t>обучающихся с глухотой (вариант 1.4.</w:t>
      </w:r>
      <w:r w:rsidRPr="0090559D">
        <w:rPr>
          <w:rFonts w:ascii="Times New Roman" w:hAnsi="Times New Roman" w:cs="Times New Roman"/>
          <w:b/>
          <w:color w:val="auto"/>
          <w:sz w:val="28"/>
          <w:szCs w:val="28"/>
          <w:shd w:val="clear" w:color="auto" w:fill="FFFFFF"/>
        </w:rPr>
        <w:t>)</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формирования учебных действий у глухих обучающихся  направлена на развитие способности  детей овладевать содержанием адаптированной основной образовательной программы (вариант 1.4.) и включает: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 xml:space="preserve"> формирование  личностных и коммуникативных учебных действий</w:t>
      </w:r>
      <w:r w:rsidRPr="0090559D">
        <w:rPr>
          <w:rFonts w:ascii="Times New Roman" w:hAnsi="Times New Roman" w:cs="Times New Roman"/>
          <w:sz w:val="28"/>
          <w:szCs w:val="28"/>
        </w:rPr>
        <w:t xml:space="preserve">: </w:t>
      </w:r>
    </w:p>
    <w:p w:rsidR="0090559D" w:rsidRPr="0090559D" w:rsidRDefault="0090559D" w:rsidP="0090559D">
      <w:pPr>
        <w:shd w:val="clear" w:color="auto" w:fill="FFFFFF"/>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color w:val="auto"/>
          <w:sz w:val="28"/>
          <w:szCs w:val="28"/>
        </w:rPr>
        <w:t>формирование интереса и мотивации к учению; осознание себя в роли ученика; п</w:t>
      </w:r>
      <w:r w:rsidRPr="0090559D">
        <w:rPr>
          <w:rFonts w:ascii="Times New Roman" w:hAnsi="Times New Roman" w:cs="Times New Roman"/>
          <w:sz w:val="28"/>
          <w:szCs w:val="28"/>
        </w:rPr>
        <w:t>одготовка к пребыванию и взаимодействию в среде сверстников, умение всту</w:t>
      </w:r>
      <w:r w:rsidRPr="0090559D">
        <w:rPr>
          <w:rFonts w:ascii="Times New Roman" w:hAnsi="Times New Roman" w:cs="Times New Roman"/>
          <w:sz w:val="28"/>
          <w:szCs w:val="28"/>
        </w:rPr>
        <w:softHyphen/>
        <w:t>пать в контакт  с учителем; обращаться за по</w:t>
      </w:r>
      <w:r w:rsidRPr="0090559D">
        <w:rPr>
          <w:rFonts w:ascii="Times New Roman" w:hAnsi="Times New Roman" w:cs="Times New Roman"/>
          <w:sz w:val="28"/>
          <w:szCs w:val="28"/>
        </w:rPr>
        <w:softHyphen/>
        <w:t>мо</w:t>
      </w:r>
      <w:r w:rsidRPr="0090559D">
        <w:rPr>
          <w:rFonts w:ascii="Times New Roman" w:hAnsi="Times New Roman" w:cs="Times New Roman"/>
          <w:sz w:val="28"/>
          <w:szCs w:val="28"/>
        </w:rPr>
        <w:softHyphen/>
        <w:t>щью и при</w:t>
      </w:r>
      <w:r w:rsidRPr="0090559D">
        <w:rPr>
          <w:rFonts w:ascii="Times New Roman" w:hAnsi="Times New Roman" w:cs="Times New Roman"/>
          <w:sz w:val="28"/>
          <w:szCs w:val="28"/>
        </w:rPr>
        <w:softHyphen/>
        <w:t>нимать помощь; понимать инструкции к учебному заданию в разных видах деятельности и быту;  работать в коллективе;</w:t>
      </w:r>
      <w:r w:rsidRPr="0090559D">
        <w:rPr>
          <w:rFonts w:ascii="Times New Roman" w:hAnsi="Times New Roman" w:cs="Times New Roman"/>
          <w:bCs/>
          <w:sz w:val="28"/>
          <w:szCs w:val="28"/>
        </w:rPr>
        <w:t xml:space="preserve"> со</w:t>
      </w:r>
      <w:r w:rsidRPr="0090559D">
        <w:rPr>
          <w:rFonts w:ascii="Times New Roman" w:hAnsi="Times New Roman" w:cs="Times New Roman"/>
          <w:bCs/>
          <w:sz w:val="28"/>
          <w:szCs w:val="28"/>
        </w:rPr>
        <w:softHyphen/>
        <w:t>труд</w:t>
      </w:r>
      <w:r w:rsidRPr="0090559D">
        <w:rPr>
          <w:rFonts w:ascii="Times New Roman" w:hAnsi="Times New Roman" w:cs="Times New Roman"/>
          <w:bCs/>
          <w:sz w:val="28"/>
          <w:szCs w:val="28"/>
        </w:rPr>
        <w:softHyphen/>
        <w:t>ничать со взрослыми и сверстниками в разных социальных ситуациях;</w:t>
      </w:r>
      <w:r w:rsidRPr="0090559D">
        <w:rPr>
          <w:rFonts w:ascii="Times New Roman" w:hAnsi="Times New Roman" w:cs="Times New Roman"/>
          <w:sz w:val="28"/>
          <w:szCs w:val="28"/>
        </w:rPr>
        <w:t xml:space="preserve"> до</w:t>
      </w:r>
      <w:r w:rsidRPr="0090559D">
        <w:rPr>
          <w:rFonts w:ascii="Times New Roman" w:hAnsi="Times New Roman" w:cs="Times New Roman"/>
          <w:sz w:val="28"/>
          <w:szCs w:val="28"/>
        </w:rPr>
        <w:softHyphen/>
        <w:t>брожелательно относиться к сверстникам и педагогам, изменять свое поведение с учетом поведения других участников ситуации;</w:t>
      </w:r>
    </w:p>
    <w:p w:rsidR="0090559D" w:rsidRPr="0090559D" w:rsidRDefault="00CE2A5C" w:rsidP="0090559D">
      <w:pPr>
        <w:pStyle w:val="a9"/>
        <w:ind w:left="0" w:firstLine="709"/>
        <w:jc w:val="both"/>
        <w:rPr>
          <w:rFonts w:ascii="Times New Roman" w:hAnsi="Times New Roman" w:cs="Times New Roman"/>
          <w:i/>
          <w:sz w:val="28"/>
          <w:szCs w:val="28"/>
        </w:rPr>
      </w:pPr>
      <w:r w:rsidRPr="0090559D">
        <w:rPr>
          <w:rFonts w:ascii="Times New Roman" w:hAnsi="Times New Roman" w:cs="Times New Roman"/>
          <w:i/>
          <w:sz w:val="28"/>
          <w:szCs w:val="28"/>
        </w:rPr>
        <w:t>регулятивных учебных действий:</w:t>
      </w:r>
    </w:p>
    <w:p w:rsidR="0090559D" w:rsidRPr="0090559D" w:rsidRDefault="0090559D" w:rsidP="0090559D">
      <w:pPr>
        <w:shd w:val="clear" w:color="auto" w:fill="FFFFFF"/>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ориентироваться в пространстве  школы, класса (зала, учебного помещения); пользоваться звукоусиливающей аппаратурой (стационарной и индивидуальной), использовать по назначению учебные материалы ( книги, тетради и т.д.);   пользоваться  учебной мебелью; аде</w:t>
      </w:r>
      <w:r w:rsidRPr="0090559D">
        <w:rPr>
          <w:rFonts w:ascii="Times New Roman" w:hAnsi="Times New Roman" w:cs="Times New Roman"/>
          <w:color w:val="auto"/>
          <w:sz w:val="28"/>
          <w:szCs w:val="28"/>
        </w:rPr>
        <w:softHyphen/>
        <w:t>к</w:t>
      </w:r>
      <w:r w:rsidRPr="0090559D">
        <w:rPr>
          <w:rFonts w:ascii="Times New Roman"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организовывать ра</w:t>
      </w:r>
      <w:r w:rsidRPr="0090559D">
        <w:rPr>
          <w:rFonts w:ascii="Times New Roman" w:hAnsi="Times New Roman" w:cs="Times New Roman"/>
          <w:color w:val="auto"/>
          <w:sz w:val="28"/>
          <w:szCs w:val="28"/>
        </w:rPr>
        <w:softHyphen/>
        <w:t>бо</w:t>
      </w:r>
      <w:r w:rsidRPr="0090559D">
        <w:rPr>
          <w:rFonts w:ascii="Times New Roman" w:hAnsi="Times New Roman" w:cs="Times New Roman"/>
          <w:color w:val="auto"/>
          <w:sz w:val="28"/>
          <w:szCs w:val="28"/>
        </w:rPr>
        <w:softHyphen/>
        <w:t>чее место; ориентироваться на заданную систему требований, выполнять инструкции учителя, выполнять действия по подражанию и самостоятельно, выполнять задания в течение определенного периода времени, выполнять задание от начала до конца, самостоятельно действовать в соответствии с планом действий;  соотносить свои действия и их результаты с заданными об</w:t>
      </w:r>
      <w:r w:rsidRPr="0090559D">
        <w:rPr>
          <w:rFonts w:ascii="Times New Roman" w:hAnsi="Times New Roman" w:cs="Times New Roman"/>
          <w:color w:val="auto"/>
          <w:sz w:val="28"/>
          <w:szCs w:val="28"/>
        </w:rPr>
        <w:softHyphen/>
        <w:t>ра</w:t>
      </w:r>
      <w:r w:rsidRPr="0090559D">
        <w:rPr>
          <w:rFonts w:ascii="Times New Roman" w:hAnsi="Times New Roman" w:cs="Times New Roman"/>
          <w:color w:val="auto"/>
          <w:sz w:val="28"/>
          <w:szCs w:val="28"/>
        </w:rPr>
        <w:softHyphen/>
        <w:t>з</w:t>
      </w:r>
      <w:r w:rsidRPr="0090559D">
        <w:rPr>
          <w:rFonts w:ascii="Times New Roman" w:hAnsi="Times New Roman" w:cs="Times New Roman"/>
          <w:color w:val="auto"/>
          <w:sz w:val="28"/>
          <w:szCs w:val="28"/>
        </w:rPr>
        <w:softHyphen/>
        <w:t>ца</w:t>
      </w:r>
      <w:r w:rsidRPr="0090559D">
        <w:rPr>
          <w:rFonts w:ascii="Times New Roman" w:hAnsi="Times New Roman" w:cs="Times New Roman"/>
          <w:color w:val="auto"/>
          <w:sz w:val="28"/>
          <w:szCs w:val="28"/>
        </w:rPr>
        <w:softHyphen/>
        <w:t>ми; принимать оценку деятельности, адекватно относиться к ней, корректировать свою деятельность с учетом выявленных недочетов;</w:t>
      </w:r>
    </w:p>
    <w:p w:rsidR="0090559D" w:rsidRPr="0090559D" w:rsidRDefault="0090559D" w:rsidP="0090559D">
      <w:pPr>
        <w:spacing w:after="0" w:line="360" w:lineRule="auto"/>
        <w:ind w:firstLine="709"/>
        <w:jc w:val="both"/>
        <w:outlineLvl w:val="0"/>
        <w:rPr>
          <w:rFonts w:ascii="Times New Roman" w:hAnsi="Times New Roman" w:cs="Times New Roman"/>
          <w:i/>
          <w:color w:val="auto"/>
          <w:sz w:val="28"/>
          <w:szCs w:val="28"/>
        </w:rPr>
      </w:pPr>
      <w:r w:rsidRPr="0090559D">
        <w:rPr>
          <w:rFonts w:ascii="Times New Roman" w:hAnsi="Times New Roman" w:cs="Times New Roman"/>
          <w:i/>
          <w:color w:val="auto"/>
          <w:sz w:val="28"/>
          <w:szCs w:val="28"/>
        </w:rPr>
        <w:t>познавательных учебные действия:</w:t>
      </w:r>
    </w:p>
    <w:p w:rsidR="00CE2A5C" w:rsidRDefault="0090559D" w:rsidP="00CE2A5C">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интерес к познанию окружающего мира; умение  учитывать функции и назначение предметов, в процессе деятельности выделять существенные, общие и отличительные свойства пред</w:t>
      </w:r>
      <w:r w:rsidRPr="0090559D">
        <w:rPr>
          <w:rFonts w:ascii="Times New Roman" w:hAnsi="Times New Roman" w:cs="Times New Roman"/>
          <w:sz w:val="28"/>
          <w:szCs w:val="28"/>
        </w:rPr>
        <w:softHyphen/>
        <w:t xml:space="preserve">метов; делать простейшие обобщения, сравнивать на наглядном материале; пользоваться  доступными знаками, символами. </w:t>
      </w:r>
    </w:p>
    <w:p w:rsidR="009E0AAA" w:rsidRDefault="0090559D" w:rsidP="009E0AAA">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Задачи по формированию базовых учебных действий включаются в СИПР с учетом особенностей развития каждого обучающегося. Решение поставленных задач происходит на специально организованных групповых и индивидуальных занятиях в рамках учебного плана.  </w:t>
      </w:r>
      <w:bookmarkStart w:id="134" w:name="_Toc413974308"/>
      <w:bookmarkEnd w:id="133"/>
    </w:p>
    <w:p w:rsidR="0090559D" w:rsidRPr="009E0AAA" w:rsidRDefault="00CE2A5C" w:rsidP="009E0AAA">
      <w:pPr>
        <w:pStyle w:val="aa"/>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5.2.2. </w:t>
      </w:r>
      <w:r w:rsidR="0090559D" w:rsidRPr="0090559D">
        <w:rPr>
          <w:rFonts w:ascii="Times New Roman" w:hAnsi="Times New Roman" w:cs="Times New Roman"/>
          <w:b/>
          <w:sz w:val="28"/>
          <w:szCs w:val="28"/>
        </w:rPr>
        <w:t>П</w:t>
      </w:r>
      <w:r w:rsidR="0090559D" w:rsidRPr="0090559D">
        <w:rPr>
          <w:rFonts w:ascii="Times New Roman" w:hAnsi="Times New Roman" w:cs="Times New Roman"/>
          <w:b/>
          <w:color w:val="auto"/>
          <w:sz w:val="28"/>
          <w:szCs w:val="28"/>
        </w:rPr>
        <w:t xml:space="preserve">рограммы учебных предметов, курсов </w:t>
      </w:r>
      <w:r w:rsidR="0090559D" w:rsidRPr="0090559D">
        <w:rPr>
          <w:rFonts w:ascii="Times New Roman" w:hAnsi="Times New Roman" w:cs="Times New Roman"/>
          <w:b/>
          <w:color w:val="auto"/>
          <w:sz w:val="28"/>
          <w:szCs w:val="28"/>
        </w:rPr>
        <w:br/>
        <w:t>коррекционно-развивающей области</w:t>
      </w:r>
      <w:bookmarkEnd w:id="134"/>
    </w:p>
    <w:p w:rsidR="0090559D" w:rsidRPr="0090559D" w:rsidRDefault="0090559D" w:rsidP="0090559D">
      <w:pPr>
        <w:pStyle w:val="3b"/>
        <w:spacing w:before="0" w:after="0" w:line="360" w:lineRule="auto"/>
        <w:jc w:val="both"/>
        <w:rPr>
          <w:rFonts w:ascii="Times New Roman" w:hAnsi="Times New Roman" w:cs="Times New Roman"/>
          <w:i/>
          <w:sz w:val="28"/>
          <w:szCs w:val="28"/>
        </w:rPr>
      </w:pPr>
      <w:r w:rsidRPr="0090559D">
        <w:rPr>
          <w:rFonts w:ascii="Times New Roman" w:hAnsi="Times New Roman" w:cs="Times New Roman"/>
          <w:i/>
          <w:sz w:val="28"/>
          <w:szCs w:val="28"/>
        </w:rPr>
        <w:t>Основное содержание учебных предметов</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lang w:val="en-US"/>
        </w:rPr>
        <w:t>I</w:t>
      </w:r>
      <w:r w:rsidRPr="0090559D">
        <w:rPr>
          <w:rFonts w:ascii="Times New Roman" w:hAnsi="Times New Roman" w:cs="Times New Roman"/>
          <w:b/>
          <w:color w:val="auto"/>
          <w:sz w:val="28"/>
          <w:szCs w:val="28"/>
        </w:rPr>
        <w:t>.Речь и альтернативная коммуникация</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pStyle w:val="p8"/>
        <w:spacing w:before="0" w:after="0" w:line="360" w:lineRule="auto"/>
        <w:ind w:firstLine="709"/>
        <w:jc w:val="both"/>
        <w:rPr>
          <w:rFonts w:ascii="Times New Roman" w:hAnsi="Times New Roman" w:cs="Times New Roman"/>
          <w:sz w:val="28"/>
          <w:szCs w:val="28"/>
        </w:rPr>
      </w:pPr>
      <w:r w:rsidRPr="0090559D">
        <w:rPr>
          <w:rStyle w:val="s27"/>
          <w:rFonts w:ascii="Times New Roman" w:hAnsi="Times New Roman" w:cs="Times New Roman"/>
          <w:sz w:val="28"/>
          <w:szCs w:val="28"/>
        </w:rPr>
        <w:t xml:space="preserve">Для глухих детей, обучающихся по варианту 1.4., также как и для всех детей с глухотой, общение – важнейший компонент социально-личностного и познавательного развития, неотъемлемая часть жизни. Однако возможности их речевого развития и коммуникации резко ограничены по сравнению с глухими обучающимися, не имеющими выраженной умственной отсталости и других тяжелых нарушений развития. Имеющиеся у глухих обучающихся другие первичные нарушения также негативно влияют на возможности речевого развития. Наличие ДЦП ограничивает формирование речи глухого ребенка в связи с нарушениями артикуляционного аппарата, трудностями экспрессивных движений (мимика, жесты и др.). У глухих детей, имеющих тяжелые расстройства аутистического спектра, отсутствует потребность в общении, для них характерен уход от общения, а какой форме бы оно не осуществлялось. </w:t>
      </w:r>
    </w:p>
    <w:p w:rsidR="0090559D" w:rsidRPr="0090559D" w:rsidRDefault="0090559D" w:rsidP="0090559D">
      <w:pPr>
        <w:pStyle w:val="p8"/>
        <w:spacing w:before="0" w:after="0" w:line="360" w:lineRule="auto"/>
        <w:ind w:firstLine="709"/>
        <w:jc w:val="both"/>
        <w:rPr>
          <w:rStyle w:val="s27"/>
          <w:rFonts w:ascii="Times New Roman" w:hAnsi="Times New Roman" w:cs="Times New Roman"/>
          <w:sz w:val="28"/>
          <w:szCs w:val="28"/>
        </w:rPr>
      </w:pPr>
      <w:r w:rsidRPr="0090559D">
        <w:rPr>
          <w:rStyle w:val="s27"/>
          <w:rFonts w:ascii="Times New Roman" w:hAnsi="Times New Roman" w:cs="Times New Roman"/>
          <w:sz w:val="28"/>
          <w:szCs w:val="28"/>
        </w:rPr>
        <w:t>Обучение  коммуникации  глухих детей с выраженной умственной отсталостью должно включать целенаправленную педагогическую работу по формированию у них потребности в общении,  использованию различных  средств коммуникации на доступном для ребенка уровне.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Цель обучения  основам коммуникации – формирование коммуникативных навыков</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с использованием средств вербальной и невербальной коммуникации, умения пользоваться ими в процессе социального взаимодействия; развития речи как средства  общения.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Обучение коммуникации глухих обучающихся (вариант 1.4.) предполагает учет следующих положений:</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первоначальной основой является развитие общения взрослого с ребенком с использованием всех доступных ребенку невербальных и вербальных средств;</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в обучении используется жестовая речь, которая позволяет сформировать связь между предметами, действиями и их обозначениями; дактильная форма речи, письменная и устная формы речи;</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обучение языку   осуществляется в процессе общения, в тесной связи с деятельностью детей;</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в зависимости от возможностей обучающихся могут быть  выделены подготовительный (пропедевтический) и основной этапы, продолжительность каждого из них зависит от возможностей учащегося.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Обучение  основам коммуникации  осуществляется на   уроках,  индивидуальных занятиях и продолжается в процессе обучения всем учебным предметам, во внеклассной деятельности; в семье по заданиям учителя.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Программа по предмету </w:t>
      </w:r>
      <w:r w:rsidRPr="0090559D">
        <w:rPr>
          <w:rFonts w:ascii="Times New Roman" w:hAnsi="Times New Roman" w:cs="Times New Roman"/>
          <w:b/>
          <w:color w:val="auto"/>
          <w:sz w:val="28"/>
          <w:szCs w:val="28"/>
        </w:rPr>
        <w:t xml:space="preserve">«Речь и альтернативная коммуникация» </w:t>
      </w:r>
      <w:r w:rsidRPr="0090559D">
        <w:rPr>
          <w:rFonts w:ascii="Times New Roman" w:hAnsi="Times New Roman" w:cs="Times New Roman"/>
          <w:color w:val="auto"/>
          <w:sz w:val="28"/>
          <w:szCs w:val="28"/>
        </w:rPr>
        <w:t>включает  следующие разделы: жестовый язык; русский язык (развитие речи, обучение грамоте, чтение).</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Целесообразно использовать комплексный подход, т.е. не выделять  специальные занятия по жестовому языку, развитию речи, чтению, а проводить их целостно, включая как задачи по развитию речи, так и  обучение чтению и письму. Важно, чтобы работа по развитию коммуникации была тесно связана с доступной и интересной для учащегося предметно-игровой, предметно-практической деятельностью.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Одной из основных задач обучения является развитие коммуникативного опыта учащихся в тесной связи с их личным опытом, формирование интереса к  различным формам  речи, желание пользоваться ею.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 введению слов и простых фраз педагог подводит ребенка только тогда, когда у учащегося сформированы элементарные основы произвольного поведения и внимания.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Первоначально  ученика учат понимать названия окружающих предметов, простые инструкции, связанные с организацией жизни.  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устного называния.  Поддерживаются все ответные реакции ученика,  как речевые, так и неречевые: указания на предметы, выполнение действий и т.д. В процессе предъявления  материала  значение придается формированию навыков слухо-зрительного восприятия речи.  Для формирования  навыков слухо-зрительного и слухового восприятия, развития элементарных произносительных умений необходимо наличие звукоусиливающей аппаратуры  (стационарной и индивидуальной). Усвоение глухими учениками  слов и фраз требует многократного воспроизведения их в условиях разных видов деятельности, повторения  и закрепления в условиях семьи, особенно в тех случаях, если ученик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С развитием всех видов  речи тесно связано обучение грамоте, в частности, чтению. Обучение грамоте, учитывая особенности восприятия, внимания, мышления, памяти, занимает длительный период. Лишь некоторые ученики могут овладеть  элементарными навыками чтения и письма. Все обучающиеся в разной степени подготовлены к работе по русскому языку. 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w:t>
      </w:r>
      <w:r w:rsidRPr="001B1C0B">
        <w:rPr>
          <w:rFonts w:ascii="Times New Roman" w:hAnsi="Times New Roman" w:cs="Times New Roman"/>
          <w:color w:val="auto"/>
          <w:sz w:val="28"/>
          <w:szCs w:val="28"/>
        </w:rPr>
        <w:t>с 1 по 6 год обучения</w:t>
      </w:r>
      <w:r w:rsidRPr="0090559D">
        <w:rPr>
          <w:rFonts w:ascii="Times New Roman" w:hAnsi="Times New Roman" w:cs="Times New Roman"/>
          <w:sz w:val="28"/>
          <w:szCs w:val="28"/>
        </w:rPr>
        <w:t xml:space="preserve">. С обучающимися, нуждающимися в дополнительной индивидуальной работе, осуществляются коррекционно-развивающие занятия, где также проводится работа по формированию коммуникативных навыков. Материально-техническое оснащение учебного предмета «Речь и альтернативная коммуникация» включает: </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графические средства для альтернативной коммуникации:</w:t>
      </w:r>
      <w:r w:rsidRPr="0090559D">
        <w:rPr>
          <w:rFonts w:ascii="Times New Roman" w:eastAsia="ArialMT" w:hAnsi="Times New Roman" w:cs="Times New Roman"/>
          <w:sz w:val="28"/>
          <w:szCs w:val="28"/>
        </w:rPr>
        <w:t xml:space="preserve"> </w:t>
      </w:r>
      <w:r w:rsidRPr="0090559D">
        <w:rPr>
          <w:rFonts w:ascii="Times New Roman" w:hAnsi="Times New Roman" w:cs="Times New Roman"/>
          <w:sz w:val="28"/>
          <w:szCs w:val="28"/>
        </w:rPr>
        <w:t>карточки с изображениями объектов, людей, действий, фотографии, пиктограммы, символы, таблички с напечатанными словами и фразами, наборы букв; предметные и сюжетные картинки с различной тематикой для развития речи;</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eastAsia="ArialMT" w:hAnsi="Times New Roman" w:cs="Times New Roman"/>
          <w:sz w:val="28"/>
          <w:szCs w:val="28"/>
        </w:rPr>
        <w:t>интерактивную доску, информационно-программное обеспечение: компьютерные программы символов (например, «Пиктограммы», “</w:t>
      </w:r>
      <w:r w:rsidRPr="0090559D">
        <w:rPr>
          <w:rFonts w:ascii="Times New Roman" w:eastAsia="ArialMT" w:hAnsi="Times New Roman" w:cs="Times New Roman"/>
          <w:sz w:val="28"/>
          <w:szCs w:val="28"/>
          <w:lang w:val="en-US"/>
        </w:rPr>
        <w:t>Bliss</w:t>
      </w:r>
      <w:r w:rsidRPr="0090559D">
        <w:rPr>
          <w:rFonts w:ascii="Times New Roman" w:eastAsia="ArialMT" w:hAnsi="Times New Roman" w:cs="Times New Roman"/>
          <w:sz w:val="28"/>
          <w:szCs w:val="28"/>
        </w:rPr>
        <w:t xml:space="preserve">”); компьютерные программы для обучения жестовой речи, доступные </w:t>
      </w:r>
      <w:r w:rsidRPr="0090559D">
        <w:rPr>
          <w:rFonts w:ascii="Times New Roman" w:hAnsi="Times New Roman" w:cs="Times New Roman"/>
          <w:sz w:val="28"/>
          <w:szCs w:val="28"/>
        </w:rPr>
        <w:t xml:space="preserve">обучающие компьютерные программы;  </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тексты для чтения, книжки-самоделки, видеоматериалы.</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Примерное содержание предмета</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Жестовый язык.</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связи между предметом, действием   и жестом в бытовой, игровой  деятельности. Умение указывать на предметы, обозначаемые педагогами с помощью жестов, выполнять простые действия по жестовой инструкции ( иди, ешь, пей, в туалет, играй…). Понимание  и употребление в непосредственном общении - в пределах определенной ситуации - жестов, связанных с режимными моментами, занятиями, играми и т.д. Умение  приветствовать друг друга, прощаться,   использование  «вежливых»  обращений (спасибо, пожалуйста…и т.д.).  Понимание вопроса  «Что ты хочешь?». Учить выражать с помощью жестов  свое состояние, недомоганье,  необходимость пожаловаться, попросить помощи.  Понимание и использование жестов, обозначающих  предметы объекты, действия, свойства, качество, количество предметов и их порядок при счете, пространственное расположение предметов, временные понятия. Умение  понимать  и воспроизводить различные коммуникативные высказывания (побуждения, сообщения, вопросы, отрицания) в ситуациях общения.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Русский язык</w:t>
      </w:r>
    </w:p>
    <w:p w:rsidR="0090559D" w:rsidRPr="0090559D" w:rsidRDefault="0090559D" w:rsidP="0090559D">
      <w:pPr>
        <w:spacing w:after="0" w:line="360" w:lineRule="auto"/>
        <w:ind w:firstLine="709"/>
        <w:jc w:val="both"/>
        <w:rPr>
          <w:rFonts w:ascii="Times New Roman" w:hAnsi="Times New Roman" w:cs="Times New Roman"/>
          <w:b/>
          <w:color w:val="auto"/>
          <w:kern w:val="2"/>
          <w:sz w:val="28"/>
          <w:szCs w:val="28"/>
        </w:rPr>
      </w:pPr>
      <w:r w:rsidRPr="0090559D">
        <w:rPr>
          <w:rFonts w:ascii="Times New Roman" w:hAnsi="Times New Roman" w:cs="Times New Roman"/>
          <w:b/>
          <w:color w:val="auto"/>
          <w:sz w:val="28"/>
          <w:szCs w:val="28"/>
        </w:rPr>
        <w:t xml:space="preserve">Развитие речи. </w:t>
      </w:r>
      <w:r w:rsidRPr="0090559D">
        <w:rPr>
          <w:rFonts w:ascii="Times New Roman" w:hAnsi="Times New Roman" w:cs="Times New Roman"/>
          <w:color w:val="auto"/>
          <w:sz w:val="28"/>
          <w:szCs w:val="28"/>
        </w:rPr>
        <w:t>Понимание и использование слов и простых фраз, обозначающих объекты и явления окружающего мира. Расширение словаря за счет лексики, обслуживающей обиходно-бытовую сферу. Формирование навыка ответа на вопросы с использованием  готовых грамматических конструкций. Обучение  самостоятельному использованию  лексико-грамматических единиц в контексте. Понимание и использование простых побудительных, вопросительных, повествовательных, отрицательных конструкций в связи с практической деятельностью ребенка.  Умение отвечать на вопросы и задавать их в связи с реальной практической ситуацией с использованием  знакомого тематического словаря. Формирование  навыка построения распространенного высказывания. Составление рассказа по последовательно продемонстрированным действиям. Составление рассказа о себе в виде ответов на вопросы. Ответы на вопросы по содержанию текста. Умение участвовать в общении, отвечая на  простые вопросы. Умение дополнять отсутствие речевых средств невербальными средствами</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Обучение грамоте. </w:t>
      </w:r>
      <w:r w:rsidRPr="0090559D">
        <w:rPr>
          <w:rFonts w:ascii="Times New Roman" w:hAnsi="Times New Roman" w:cs="Times New Roman"/>
          <w:color w:val="auto"/>
          <w:sz w:val="28"/>
          <w:szCs w:val="28"/>
        </w:rPr>
        <w:t>Развитие зрительного восприятия, внимания, памяти  в процессе подготовки  к обучению чтению и письму. Овладение навыками глобального чтения: умение соотносить письменное слово с действием, предметом, свойством, явлением. Соотнесение букв и дактильных знаков на материале знакомых слов. Усвоение печатных букв и  дактильных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Развитие мелкой моторики.  Развитие и координация движений кисти рук и пальцев. Игры с мозаикой, кубиками, мелкими предметами. Составление фигур из палочек, соломки, бумажных полосок по подражанию или по образцу учителя. Рисование, штриховка знакомых изображений. </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Списывание знакомых слов. Навыки правильного  использования тетради, ручки, карандаша. Письмо слов и предложений, связанных с личным опытом ребенка. </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Чтение.</w:t>
      </w:r>
      <w:r w:rsidRPr="0090559D">
        <w:rPr>
          <w:rFonts w:ascii="Times New Roman" w:hAnsi="Times New Roman" w:cs="Times New Roman"/>
          <w:color w:val="auto"/>
          <w:sz w:val="28"/>
          <w:szCs w:val="28"/>
        </w:rPr>
        <w:t xml:space="preserve"> Устно-дактильное чтение знакомых слов и фраз с последующей демонстрацией соответствующих предметов, действий и др. Умение читать и понимать короткие тексты из нескольких предложений, отвечать на вопросы по содержанию, делать схематичные рисунки. Формирование умения соотносить содержание прочитанного с собственным опытом, давать оценку действующим лицам.</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умения ориентироваться в книге, находить указанную педагогом страницу, выделять название текста. Формирование навыка бережного отношения к книге. </w:t>
      </w:r>
    </w:p>
    <w:p w:rsidR="0090559D" w:rsidRPr="0090559D" w:rsidRDefault="0090559D" w:rsidP="0090559D">
      <w:pPr>
        <w:spacing w:after="0" w:line="360" w:lineRule="auto"/>
        <w:ind w:firstLine="709"/>
        <w:contextualSpacing/>
        <w:jc w:val="both"/>
        <w:rPr>
          <w:rFonts w:ascii="Times New Roman" w:hAnsi="Times New Roman" w:cs="Times New Roman"/>
          <w:b/>
          <w:i/>
          <w:color w:val="auto"/>
          <w:sz w:val="28"/>
          <w:szCs w:val="28"/>
        </w:rPr>
      </w:pPr>
      <w:r w:rsidRPr="0090559D">
        <w:rPr>
          <w:rFonts w:ascii="Times New Roman" w:hAnsi="Times New Roman" w:cs="Times New Roman"/>
          <w:b/>
          <w:color w:val="auto"/>
          <w:sz w:val="28"/>
          <w:szCs w:val="28"/>
          <w:lang w:val="en-US"/>
        </w:rPr>
        <w:t>II</w:t>
      </w:r>
      <w:r w:rsidRPr="0090559D">
        <w:rPr>
          <w:rFonts w:ascii="Times New Roman" w:hAnsi="Times New Roman" w:cs="Times New Roman"/>
          <w:b/>
          <w:color w:val="auto"/>
          <w:sz w:val="28"/>
          <w:szCs w:val="28"/>
        </w:rPr>
        <w:t>.</w:t>
      </w:r>
      <w:r w:rsidRPr="0090559D">
        <w:rPr>
          <w:rFonts w:ascii="Times New Roman" w:hAnsi="Times New Roman" w:cs="Times New Roman"/>
          <w:b/>
          <w:color w:val="auto"/>
          <w:kern w:val="2"/>
          <w:sz w:val="28"/>
          <w:szCs w:val="28"/>
        </w:rPr>
        <w:t>Математика (</w:t>
      </w:r>
      <w:r w:rsidRPr="0090559D">
        <w:rPr>
          <w:rFonts w:ascii="Times New Roman" w:hAnsi="Times New Roman" w:cs="Times New Roman"/>
          <w:b/>
          <w:i/>
          <w:color w:val="auto"/>
          <w:sz w:val="28"/>
          <w:szCs w:val="28"/>
        </w:rPr>
        <w:t>Математические представления)</w:t>
      </w:r>
      <w:r w:rsidRPr="0090559D">
        <w:rPr>
          <w:rStyle w:val="aff2"/>
          <w:rFonts w:ascii="Times New Roman" w:hAnsi="Times New Roman" w:cs="Times New Roman"/>
          <w:b/>
          <w:i/>
          <w:color w:val="auto"/>
          <w:sz w:val="28"/>
          <w:szCs w:val="28"/>
        </w:rPr>
        <w:footnoteReference w:id="40"/>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повседневной жизни, участвуя в разных видах деятельности,  глухой ребенок с умеренной, тяжелой, глубокой  умственной отсталостью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 большинства глухих обучающихся без дополнительных нарушений основы математических представлений формируются в естественных ситуациях. Глухие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знать номер дома и квартиры и т.п.</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Цель обучения – формирование элементарных математических представлений и умение применять их в повседневной жизни.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и т.д. Зная цифры, ребенок сможет сообщить дату рождения, домашний адрес, различить дни на календаре, номер автобуса и др. Представления об объемных геометрических телах и плоскостных геометрических фигурах, их свойствах пригодятся ребенку на занятиях по аппликации, лепке, рисованию, труду.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учебном плане  курс представлен отдельным предметом в  каждом классе. Кроме того, в рамках курса «Коррекционно-развивающие занятия» также предполагается проведение занятий по математике с обучающимися, которые нуждаются в дополнительной индивидуальной работе.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Материально-техническое обеспечение предмета включает: различные по форме, величине, цвету наборы материала (в т.ч. природный);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B1C0B" w:rsidRDefault="001B1C0B" w:rsidP="0090559D">
      <w:pPr>
        <w:spacing w:after="0" w:line="360" w:lineRule="auto"/>
        <w:ind w:firstLine="709"/>
        <w:contextualSpacing/>
        <w:jc w:val="both"/>
        <w:rPr>
          <w:rFonts w:ascii="Times New Roman" w:hAnsi="Times New Roman" w:cs="Times New Roman"/>
          <w:b/>
          <w:color w:val="auto"/>
          <w:sz w:val="28"/>
          <w:szCs w:val="28"/>
        </w:rPr>
      </w:pP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Содержание предмета.</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Количественные представления. </w:t>
      </w:r>
      <w:r w:rsidRPr="0090559D">
        <w:rPr>
          <w:rFonts w:ascii="Times New Roman" w:hAnsi="Times New Roman" w:cs="Times New Roman"/>
          <w:sz w:val="28"/>
          <w:szCs w:val="28"/>
        </w:rPr>
        <w:t>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w:t>
      </w:r>
      <w:r w:rsidRPr="0090559D">
        <w:rPr>
          <w:rFonts w:ascii="Times New Roman" w:hAnsi="Times New Roman" w:cs="Times New Roman"/>
          <w:i/>
          <w:sz w:val="28"/>
          <w:szCs w:val="28"/>
        </w:rPr>
        <w:t xml:space="preserve">Представления о величине. </w:t>
      </w:r>
      <w:r w:rsidRPr="0090559D">
        <w:rPr>
          <w:rFonts w:ascii="Times New Roman" w:hAnsi="Times New Roman" w:cs="Times New Roman"/>
          <w:sz w:val="28"/>
          <w:szCs w:val="28"/>
        </w:rPr>
        <w:t xml:space="preserve">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Представление о форме. </w:t>
      </w:r>
      <w:r w:rsidRPr="0090559D">
        <w:rPr>
          <w:rFonts w:ascii="Times New Roman" w:hAnsi="Times New Roman" w:cs="Times New Roman"/>
          <w:iCs/>
          <w:sz w:val="28"/>
          <w:szCs w:val="28"/>
        </w:rPr>
        <w:t xml:space="preserve">Представление о геометрических телах. Различение геометрических тел </w:t>
      </w:r>
      <w:r w:rsidRPr="0090559D">
        <w:rPr>
          <w:rFonts w:ascii="Times New Roman" w:hAnsi="Times New Roman" w:cs="Times New Roman"/>
          <w:sz w:val="28"/>
          <w:szCs w:val="28"/>
        </w:rPr>
        <w:t xml:space="preserve">(«шар», «куб», «призма», «параллелепипед»). </w:t>
      </w:r>
      <w:r w:rsidRPr="0090559D">
        <w:rPr>
          <w:rFonts w:ascii="Times New Roman" w:hAnsi="Times New Roman" w:cs="Times New Roman"/>
          <w:iCs/>
          <w:sz w:val="28"/>
          <w:szCs w:val="28"/>
        </w:rPr>
        <w:t>Соотнесение геометрического тела с геометрической фигурой</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90559D">
        <w:rPr>
          <w:rFonts w:ascii="Times New Roman" w:hAnsi="Times New Roman" w:cs="Times New Roman"/>
          <w:sz w:val="28"/>
          <w:szCs w:val="28"/>
        </w:rPr>
        <w:t>Рисование геометрической фигуры («треугольник»</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«квадрат»</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«прямоугольник»</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«круг»).</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 xml:space="preserve">Пространственные представления. </w:t>
      </w:r>
      <w:r w:rsidRPr="0090559D">
        <w:rPr>
          <w:rFonts w:ascii="Times New Roman" w:hAnsi="Times New Roman" w:cs="Times New Roman"/>
          <w:color w:val="auto"/>
          <w:sz w:val="28"/>
          <w:szCs w:val="28"/>
        </w:rPr>
        <w:t>Пространственные представления (верх, низ, перед, зад, право, лево).  Определение месторасположения предметов в пространстве («близко»,«далеко»,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Временные представления. </w:t>
      </w:r>
      <w:r w:rsidRPr="0090559D">
        <w:rPr>
          <w:rFonts w:ascii="Times New Roman" w:hAnsi="Times New Roman" w:cs="Times New Roman"/>
          <w:sz w:val="28"/>
          <w:szCs w:val="28"/>
        </w:rPr>
        <w:t>Определение временного промежутка («сейчас», «вчера», «сегодня», «завтра»). Составление последовательности событий. Определение времени по часам (в доступных обучающемуся пределах). Соотнесение времени с началом и концом деятельности.</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lang w:val="en-US"/>
        </w:rPr>
        <w:t>III</w:t>
      </w:r>
      <w:r w:rsidRPr="0090559D">
        <w:rPr>
          <w:rFonts w:ascii="Times New Roman" w:hAnsi="Times New Roman" w:cs="Times New Roman"/>
          <w:b/>
          <w:color w:val="auto"/>
          <w:sz w:val="28"/>
          <w:szCs w:val="28"/>
        </w:rPr>
        <w:t>.ОКРУЖАЮЩИЙ ПРИРОДНЫЙ МИР</w:t>
      </w: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Важным аспектом обучения глухих детей с умеренной и тяжелой умственной отсталостью является расширение представлений об окружающем их природном мире. Программный материал по предмету «Окружающий природный мир» рассчитан на формирование у обучающихся представлений о природе,  о взаимосвязи живой, неживой природы и человека.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Цель</w:t>
      </w:r>
      <w:r w:rsidRPr="0090559D">
        <w:rPr>
          <w:rFonts w:ascii="Times New Roman" w:hAnsi="Times New Roman" w:cs="Times New Roman"/>
          <w:b/>
          <w:color w:val="auto"/>
          <w:sz w:val="28"/>
          <w:szCs w:val="28"/>
        </w:rPr>
        <w:t xml:space="preserve"> </w:t>
      </w:r>
      <w:r w:rsidRPr="0090559D">
        <w:rPr>
          <w:rFonts w:ascii="Times New Roman" w:hAnsi="Times New Roman" w:cs="Times New Roman"/>
          <w:color w:val="auto"/>
          <w:sz w:val="28"/>
          <w:szCs w:val="28"/>
        </w:rPr>
        <w:t xml:space="preserve">обучения – формирование представлений о живой и неживой природе, о взаимодействии человека с природой, бережного отношения к природе.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0559D" w:rsidRPr="0090559D" w:rsidRDefault="0090559D" w:rsidP="0090559D">
      <w:pPr>
        <w:spacing w:after="0" w:line="360" w:lineRule="auto"/>
        <w:ind w:firstLine="709"/>
        <w:contextualSpacing/>
        <w:jc w:val="both"/>
        <w:rPr>
          <w:rFonts w:ascii="Times New Roman" w:hAnsi="Times New Roman" w:cs="Times New Roman"/>
          <w:iCs/>
          <w:color w:val="auto"/>
          <w:sz w:val="28"/>
          <w:szCs w:val="28"/>
        </w:rPr>
      </w:pPr>
      <w:r w:rsidRPr="0090559D">
        <w:rPr>
          <w:rFonts w:ascii="Times New Roman" w:hAnsi="Times New Roman" w:cs="Times New Roman"/>
          <w:color w:val="auto"/>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устанавливать связи между ними. Наблюдая за трудом взрослых по уходу за домашними животными и растениями, ребенок учится выполнять доступные действия</w:t>
      </w:r>
      <w:r w:rsidRPr="0090559D">
        <w:rPr>
          <w:rFonts w:ascii="Times New Roman" w:hAnsi="Times New Roman" w:cs="Times New Roman"/>
          <w:iCs/>
          <w:color w:val="auto"/>
          <w:sz w:val="28"/>
          <w:szCs w:val="28"/>
        </w:rPr>
        <w:t>: посадка, полив и другой уход за расте</w:t>
      </w:r>
      <w:r w:rsidRPr="0090559D">
        <w:rPr>
          <w:rFonts w:ascii="Times New Roman" w:hAnsi="Times New Roman" w:cs="Times New Roman"/>
          <w:iCs/>
          <w:color w:val="auto"/>
          <w:sz w:val="28"/>
          <w:szCs w:val="28"/>
        </w:rPr>
        <w:softHyphen/>
        <w:t xml:space="preserve">ниями, кормление аквариумных рыбок, животных и др. </w:t>
      </w:r>
      <w:r w:rsidRPr="0090559D">
        <w:rPr>
          <w:rFonts w:ascii="Times New Roman" w:hAnsi="Times New Roman" w:cs="Times New Roman"/>
          <w:color w:val="auto"/>
          <w:sz w:val="28"/>
          <w:szCs w:val="28"/>
        </w:rPr>
        <w:t>Особое внимание уделяется воспитанию любви к природе, бережному и гуманному отношению к ней.</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представлений у глухих детей с умеренной, тяжелой, глубокой   умственной отсталостью  должно происходить по принципу «от частного к общему». Сначала ребенок знакомится с конкретным объектом, например, яблоко: его строением,  учится узнавать этот объект среди нескольких предложенных объектов, затем получает представление о способах их переработки ( приготовление варенья, компота).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учебном плане предмет представлен в  каждом классе. Кроме того, в рамках курса «Коррекционно-развивающие занятия» также возможно проведение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0559D" w:rsidRPr="0090559D" w:rsidRDefault="0090559D" w:rsidP="0090559D">
      <w:pPr>
        <w:pStyle w:val="ad"/>
        <w:tabs>
          <w:tab w:val="left" w:pos="2268"/>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огород и др.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Содержание предмета.</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Растительный мир.</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Cs/>
          <w:sz w:val="28"/>
          <w:szCs w:val="28"/>
        </w:rPr>
        <w:t xml:space="preserve">Представление о растениях (дерево, куст, трава). Представление о деревьях </w:t>
      </w:r>
      <w:r w:rsidRPr="0090559D">
        <w:rPr>
          <w:rFonts w:ascii="Times New Roman" w:hAnsi="Times New Roman" w:cs="Times New Roman"/>
          <w:sz w:val="28"/>
          <w:szCs w:val="28"/>
        </w:rPr>
        <w:t>(берёза, дуб, клён, ель, сосна,). П</w:t>
      </w:r>
      <w:r w:rsidRPr="0090559D">
        <w:rPr>
          <w:rFonts w:ascii="Times New Roman" w:hAnsi="Times New Roman" w:cs="Times New Roman"/>
          <w:iCs/>
          <w:sz w:val="28"/>
          <w:szCs w:val="28"/>
        </w:rPr>
        <w:t>редставление о</w:t>
      </w:r>
      <w:r w:rsidRPr="0090559D">
        <w:rPr>
          <w:rFonts w:ascii="Times New Roman" w:hAnsi="Times New Roman" w:cs="Times New Roman"/>
          <w:sz w:val="28"/>
          <w:szCs w:val="28"/>
        </w:rPr>
        <w:t xml:space="preserve"> фруктах (яблоко, слива, вишня, банан, лимон, апельсин, груша, мандарин, киви). П</w:t>
      </w:r>
      <w:r w:rsidRPr="0090559D">
        <w:rPr>
          <w:rFonts w:ascii="Times New Roman" w:hAnsi="Times New Roman" w:cs="Times New Roman"/>
          <w:iCs/>
          <w:sz w:val="28"/>
          <w:szCs w:val="28"/>
        </w:rPr>
        <w:t>редставление об</w:t>
      </w:r>
      <w:r w:rsidRPr="0090559D">
        <w:rPr>
          <w:rFonts w:ascii="Times New Roman" w:hAnsi="Times New Roman" w:cs="Times New Roman"/>
          <w:sz w:val="28"/>
          <w:szCs w:val="28"/>
        </w:rPr>
        <w:t xml:space="preserve"> овощах (помидор, огурец, капуста, лук, картофель, морковь, свекла, репа, редис…). П</w:t>
      </w:r>
      <w:r w:rsidRPr="0090559D">
        <w:rPr>
          <w:rFonts w:ascii="Times New Roman" w:hAnsi="Times New Roman" w:cs="Times New Roman"/>
          <w:iCs/>
          <w:sz w:val="28"/>
          <w:szCs w:val="28"/>
        </w:rPr>
        <w:t>редставление о</w:t>
      </w:r>
      <w:r w:rsidRPr="0090559D">
        <w:rPr>
          <w:rFonts w:ascii="Times New Roman" w:hAnsi="Times New Roman" w:cs="Times New Roman"/>
          <w:sz w:val="28"/>
          <w:szCs w:val="28"/>
        </w:rPr>
        <w:t xml:space="preserve"> ягодах (смородина, клубника, малина, крыжовник…). П</w:t>
      </w:r>
      <w:r w:rsidRPr="0090559D">
        <w:rPr>
          <w:rFonts w:ascii="Times New Roman" w:hAnsi="Times New Roman" w:cs="Times New Roman"/>
          <w:iCs/>
          <w:sz w:val="28"/>
          <w:szCs w:val="28"/>
        </w:rPr>
        <w:t xml:space="preserve">редставление о грибах. </w:t>
      </w:r>
      <w:r w:rsidRPr="0090559D">
        <w:rPr>
          <w:rFonts w:ascii="Times New Roman" w:hAnsi="Times New Roman" w:cs="Times New Roman"/>
          <w:sz w:val="28"/>
          <w:szCs w:val="28"/>
        </w:rPr>
        <w:t>П</w:t>
      </w:r>
      <w:r w:rsidRPr="0090559D">
        <w:rPr>
          <w:rFonts w:ascii="Times New Roman" w:hAnsi="Times New Roman" w:cs="Times New Roman"/>
          <w:iCs/>
          <w:sz w:val="28"/>
          <w:szCs w:val="28"/>
        </w:rPr>
        <w:t xml:space="preserve">редставление о цветах. </w:t>
      </w:r>
      <w:r w:rsidRPr="0090559D">
        <w:rPr>
          <w:rFonts w:ascii="Times New Roman" w:hAnsi="Times New Roman" w:cs="Times New Roman"/>
          <w:sz w:val="28"/>
          <w:szCs w:val="28"/>
        </w:rPr>
        <w:t>П</w:t>
      </w:r>
      <w:r w:rsidRPr="0090559D">
        <w:rPr>
          <w:rFonts w:ascii="Times New Roman" w:hAnsi="Times New Roman" w:cs="Times New Roman"/>
          <w:iCs/>
          <w:sz w:val="28"/>
          <w:szCs w:val="28"/>
        </w:rPr>
        <w:t>редставление о комнатных растениях</w:t>
      </w:r>
      <w:r w:rsidRPr="0090559D">
        <w:rPr>
          <w:rFonts w:ascii="Times New Roman" w:hAnsi="Times New Roman" w:cs="Times New Roman"/>
          <w:sz w:val="28"/>
          <w:szCs w:val="28"/>
        </w:rPr>
        <w:t xml:space="preserve">, особенностях ухода за ними Представление о значении растений в жизни человека: сборе урожая овощей, фруктов, ягод, грибов, способами их переработки (изготовление сока, варенья, варка, жарка, засол и др.). </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Животный мир.</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белка, еж и др. ). Представление о птице. Представление о домашних птицах (курица (петух), утка, гусь, индюк). Представление о перелетных и зимующих птицах.</w:t>
      </w:r>
      <w:r w:rsidRPr="0090559D">
        <w:rPr>
          <w:rFonts w:ascii="Times New Roman" w:hAnsi="Times New Roman" w:cs="Times New Roman"/>
          <w:color w:val="FF0000"/>
          <w:sz w:val="28"/>
          <w:szCs w:val="28"/>
        </w:rPr>
        <w:t xml:space="preserve">  </w:t>
      </w:r>
      <w:r w:rsidRPr="0090559D">
        <w:rPr>
          <w:rFonts w:ascii="Times New Roman" w:hAnsi="Times New Roman" w:cs="Times New Roman"/>
          <w:sz w:val="28"/>
          <w:szCs w:val="28"/>
        </w:rPr>
        <w:t>Представление о рыбах. Представление о насекомых (жук, бабочка, стрекоза, муравей, муха, комар, пчела, таракан). Представление о значении животных в жизни человека (источник питания, из шкур и шерсти изготавливают одежду и др.).</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Объекты природы.</w:t>
      </w:r>
    </w:p>
    <w:p w:rsidR="0090559D" w:rsidRPr="0090559D" w:rsidRDefault="0090559D" w:rsidP="0090559D">
      <w:pPr>
        <w:pStyle w:val="aa"/>
        <w:spacing w:line="360" w:lineRule="auto"/>
        <w:ind w:firstLine="709"/>
        <w:contextualSpacing/>
        <w:jc w:val="both"/>
        <w:rPr>
          <w:rFonts w:ascii="Times New Roman" w:hAnsi="Times New Roman" w:cs="Times New Roman"/>
          <w:color w:val="FF0000"/>
          <w:sz w:val="28"/>
          <w:szCs w:val="28"/>
        </w:rPr>
      </w:pPr>
      <w:r w:rsidRPr="0090559D">
        <w:rPr>
          <w:rFonts w:ascii="Times New Roman" w:hAnsi="Times New Roman" w:cs="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озере, море. Представление о лесе. Представление о луге. </w:t>
      </w:r>
    </w:p>
    <w:p w:rsidR="0090559D" w:rsidRPr="0090559D" w:rsidRDefault="0090559D" w:rsidP="0090559D">
      <w:pPr>
        <w:spacing w:after="0" w:line="360" w:lineRule="auto"/>
        <w:ind w:firstLine="709"/>
        <w:contextualSpacing/>
        <w:jc w:val="both"/>
        <w:rPr>
          <w:rFonts w:ascii="Times New Roman" w:hAnsi="Times New Roman" w:cs="Times New Roman"/>
          <w:b/>
          <w:i/>
          <w:iCs/>
          <w:color w:val="auto"/>
          <w:sz w:val="28"/>
          <w:szCs w:val="28"/>
        </w:rPr>
      </w:pPr>
      <w:r w:rsidRPr="0090559D">
        <w:rPr>
          <w:rFonts w:ascii="Times New Roman" w:hAnsi="Times New Roman" w:cs="Times New Roman"/>
          <w:b/>
          <w:i/>
          <w:iCs/>
          <w:color w:val="auto"/>
          <w:sz w:val="28"/>
          <w:szCs w:val="28"/>
        </w:rPr>
        <w:t>Временные представления.</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IV</w:t>
      </w:r>
      <w:r w:rsidRPr="0090559D">
        <w:rPr>
          <w:rFonts w:ascii="Times New Roman" w:hAnsi="Times New Roman" w:cs="Times New Roman"/>
          <w:b/>
          <w:sz w:val="28"/>
          <w:szCs w:val="28"/>
        </w:rPr>
        <w:t>. ЧЕЛОВЕК И ОБЩЕСТВО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4.1.Человек</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осознания себя  среди других людей. Социальную природу «я» ребенок начинает понимать в процессе взаимодействия с другими людьми, и в первую очередь со своими родными и близкими.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shd w:val="clear" w:color="auto" w:fill="FFFFFF"/>
        </w:rPr>
      </w:pPr>
      <w:r w:rsidRPr="0090559D">
        <w:rPr>
          <w:rFonts w:ascii="Times New Roman" w:hAnsi="Times New Roman" w:cs="Times New Roman"/>
          <w:sz w:val="28"/>
          <w:szCs w:val="28"/>
        </w:rPr>
        <w:t>Раздел «Представления о себе» включает следующее содержание: представления о своем теле</w:t>
      </w:r>
      <w:r w:rsidRPr="0090559D">
        <w:rPr>
          <w:rFonts w:ascii="Times New Roman" w:hAnsi="Times New Roman" w:cs="Times New Roman"/>
          <w:sz w:val="28"/>
          <w:szCs w:val="28"/>
          <w:shd w:val="clear" w:color="auto" w:fill="FFFFFF"/>
        </w:rPr>
        <w:t>, его строении, о своих двигательных возможностях,</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правилах здорового образа жизни (режим дня, питание, сон,</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прогулка, гигиена, занятия физической культурой и</w:t>
      </w:r>
      <w:r w:rsidRPr="0090559D">
        <w:rPr>
          <w:rFonts w:ascii="Times New Roman" w:hAnsi="Times New Roman" w:cs="Times New Roman"/>
          <w:sz w:val="28"/>
          <w:szCs w:val="28"/>
        </w:rPr>
        <w:br/>
      </w:r>
      <w:r w:rsidRPr="0090559D">
        <w:rPr>
          <w:rFonts w:ascii="Times New Roman" w:hAnsi="Times New Roman" w:cs="Times New Roman"/>
          <w:sz w:val="28"/>
          <w:szCs w:val="28"/>
          <w:shd w:val="clear" w:color="auto" w:fill="FFFFFF"/>
        </w:rPr>
        <w:t>профилактика болезней), поведении, сохраняющем и</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 xml:space="preserve">укрепляющем здоровье, полезных и вредных привычках, </w:t>
      </w:r>
      <w:r w:rsidRPr="0090559D">
        <w:rPr>
          <w:rFonts w:ascii="Times New Roman" w:hAnsi="Times New Roman" w:cs="Times New Roman"/>
          <w:sz w:val="28"/>
          <w:szCs w:val="28"/>
        </w:rPr>
        <w:t>возрастных изменениях. Раздел</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«Гигиена тела»</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включает задачи по формированию умений</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 xml:space="preserve"> умываться, мыться под душем, чистить зубы, мыть голову, стричь ногти, причесываться и т.д. Раздел</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«Обращение с одеждой и обувью» включает задачи по формированию умений</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90559D">
        <w:rPr>
          <w:rFonts w:ascii="Times New Roman" w:hAnsi="Times New Roman" w:cs="Times New Roman"/>
          <w:sz w:val="28"/>
          <w:szCs w:val="28"/>
          <w:shd w:val="clear" w:color="auto" w:fill="FFFFFF"/>
        </w:rPr>
        <w:t xml:space="preserve">соблюдать правила и нормы культуры поведения и общения в семье. </w:t>
      </w:r>
      <w:r w:rsidRPr="0090559D">
        <w:rPr>
          <w:rFonts w:ascii="Times New Roman" w:hAnsi="Times New Roman" w:cs="Times New Roman"/>
          <w:sz w:val="28"/>
          <w:szCs w:val="28"/>
        </w:rPr>
        <w:t xml:space="preserve">Важно, чтобы </w:t>
      </w:r>
      <w:r w:rsidRPr="0090559D">
        <w:rPr>
          <w:rFonts w:ascii="Times New Roman" w:hAnsi="Times New Roman" w:cs="Times New Roman"/>
          <w:sz w:val="28"/>
          <w:szCs w:val="28"/>
          <w:shd w:val="clear" w:color="auto" w:fill="FFFFFF"/>
        </w:rPr>
        <w:t>образцом культуры общения для ребенка являлись доброжелательное и заботливое отношение к</w:t>
      </w:r>
      <w:r w:rsidRPr="0090559D">
        <w:rPr>
          <w:rStyle w:val="apple-converted-space"/>
          <w:rFonts w:ascii="Times New Roman" w:hAnsi="Times New Roman" w:cs="Times New Roman"/>
          <w:sz w:val="28"/>
          <w:szCs w:val="28"/>
          <w:shd w:val="clear" w:color="auto" w:fill="FFFFFF"/>
        </w:rPr>
        <w:t> </w:t>
      </w:r>
      <w:r w:rsidRPr="0090559D">
        <w:rPr>
          <w:rFonts w:ascii="Times New Roman" w:hAnsi="Times New Roman" w:cs="Times New Roman"/>
          <w:sz w:val="28"/>
          <w:szCs w:val="28"/>
          <w:shd w:val="clear" w:color="auto" w:fill="FFFFFF"/>
        </w:rPr>
        <w:t xml:space="preserve"> окружающим, спокойный приветливый тон. Р</w:t>
      </w:r>
      <w:r w:rsidRPr="0090559D">
        <w:rPr>
          <w:rFonts w:ascii="Times New Roman" w:hAnsi="Times New Roman" w:cs="Times New Roman"/>
          <w:sz w:val="28"/>
          <w:szCs w:val="28"/>
        </w:rPr>
        <w:t xml:space="preserve">ебенок обучается </w:t>
      </w:r>
      <w:r w:rsidRPr="0090559D">
        <w:rPr>
          <w:rFonts w:ascii="Times New Roman" w:hAnsi="Times New Roman" w:cs="Times New Roman"/>
          <w:bCs/>
          <w:sz w:val="28"/>
          <w:szCs w:val="28"/>
          <w:shd w:val="clear" w:color="auto" w:fill="FFFFFF"/>
        </w:rPr>
        <w:t>понимать окружающих людей, проявлять к ним доброжелатель</w:t>
      </w:r>
      <w:r w:rsidRPr="0090559D">
        <w:rPr>
          <w:rFonts w:ascii="Times New Roman" w:hAnsi="Times New Roman" w:cs="Times New Roman"/>
          <w:bCs/>
          <w:sz w:val="28"/>
          <w:szCs w:val="28"/>
          <w:shd w:val="clear" w:color="auto" w:fill="FFFFFF"/>
        </w:rPr>
        <w:softHyphen/>
        <w:t>ное отношение, стремиться к общению и взаимодействию с ними.</w:t>
      </w:r>
      <w:r w:rsidRPr="0090559D">
        <w:rPr>
          <w:rFonts w:ascii="Times New Roman" w:hAnsi="Times New Roman" w:cs="Times New Roman"/>
          <w:sz w:val="28"/>
          <w:szCs w:val="28"/>
          <w:shd w:val="clear" w:color="auto" w:fill="FFFFFF"/>
        </w:rPr>
        <w:t xml:space="preserve">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90559D">
        <w:rPr>
          <w:rFonts w:ascii="Times New Roman" w:hAnsi="Times New Roman" w:cs="Times New Roman"/>
          <w:sz w:val="28"/>
          <w:szCs w:val="28"/>
        </w:rPr>
        <w:tab/>
      </w:r>
    </w:p>
    <w:p w:rsidR="0090559D" w:rsidRPr="0090559D" w:rsidRDefault="0090559D" w:rsidP="0090559D">
      <w:pPr>
        <w:pStyle w:val="aa"/>
        <w:spacing w:line="360" w:lineRule="auto"/>
        <w:ind w:firstLine="709"/>
        <w:jc w:val="both"/>
        <w:rPr>
          <w:rFonts w:ascii="Times New Roman" w:eastAsia="Times New Roman" w:hAnsi="Times New Roman" w:cs="Times New Roman"/>
          <w:sz w:val="28"/>
          <w:szCs w:val="28"/>
        </w:rPr>
      </w:pPr>
      <w:r w:rsidRPr="0090559D">
        <w:rPr>
          <w:rFonts w:ascii="Times New Roman" w:hAnsi="Times New Roman" w:cs="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w:t>
      </w:r>
      <w:r w:rsidRPr="0090559D">
        <w:rPr>
          <w:rFonts w:ascii="Times New Roman" w:eastAsia="Times New Roman" w:hAnsi="Times New Roman" w:cs="Times New Roman"/>
          <w:sz w:val="28"/>
          <w:szCs w:val="28"/>
        </w:rPr>
        <w:t>основано на умениях и навыках, сформированных в ходе обучения предметно-практической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Представления о себе.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Идентификация себя со своим именем, своей половой принадлежности (как мальчика или девочки). П</w:t>
      </w:r>
      <w:r w:rsidRPr="0090559D">
        <w:rPr>
          <w:rFonts w:ascii="Times New Roman" w:hAnsi="Times New Roman" w:cs="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Гигиена тела.</w:t>
      </w:r>
    </w:p>
    <w:p w:rsidR="0090559D" w:rsidRPr="0090559D" w:rsidRDefault="0090559D" w:rsidP="0090559D">
      <w:pPr>
        <w:pStyle w:val="aa"/>
        <w:spacing w:line="360" w:lineRule="auto"/>
        <w:ind w:firstLine="709"/>
        <w:jc w:val="both"/>
        <w:rPr>
          <w:rFonts w:ascii="Times New Roman" w:hAnsi="Times New Roman" w:cs="Times New Roman"/>
          <w:color w:val="FF0000"/>
          <w:sz w:val="28"/>
          <w:szCs w:val="28"/>
        </w:rPr>
      </w:pPr>
      <w:r w:rsidRPr="0090559D">
        <w:rPr>
          <w:rFonts w:ascii="Times New Roman" w:hAnsi="Times New Roman" w:cs="Times New Roman"/>
          <w:bCs/>
          <w:sz w:val="28"/>
          <w:szCs w:val="28"/>
        </w:rPr>
        <w:t>Р</w:t>
      </w:r>
      <w:r w:rsidRPr="0090559D">
        <w:rPr>
          <w:rFonts w:ascii="Times New Roman" w:hAnsi="Times New Roman" w:cs="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90559D">
        <w:rPr>
          <w:rFonts w:ascii="Times New Roman" w:hAnsi="Times New Roman" w:cs="Times New Roman"/>
          <w:bCs/>
          <w:sz w:val="28"/>
          <w:szCs w:val="28"/>
        </w:rPr>
        <w:t>облюдение</w:t>
      </w:r>
      <w:r w:rsidRPr="0090559D">
        <w:rPr>
          <w:rFonts w:ascii="Times New Roman" w:hAnsi="Times New Roman" w:cs="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 xml:space="preserve">Подстригание ногтей ножницами. Вытирание лица. Соблюдение последовательности действий при мытье и вытирании лица. </w:t>
      </w:r>
      <w:r w:rsidRPr="0090559D">
        <w:rPr>
          <w:rFonts w:ascii="Times New Roman" w:hAnsi="Times New Roman" w:cs="Times New Roman"/>
          <w:bCs/>
          <w:sz w:val="28"/>
          <w:szCs w:val="28"/>
        </w:rPr>
        <w:t>Ч</w:t>
      </w:r>
      <w:r w:rsidRPr="0090559D">
        <w:rPr>
          <w:rFonts w:ascii="Times New Roman" w:hAnsi="Times New Roman" w:cs="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90559D">
        <w:rPr>
          <w:rFonts w:ascii="Times New Roman" w:hAnsi="Times New Roman" w:cs="Times New Roman"/>
          <w:bCs/>
          <w:sz w:val="28"/>
          <w:szCs w:val="28"/>
        </w:rPr>
        <w:t>Р</w:t>
      </w:r>
      <w:r w:rsidRPr="0090559D">
        <w:rPr>
          <w:rFonts w:ascii="Times New Roman" w:hAnsi="Times New Roman" w:cs="Times New Roman"/>
          <w:sz w:val="28"/>
          <w:szCs w:val="28"/>
        </w:rPr>
        <w:t>асчесывание волос. Соблюдение последовательности действий при мытье и вытирании волос.</w:t>
      </w:r>
      <w:r w:rsidRPr="0090559D">
        <w:rPr>
          <w:rFonts w:ascii="Times New Roman" w:hAnsi="Times New Roman" w:cs="Times New Roman"/>
          <w:bCs/>
          <w:sz w:val="28"/>
          <w:szCs w:val="28"/>
        </w:rPr>
        <w:t xml:space="preserve"> С</w:t>
      </w:r>
      <w:r w:rsidRPr="0090559D">
        <w:rPr>
          <w:rFonts w:ascii="Times New Roman" w:hAnsi="Times New Roman" w:cs="Times New Roman"/>
          <w:sz w:val="28"/>
          <w:szCs w:val="28"/>
        </w:rPr>
        <w:t>облюдение последовательности  действий при сушке волос феном.</w:t>
      </w:r>
      <w:r w:rsidRPr="0090559D">
        <w:rPr>
          <w:rFonts w:ascii="Times New Roman" w:hAnsi="Times New Roman" w:cs="Times New Roman"/>
          <w:bCs/>
          <w:sz w:val="28"/>
          <w:szCs w:val="28"/>
        </w:rPr>
        <w:t xml:space="preserve"> М</w:t>
      </w:r>
      <w:r w:rsidRPr="0090559D">
        <w:rPr>
          <w:rFonts w:ascii="Times New Roman" w:hAnsi="Times New Roman" w:cs="Times New Roman"/>
          <w:sz w:val="28"/>
          <w:szCs w:val="28"/>
        </w:rPr>
        <w:t>ытье ушей. Чистка ушей.</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Вытирание ног.</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90559D">
        <w:rPr>
          <w:rFonts w:ascii="Times New Roman" w:hAnsi="Times New Roman" w:cs="Times New Roman"/>
          <w:bCs/>
          <w:sz w:val="28"/>
          <w:szCs w:val="28"/>
        </w:rPr>
        <w:t xml:space="preserve"> интимной зоны.</w:t>
      </w:r>
      <w:r w:rsidRPr="0090559D">
        <w:rPr>
          <w:rFonts w:ascii="Times New Roman" w:hAnsi="Times New Roman" w:cs="Times New Roman"/>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Одевание и раздевание.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1B1C0B"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Туалет.</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Прием пищи.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Сообщение о желании пить.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Питье через соломинку.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Семья.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V</w:t>
      </w:r>
      <w:r w:rsidRPr="0090559D">
        <w:rPr>
          <w:rFonts w:ascii="Times New Roman" w:hAnsi="Times New Roman" w:cs="Times New Roman"/>
          <w:b/>
          <w:sz w:val="28"/>
          <w:szCs w:val="28"/>
        </w:rPr>
        <w:t>.ДОМОВОДСТВО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глухого ребенка с  умеренной или тяжелой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bCs/>
          <w:sz w:val="28"/>
          <w:szCs w:val="28"/>
        </w:rPr>
        <w:t>Цель обучения:</w:t>
      </w:r>
      <w:r w:rsidRPr="0090559D">
        <w:rPr>
          <w:rFonts w:ascii="Times New Roman" w:hAnsi="Times New Roman" w:cs="Times New Roman"/>
          <w:sz w:val="28"/>
          <w:szCs w:val="28"/>
        </w:rPr>
        <w:t xml:space="preserve"> повышение самостоятельности детей в выполнении хозяйственно-бытовой деятельности.</w:t>
      </w:r>
      <w:r w:rsidRPr="0090559D">
        <w:rPr>
          <w:rFonts w:ascii="Times New Roman" w:hAnsi="Times New Roman" w:cs="Times New Roman"/>
          <w:bCs/>
          <w:sz w:val="28"/>
          <w:szCs w:val="28"/>
        </w:rPr>
        <w:t xml:space="preserve"> Основные задачи: </w:t>
      </w:r>
      <w:r w:rsidRPr="0090559D">
        <w:rPr>
          <w:rFonts w:ascii="Times New Roman" w:hAnsi="Times New Roman" w:cs="Times New Roman"/>
          <w:sz w:val="28"/>
          <w:szCs w:val="28"/>
        </w:rPr>
        <w:t>формирование умений обращаться с инвентарем;</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освоение действий по приготовлению пищи,  уборке помещения и территории, уходу за вещами;</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ab/>
        <w:t xml:space="preserve">Программа по домоводству включает следующие разделы: «Уход за вещами», «Приготовление пищи»», «Уборка помещений и территории». В учебном плане предмет представлен с 4 по 6 год обучения. 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90559D" w:rsidRPr="0090559D" w:rsidRDefault="0090559D" w:rsidP="001B1C0B">
      <w:pPr>
        <w:pStyle w:val="aa"/>
        <w:spacing w:after="0" w:line="360" w:lineRule="auto"/>
        <w:ind w:firstLine="709"/>
        <w:contextualSpacing/>
        <w:jc w:val="both"/>
        <w:rPr>
          <w:rFonts w:ascii="Times New Roman" w:hAnsi="Times New Roman" w:cs="Times New Roman"/>
          <w:bCs/>
          <w:sz w:val="28"/>
          <w:szCs w:val="28"/>
        </w:rPr>
      </w:pPr>
      <w:r w:rsidRPr="0090559D">
        <w:rPr>
          <w:rFonts w:ascii="Times New Roman" w:hAnsi="Times New Roman" w:cs="Times New Roman"/>
          <w:sz w:val="28"/>
          <w:szCs w:val="28"/>
        </w:rPr>
        <w:t xml:space="preserve">Материально-техническое </w:t>
      </w:r>
      <w:r w:rsidRPr="0090559D">
        <w:rPr>
          <w:rFonts w:ascii="Times New Roman" w:hAnsi="Times New Roman" w:cs="Times New Roman"/>
          <w:bCs/>
          <w:sz w:val="28"/>
          <w:szCs w:val="28"/>
        </w:rPr>
        <w:t xml:space="preserve">оснащение учебного предмета «Домоводство» предусматривает: </w:t>
      </w:r>
    </w:p>
    <w:p w:rsidR="0090559D" w:rsidRPr="0090559D" w:rsidRDefault="0090559D" w:rsidP="00173948">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eastAsia="Times New Roman" w:hAnsi="Times New Roman" w:cs="Times New Roman"/>
          <w:color w:val="FF0000"/>
          <w:sz w:val="28"/>
          <w:szCs w:val="28"/>
        </w:rPr>
      </w:pPr>
      <w:r w:rsidRPr="0090559D">
        <w:rPr>
          <w:rFonts w:ascii="Times New Roman" w:eastAsia="Times New Roman" w:hAnsi="Times New Roman" w:cs="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w:t>
      </w:r>
      <w:r w:rsidRPr="0090559D">
        <w:rPr>
          <w:rFonts w:ascii="Times New Roman" w:eastAsia="Times New Roman" w:hAnsi="Times New Roman" w:cs="Times New Roman"/>
          <w:color w:val="FF0000"/>
          <w:sz w:val="28"/>
          <w:szCs w:val="28"/>
        </w:rPr>
        <w:t>.</w:t>
      </w:r>
    </w:p>
    <w:p w:rsidR="0090559D" w:rsidRPr="0090559D" w:rsidRDefault="0090559D" w:rsidP="00173948">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 xml:space="preserve">Оборудование: кухонная мебель, кухонная посуда (кастрюли, сковороды, чайники, тарелки, ложки, ножи, вилки, кружки и др.), предметы для украшения интерьера (ваза, скатерть и др.), тазики, настенные и индивидуальные зеркала, гладильная доска,  бытовая техника (чайник электрический, холодильник, утюг, пылесос,  электрическая плита, микроволновая печь), ковролиновая, грифельная и магнитная доски, уборочный инвентарь (тяпки, лопаты, грабли), тачки, лейки и др. </w:t>
      </w:r>
    </w:p>
    <w:p w:rsidR="001B1C0B" w:rsidRDefault="001B1C0B" w:rsidP="0090559D">
      <w:pPr>
        <w:pStyle w:val="aa"/>
        <w:spacing w:line="360" w:lineRule="auto"/>
        <w:ind w:firstLine="709"/>
        <w:jc w:val="both"/>
        <w:rPr>
          <w:rFonts w:ascii="Times New Roman" w:hAnsi="Times New Roman" w:cs="Times New Roman"/>
          <w:b/>
          <w:sz w:val="28"/>
          <w:szCs w:val="28"/>
        </w:rPr>
      </w:pP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Приготовление пищи.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(холодильник, плита, электрический чайник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Подготовка к приготовлению блюда. С</w:t>
      </w:r>
      <w:r w:rsidRPr="0090559D">
        <w:rPr>
          <w:rFonts w:ascii="Times New Roman" w:hAnsi="Times New Roman" w:cs="Times New Roman"/>
          <w:bCs/>
          <w:sz w:val="28"/>
          <w:szCs w:val="28"/>
        </w:rPr>
        <w:t>облюдение правил гигиены при приготовлении пищи. В</w:t>
      </w:r>
      <w:r w:rsidRPr="0090559D">
        <w:rPr>
          <w:rFonts w:ascii="Times New Roman" w:hAnsi="Times New Roman" w:cs="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Перемешивание продуктов (ложкой, венчиком, блендером).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Уход за вещами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Ручная стирка: н</w:t>
      </w:r>
      <w:r w:rsidRPr="0090559D">
        <w:rPr>
          <w:rFonts w:ascii="Times New Roman" w:hAnsi="Times New Roman" w:cs="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Глажка белья: знание  назначения утюга. Соблюдение последовательности действий при глажении белья.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кладывание белья и одежды. Вывешивание одежды на «плечики». Чистка одежды. </w:t>
      </w:r>
      <w:r w:rsidRPr="0090559D">
        <w:rPr>
          <w:rFonts w:ascii="Times New Roman" w:hAnsi="Times New Roman" w:cs="Times New Roman"/>
          <w:bCs/>
          <w:sz w:val="28"/>
          <w:szCs w:val="28"/>
        </w:rPr>
        <w:t>М</w:t>
      </w:r>
      <w:r w:rsidRPr="0090559D">
        <w:rPr>
          <w:rFonts w:ascii="Times New Roman" w:hAnsi="Times New Roman" w:cs="Times New Roman"/>
          <w:sz w:val="28"/>
          <w:szCs w:val="28"/>
        </w:rPr>
        <w:t>ытье обуви. Просушивание обуви. Чистка обуви.</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Уборка помещения.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Уб</w:t>
      </w:r>
      <w:r w:rsidRPr="0090559D">
        <w:rPr>
          <w:rFonts w:ascii="Times New Roman" w:hAnsi="Times New Roman" w:cs="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добавление моющего средства в воду</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уборка предметов с поверхности</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вытирание поверхности, вытирание предметов интерьера</w:t>
      </w:r>
      <w:r w:rsidRPr="0090559D">
        <w:rPr>
          <w:rFonts w:ascii="Times New Roman" w:hAnsi="Times New Roman" w:cs="Times New Roman"/>
          <w:bCs/>
          <w:i/>
          <w:sz w:val="28"/>
          <w:szCs w:val="28"/>
        </w:rPr>
        <w:t>,</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раскладывание предметов интерьера по местам</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выливание использованной воды).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Подметание пола: с</w:t>
      </w:r>
      <w:r w:rsidRPr="0090559D">
        <w:rPr>
          <w:rFonts w:ascii="Times New Roman" w:hAnsi="Times New Roman" w:cs="Times New Roman"/>
          <w:sz w:val="28"/>
          <w:szCs w:val="28"/>
        </w:rPr>
        <w:t>метание мусора на полу в определенное место. Заметание мусора на совок.</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В</w:t>
      </w:r>
      <w:r w:rsidRPr="0090559D">
        <w:rPr>
          <w:rFonts w:ascii="Times New Roman" w:hAnsi="Times New Roman" w:cs="Times New Roman"/>
          <w:sz w:val="28"/>
          <w:szCs w:val="28"/>
        </w:rPr>
        <w:t>ыполнение последовательности действий при подметании пола (сметание мусора в определенное место</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заметание мусора на совок</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высыпание мусора в урну).</w:t>
      </w:r>
      <w:r w:rsidRPr="0090559D">
        <w:rPr>
          <w:rFonts w:ascii="Times New Roman" w:hAnsi="Times New Roman" w:cs="Times New Roman"/>
          <w:bCs/>
          <w:i/>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Мытье пола: соблюдение последовательности действий при мытье пола (наполнение емкости для мытья пола водой</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добавление моющего средства в воду</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намачивание и отжимание тряпки</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мытье пола</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выливание использованной воды, просушивание мокрых тряпок).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Уборка территории.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VI</w:t>
      </w:r>
      <w:r w:rsidRPr="0090559D">
        <w:rPr>
          <w:rFonts w:ascii="Times New Roman" w:hAnsi="Times New Roman" w:cs="Times New Roman"/>
          <w:b/>
          <w:sz w:val="28"/>
          <w:szCs w:val="28"/>
        </w:rPr>
        <w:t>.ОКРУЖАЮЩИЙ СОЦИАЛЬНЫЙ МИР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глухие дети с умеренной, тяжелой, глубокой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страна», «Транспорт».  </w:t>
      </w:r>
      <w:r w:rsidRPr="0090559D">
        <w:rPr>
          <w:rFonts w:ascii="Times New Roman" w:hAnsi="Times New Roman" w:cs="Times New Roman"/>
          <w:sz w:val="28"/>
          <w:szCs w:val="28"/>
        </w:rPr>
        <w:tab/>
        <w:t xml:space="preserve">В процессе обучения по программе у ребенка формируются представления о родном городе, в котором он проживает.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90559D">
        <w:rPr>
          <w:rStyle w:val="c1"/>
          <w:rFonts w:ascii="Times New Roman" w:hAnsi="Times New Roman" w:cs="Times New Roman"/>
          <w:sz w:val="28"/>
          <w:szCs w:val="28"/>
        </w:rPr>
        <w:t>свое поведение и поступки других людей с нравственными ценностями (эталонами) и общепринятыми нормами поведения. Р</w:t>
      </w:r>
      <w:r w:rsidRPr="0090559D">
        <w:rPr>
          <w:rFonts w:ascii="Times New Roman" w:hAnsi="Times New Roman" w:cs="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поведения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«Предметно-практические действия»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Кроме того, 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интерактивная доска,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iCs/>
          <w:sz w:val="28"/>
          <w:szCs w:val="28"/>
        </w:rPr>
      </w:pPr>
      <w:r w:rsidRPr="0090559D">
        <w:rPr>
          <w:rFonts w:ascii="Times New Roman" w:hAnsi="Times New Roman" w:cs="Times New Roman"/>
          <w:i/>
          <w:iCs/>
          <w:sz w:val="28"/>
          <w:szCs w:val="28"/>
        </w:rPr>
        <w:t>Школа.</w:t>
      </w:r>
    </w:p>
    <w:p w:rsidR="0090559D" w:rsidRPr="0090559D" w:rsidRDefault="0090559D" w:rsidP="0090559D">
      <w:pPr>
        <w:pStyle w:val="aa"/>
        <w:spacing w:line="360" w:lineRule="auto"/>
        <w:ind w:firstLine="709"/>
        <w:jc w:val="both"/>
        <w:rPr>
          <w:rFonts w:ascii="Times New Roman" w:hAnsi="Times New Roman" w:cs="Times New Roman"/>
          <w:iCs/>
          <w:sz w:val="28"/>
          <w:szCs w:val="28"/>
        </w:rPr>
      </w:pPr>
      <w:r w:rsidRPr="0090559D">
        <w:rPr>
          <w:rFonts w:ascii="Times New Roman" w:hAnsi="Times New Roman" w:cs="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90559D">
        <w:rPr>
          <w:rFonts w:ascii="Times New Roman" w:hAnsi="Times New Roman" w:cs="Times New Roman"/>
          <w:iCs/>
          <w:sz w:val="28"/>
          <w:szCs w:val="28"/>
        </w:rPr>
        <w:t>о профессиях людей, работающих в школе,</w:t>
      </w:r>
      <w:r w:rsidRPr="0090559D">
        <w:rPr>
          <w:rFonts w:ascii="Times New Roman" w:hAnsi="Times New Roman" w:cs="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90559D">
        <w:rPr>
          <w:rFonts w:ascii="Times New Roman" w:hAnsi="Times New Roman" w:cs="Times New Roman"/>
          <w:iCs/>
          <w:sz w:val="28"/>
          <w:szCs w:val="28"/>
        </w:rPr>
        <w:t xml:space="preserve">себе как обучающемся в коллективе одноклассников. Соблюдение правил учебного поведения. </w:t>
      </w:r>
      <w:r w:rsidRPr="0090559D">
        <w:rPr>
          <w:rFonts w:ascii="Times New Roman" w:hAnsi="Times New Roman" w:cs="Times New Roman"/>
          <w:sz w:val="28"/>
          <w:szCs w:val="28"/>
        </w:rPr>
        <w:t>Следование правилам общения, игры, труда. Соблюдение общепринятых норм поведения с взрослыми и сверстниками.</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Квартира, дом, двор.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Ориентация в помещениях своего дома.</w:t>
      </w:r>
      <w:r w:rsidRPr="0090559D">
        <w:rPr>
          <w:rFonts w:ascii="Times New Roman" w:hAnsi="Times New Roman" w:cs="Times New Roman"/>
          <w:color w:val="FF0000"/>
          <w:sz w:val="28"/>
          <w:szCs w:val="28"/>
        </w:rPr>
        <w:t xml:space="preserve"> </w:t>
      </w:r>
      <w:r w:rsidRPr="0090559D">
        <w:rPr>
          <w:rFonts w:ascii="Times New Roman" w:hAnsi="Times New Roman" w:cs="Times New Roman"/>
          <w:sz w:val="28"/>
          <w:szCs w:val="28"/>
        </w:rPr>
        <w:t>Представление о частях дома: стена, крыша, окно, дверь, потолок, пол.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90559D">
        <w:rPr>
          <w:rFonts w:ascii="Times New Roman" w:hAnsi="Times New Roman" w:cs="Times New Roman"/>
          <w:bCs/>
          <w:sz w:val="28"/>
          <w:szCs w:val="28"/>
        </w:rPr>
        <w:t>б убранстве дома.</w:t>
      </w:r>
      <w:r w:rsidRPr="0090559D">
        <w:rPr>
          <w:rFonts w:ascii="Times New Roman" w:hAnsi="Times New Roman" w:cs="Times New Roman"/>
          <w:sz w:val="28"/>
          <w:szCs w:val="28"/>
        </w:rPr>
        <w:t xml:space="preserve"> Представление о предметах мебели: стол, стул, диван, шкаф, полка, кресло, кровать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нож, др. Представление о</w:t>
      </w:r>
      <w:r w:rsidRPr="0090559D">
        <w:rPr>
          <w:rFonts w:ascii="Times New Roman" w:hAnsi="Times New Roman" w:cs="Times New Roman"/>
          <w:bCs/>
          <w:sz w:val="28"/>
          <w:szCs w:val="28"/>
        </w:rPr>
        <w:t xml:space="preserve">б электроприборах: </w:t>
      </w:r>
      <w:r w:rsidRPr="0090559D">
        <w:rPr>
          <w:rFonts w:ascii="Times New Roman" w:hAnsi="Times New Roman" w:cs="Times New Roman"/>
          <w:iCs/>
          <w:sz w:val="28"/>
          <w:szCs w:val="28"/>
        </w:rPr>
        <w:t>телевизор</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утюг</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лампа</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микроволновая печь</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электрический чайник</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фен. П</w:t>
      </w:r>
      <w:r w:rsidRPr="0090559D">
        <w:rPr>
          <w:rFonts w:ascii="Times New Roman" w:hAnsi="Times New Roman" w:cs="Times New Roman"/>
          <w:sz w:val="28"/>
          <w:szCs w:val="28"/>
        </w:rPr>
        <w:t>редставление о</w:t>
      </w:r>
      <w:r w:rsidRPr="0090559D">
        <w:rPr>
          <w:rFonts w:ascii="Times New Roman" w:hAnsi="Times New Roman" w:cs="Times New Roman"/>
          <w:bCs/>
          <w:sz w:val="28"/>
          <w:szCs w:val="28"/>
        </w:rPr>
        <w:t xml:space="preserve"> часах.</w:t>
      </w:r>
      <w:r w:rsidRPr="0090559D">
        <w:rPr>
          <w:rFonts w:ascii="Times New Roman" w:hAnsi="Times New Roman" w:cs="Times New Roman"/>
          <w:sz w:val="28"/>
          <w:szCs w:val="28"/>
        </w:rPr>
        <w:t xml:space="preserve"> Представление </w:t>
      </w:r>
      <w:r w:rsidRPr="0090559D">
        <w:rPr>
          <w:rFonts w:ascii="Times New Roman" w:hAnsi="Times New Roman" w:cs="Times New Roman"/>
          <w:bCs/>
          <w:sz w:val="28"/>
          <w:szCs w:val="28"/>
        </w:rPr>
        <w:t>об электронных устройствах: телефон</w:t>
      </w:r>
      <w:r w:rsidRPr="0090559D">
        <w:rPr>
          <w:rFonts w:ascii="Times New Roman" w:hAnsi="Times New Roman" w:cs="Times New Roman"/>
          <w:sz w:val="28"/>
          <w:szCs w:val="28"/>
        </w:rPr>
        <w:t xml:space="preserve">, </w:t>
      </w:r>
      <w:r w:rsidRPr="0090559D">
        <w:rPr>
          <w:rFonts w:ascii="Times New Roman" w:hAnsi="Times New Roman" w:cs="Times New Roman"/>
          <w:bCs/>
          <w:sz w:val="28"/>
          <w:szCs w:val="28"/>
        </w:rPr>
        <w:t>компьютер</w:t>
      </w:r>
      <w:r w:rsidRPr="0090559D">
        <w:rPr>
          <w:rFonts w:ascii="Times New Roman" w:hAnsi="Times New Roman" w:cs="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Ориентация во дворе. У</w:t>
      </w:r>
      <w:r w:rsidRPr="0090559D">
        <w:rPr>
          <w:rFonts w:ascii="Times New Roman" w:hAnsi="Times New Roman" w:cs="Times New Roman"/>
          <w:bCs/>
          <w:sz w:val="28"/>
          <w:szCs w:val="28"/>
        </w:rPr>
        <w:t xml:space="preserve">мение вести себя в случаях чрезвычайной ситуации (отсутствие света, воды и т.д.).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Предметы и материалы, изготовленные человеком.</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Город.</w:t>
      </w:r>
    </w:p>
    <w:p w:rsidR="0090559D" w:rsidRPr="0090559D" w:rsidRDefault="0090559D" w:rsidP="0090559D">
      <w:pPr>
        <w:pStyle w:val="aa"/>
        <w:spacing w:line="360" w:lineRule="auto"/>
        <w:ind w:firstLine="709"/>
        <w:jc w:val="both"/>
        <w:rPr>
          <w:rFonts w:ascii="Times New Roman" w:hAnsi="Times New Roman" w:cs="Times New Roman"/>
          <w:bCs/>
          <w:color w:val="FF0000"/>
          <w:sz w:val="28"/>
          <w:szCs w:val="28"/>
        </w:rPr>
      </w:pPr>
      <w:r w:rsidRPr="0090559D">
        <w:rPr>
          <w:rFonts w:ascii="Times New Roman" w:hAnsi="Times New Roman" w:cs="Times New Roman"/>
          <w:sz w:val="28"/>
          <w:szCs w:val="28"/>
        </w:rPr>
        <w:t xml:space="preserve">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90559D">
        <w:rPr>
          <w:rFonts w:ascii="Times New Roman" w:hAnsi="Times New Roman" w:cs="Times New Roman"/>
          <w:iCs/>
          <w:sz w:val="28"/>
          <w:szCs w:val="28"/>
        </w:rPr>
        <w:t xml:space="preserve">редставление о профессиях людей, работающих в городских учреждениях. </w:t>
      </w:r>
      <w:r w:rsidRPr="0090559D">
        <w:rPr>
          <w:rFonts w:ascii="Times New Roman" w:hAnsi="Times New Roman" w:cs="Times New Roman"/>
          <w:sz w:val="28"/>
          <w:szCs w:val="28"/>
        </w:rPr>
        <w:t>Соблюдение правил поведения в общественных местах. С</w:t>
      </w:r>
      <w:r w:rsidRPr="0090559D">
        <w:rPr>
          <w:rFonts w:ascii="Times New Roman" w:hAnsi="Times New Roman" w:cs="Times New Roman"/>
          <w:bCs/>
          <w:sz w:val="28"/>
          <w:szCs w:val="28"/>
        </w:rPr>
        <w:t>облюдение правил поведения на улице</w:t>
      </w:r>
      <w:r w:rsidRPr="0090559D">
        <w:rPr>
          <w:rFonts w:ascii="Times New Roman" w:hAnsi="Times New Roman" w:cs="Times New Roman"/>
          <w:sz w:val="28"/>
          <w:szCs w:val="28"/>
        </w:rPr>
        <w:t xml:space="preserve">.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Транспорт.</w:t>
      </w:r>
    </w:p>
    <w:p w:rsidR="0090559D" w:rsidRPr="0090559D" w:rsidRDefault="0090559D" w:rsidP="0090559D">
      <w:pPr>
        <w:pStyle w:val="aa"/>
        <w:spacing w:line="360" w:lineRule="auto"/>
        <w:ind w:firstLine="709"/>
        <w:jc w:val="both"/>
        <w:rPr>
          <w:rFonts w:ascii="Times New Roman" w:hAnsi="Times New Roman" w:cs="Times New Roman"/>
          <w:iCs/>
          <w:sz w:val="28"/>
          <w:szCs w:val="28"/>
        </w:rPr>
      </w:pPr>
      <w:r w:rsidRPr="0090559D">
        <w:rPr>
          <w:rFonts w:ascii="Times New Roman" w:hAnsi="Times New Roman" w:cs="Times New Roman"/>
          <w:iCs/>
          <w:sz w:val="28"/>
          <w:szCs w:val="28"/>
        </w:rPr>
        <w:t>Представление о наземном транспорте</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Соблюдение правил дорожного движения.</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редставление о воздушном транспорте.</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 xml:space="preserve">редставление о водном транспорте. </w:t>
      </w:r>
      <w:r w:rsidRPr="0090559D">
        <w:rPr>
          <w:rFonts w:ascii="Times New Roman" w:hAnsi="Times New Roman" w:cs="Times New Roman"/>
          <w:sz w:val="28"/>
          <w:szCs w:val="28"/>
        </w:rPr>
        <w:t>П</w:t>
      </w:r>
      <w:r w:rsidRPr="0090559D">
        <w:rPr>
          <w:rFonts w:ascii="Times New Roman" w:hAnsi="Times New Roman" w:cs="Times New Roman"/>
          <w:iCs/>
          <w:sz w:val="28"/>
          <w:szCs w:val="28"/>
        </w:rPr>
        <w:t>редставление о профессиях людей, работающих на транспорте.</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редставление об общественном транспорте.</w:t>
      </w:r>
      <w:r w:rsidRPr="0090559D">
        <w:rPr>
          <w:rFonts w:ascii="Times New Roman" w:hAnsi="Times New Roman" w:cs="Times New Roman"/>
          <w:sz w:val="28"/>
          <w:szCs w:val="28"/>
        </w:rPr>
        <w:t xml:space="preserve"> Соблюдение правил пользования общественным транспортом. П</w:t>
      </w:r>
      <w:r w:rsidRPr="0090559D">
        <w:rPr>
          <w:rFonts w:ascii="Times New Roman" w:hAnsi="Times New Roman" w:cs="Times New Roman"/>
          <w:iCs/>
          <w:sz w:val="28"/>
          <w:szCs w:val="28"/>
        </w:rPr>
        <w:t>редставление о специальном транспорте (скорая помощь, пожарная машина…).</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 xml:space="preserve">редставление о профессиях людей, работающих на специальном транспорте.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Традиции, обычаи.</w:t>
      </w:r>
    </w:p>
    <w:p w:rsidR="0090559D" w:rsidRPr="0090559D" w:rsidRDefault="0090559D" w:rsidP="0090559D">
      <w:pPr>
        <w:pStyle w:val="aa"/>
        <w:spacing w:line="360" w:lineRule="auto"/>
        <w:ind w:firstLine="709"/>
        <w:jc w:val="both"/>
        <w:rPr>
          <w:rFonts w:ascii="Times New Roman" w:hAnsi="Times New Roman" w:cs="Times New Roman"/>
          <w:color w:val="FF0000"/>
          <w:sz w:val="28"/>
          <w:szCs w:val="28"/>
        </w:rPr>
      </w:pPr>
      <w:r w:rsidRPr="0090559D">
        <w:rPr>
          <w:rFonts w:ascii="Times New Roman" w:hAnsi="Times New Roman" w:cs="Times New Roman"/>
          <w:sz w:val="28"/>
          <w:szCs w:val="28"/>
        </w:rPr>
        <w:t xml:space="preserve">Представление о празднике: день рождения, Новый год и др. Участие в школьных мероприятиях.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lang w:val="en-US"/>
        </w:rPr>
        <w:t>VII</w:t>
      </w:r>
      <w:r w:rsidRPr="0090559D">
        <w:rPr>
          <w:rFonts w:ascii="Times New Roman" w:hAnsi="Times New Roman" w:cs="Times New Roman"/>
          <w:b/>
          <w:sz w:val="28"/>
          <w:szCs w:val="28"/>
        </w:rPr>
        <w:t xml:space="preserve">.Искусство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 xml:space="preserve"> ИЗОБРАЗИТЕЛЬНАЯ ДЕЯТЕЛЬНОСТЬ</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(лепка, рисование, аппликация)</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 xml:space="preserve">Изобразительная деятельность </w:t>
      </w:r>
      <w:r w:rsidRPr="0090559D">
        <w:rPr>
          <w:rFonts w:ascii="Times New Roman" w:hAnsi="Times New Roman" w:cs="Times New Roman"/>
          <w:sz w:val="28"/>
          <w:szCs w:val="28"/>
        </w:rPr>
        <w:t xml:space="preserve">занимает важное место в работе с глухими детьми, обучающимися по варианту 1.4.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Целью обучения</w:t>
      </w:r>
      <w:r w:rsidRPr="0090559D">
        <w:rPr>
          <w:rFonts w:ascii="Times New Roman" w:hAnsi="Times New Roman" w:cs="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0 по 5 год обучения. В рамках предметно-практических и коррекционно-развивающих занятий также следует проводить занятия с использованием творческих умений.  Это особенно важно для дополнительной индивидуальной работы с обучающимися.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 xml:space="preserve">Материально-техническое оснащение учебного предмета «Изобразительная деятельность» предусматривает: </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90559D">
        <w:rPr>
          <w:rFonts w:ascii="Times New Roman" w:hAnsi="Times New Roman" w:cs="Times New Roman"/>
          <w:sz w:val="28"/>
          <w:szCs w:val="28"/>
          <w:shd w:val="clear" w:color="auto" w:fill="FFFFFF"/>
        </w:rPr>
        <w:t>для хранения бумаги и работ учащихся</w:t>
      </w:r>
      <w:r w:rsidRPr="0090559D">
        <w:rPr>
          <w:rFonts w:ascii="Times New Roman" w:hAnsi="Times New Roman" w:cs="Times New Roman"/>
          <w:sz w:val="28"/>
          <w:szCs w:val="28"/>
        </w:rPr>
        <w:t xml:space="preserve"> и др.; магнитная и ковролиновая доски.</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Лепка.</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Р</w:t>
      </w:r>
      <w:r w:rsidRPr="0090559D">
        <w:rPr>
          <w:rFonts w:ascii="Times New Roman" w:hAnsi="Times New Roman" w:cs="Times New Roman"/>
          <w:sz w:val="28"/>
          <w:szCs w:val="28"/>
        </w:rPr>
        <w:t>азличение пластичных материалов и их свойств;</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азличение инструментов и приспособлений для работы с пластичными материалами.</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азминание пластилина, теста, глины;</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аскатывание теста, глины скалкой. Отрывание  кусочка  материала от целого куска;</w:t>
      </w:r>
      <w:r w:rsidRPr="0090559D">
        <w:rPr>
          <w:rFonts w:ascii="Times New Roman" w:hAnsi="Times New Roman" w:cs="Times New Roman"/>
          <w:bCs/>
          <w:sz w:val="28"/>
          <w:szCs w:val="28"/>
        </w:rPr>
        <w:t xml:space="preserve"> о</w:t>
      </w:r>
      <w:r w:rsidRPr="0090559D">
        <w:rPr>
          <w:rFonts w:ascii="Times New Roman" w:hAnsi="Times New Roman" w:cs="Times New Roman"/>
          <w:sz w:val="28"/>
          <w:szCs w:val="28"/>
        </w:rPr>
        <w:t>ткручивание  кусочка материала от целого куска; отщипывание кусочка материала от целого куска;</w:t>
      </w:r>
      <w:r w:rsidRPr="0090559D">
        <w:rPr>
          <w:rFonts w:ascii="Times New Roman" w:hAnsi="Times New Roman" w:cs="Times New Roman"/>
          <w:bCs/>
          <w:sz w:val="28"/>
          <w:szCs w:val="28"/>
        </w:rPr>
        <w:t xml:space="preserve"> о</w:t>
      </w:r>
      <w:r w:rsidRPr="0090559D">
        <w:rPr>
          <w:rFonts w:ascii="Times New Roman" w:hAnsi="Times New Roman" w:cs="Times New Roman"/>
          <w:sz w:val="28"/>
          <w:szCs w:val="28"/>
        </w:rPr>
        <w:t>трезание кусочка материала стекой.</w:t>
      </w:r>
      <w:r w:rsidRPr="0090559D">
        <w:rPr>
          <w:rFonts w:ascii="Times New Roman" w:hAnsi="Times New Roman" w:cs="Times New Roman"/>
          <w:bCs/>
          <w:sz w:val="28"/>
          <w:szCs w:val="28"/>
        </w:rPr>
        <w:t xml:space="preserve"> Размазывание материала: </w:t>
      </w:r>
      <w:r w:rsidRPr="0090559D">
        <w:rPr>
          <w:rFonts w:ascii="Times New Roman" w:hAnsi="Times New Roman" w:cs="Times New Roman"/>
          <w:sz w:val="28"/>
          <w:szCs w:val="28"/>
        </w:rPr>
        <w:t xml:space="preserve">размазывание пластилина (по шаблону, внутри контура).  </w:t>
      </w:r>
      <w:r w:rsidRPr="0090559D">
        <w:rPr>
          <w:rFonts w:ascii="Times New Roman" w:hAnsi="Times New Roman" w:cs="Times New Roman"/>
          <w:bCs/>
          <w:sz w:val="28"/>
          <w:szCs w:val="28"/>
        </w:rPr>
        <w:t>К</w:t>
      </w:r>
      <w:r w:rsidRPr="0090559D">
        <w:rPr>
          <w:rFonts w:ascii="Times New Roman" w:hAnsi="Times New Roman" w:cs="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оединение деталей изделия разными способами (прижатием, примазыванием, прищипыванием). </w:t>
      </w:r>
      <w:r w:rsidRPr="0090559D">
        <w:rPr>
          <w:rFonts w:ascii="Times New Roman" w:hAnsi="Times New Roman" w:cs="Times New Roman"/>
          <w:bCs/>
          <w:sz w:val="28"/>
          <w:szCs w:val="28"/>
        </w:rPr>
        <w:t>Л</w:t>
      </w:r>
      <w:r w:rsidRPr="0090559D">
        <w:rPr>
          <w:rFonts w:ascii="Times New Roman" w:hAnsi="Times New Roman" w:cs="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90559D">
        <w:rPr>
          <w:rFonts w:ascii="Times New Roman" w:hAnsi="Times New Roman" w:cs="Times New Roman"/>
          <w:bCs/>
          <w:sz w:val="28"/>
          <w:szCs w:val="28"/>
        </w:rPr>
        <w:t xml:space="preserve">Лепка </w:t>
      </w:r>
      <w:r w:rsidRPr="0090559D">
        <w:rPr>
          <w:rFonts w:ascii="Times New Roman" w:hAnsi="Times New Roman" w:cs="Times New Roman"/>
          <w:sz w:val="28"/>
          <w:szCs w:val="28"/>
        </w:rPr>
        <w:t xml:space="preserve">нескольких предметов (объектов), объединённых сюжетом.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Аппликация.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Разрезание бумаги ножницами (выполнение надреза, разрезание листа бумаги). Вырезание по контуру.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90559D" w:rsidRPr="0090559D" w:rsidRDefault="0090559D" w:rsidP="0090559D">
      <w:pPr>
        <w:pStyle w:val="aa"/>
        <w:spacing w:line="360" w:lineRule="auto"/>
        <w:ind w:firstLine="709"/>
        <w:jc w:val="center"/>
        <w:rPr>
          <w:rFonts w:ascii="Times New Roman" w:hAnsi="Times New Roman" w:cs="Times New Roman"/>
          <w:bCs/>
          <w:i/>
          <w:sz w:val="28"/>
          <w:szCs w:val="28"/>
        </w:rPr>
      </w:pPr>
      <w:r w:rsidRPr="0090559D">
        <w:rPr>
          <w:rFonts w:ascii="Times New Roman" w:hAnsi="Times New Roman" w:cs="Times New Roman"/>
          <w:bCs/>
          <w:i/>
          <w:sz w:val="28"/>
          <w:szCs w:val="28"/>
        </w:rPr>
        <w:t>Рисование.</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азличение материалов и инструментов, используемых для рисования.</w:t>
      </w:r>
      <w:r w:rsidRPr="0090559D">
        <w:rPr>
          <w:rFonts w:ascii="Times New Roman" w:hAnsi="Times New Roman" w:cs="Times New Roman"/>
          <w:bCs/>
          <w:sz w:val="28"/>
          <w:szCs w:val="28"/>
        </w:rPr>
        <w:t xml:space="preserve"> </w:t>
      </w:r>
      <w:r w:rsidRPr="0090559D">
        <w:rPr>
          <w:rFonts w:ascii="Times New Roman" w:eastAsia="Times New Roman CYR" w:hAnsi="Times New Roman" w:cs="Times New Roman"/>
          <w:bCs/>
          <w:sz w:val="28"/>
          <w:szCs w:val="28"/>
        </w:rPr>
        <w:t>О</w:t>
      </w:r>
      <w:r w:rsidRPr="0090559D">
        <w:rPr>
          <w:rFonts w:ascii="Times New Roman" w:eastAsia="Times New Roman CYR" w:hAnsi="Times New Roman" w:cs="Times New Roman"/>
          <w:sz w:val="28"/>
          <w:szCs w:val="28"/>
        </w:rPr>
        <w:t>ставление графического следа на бумаге, доске, стекле.</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90559D">
        <w:rPr>
          <w:rFonts w:ascii="Times New Roman" w:hAnsi="Times New Roman" w:cs="Times New Roman"/>
          <w:bCs/>
          <w:i/>
          <w:sz w:val="28"/>
          <w:szCs w:val="28"/>
          <w:u w:val="single"/>
        </w:rPr>
        <w:t xml:space="preserve">, </w:t>
      </w:r>
      <w:r w:rsidRPr="0090559D">
        <w:rPr>
          <w:rFonts w:ascii="Times New Roman" w:eastAsia="Times New Roman CYR" w:hAnsi="Times New Roman" w:cs="Times New Roman"/>
          <w:sz w:val="28"/>
          <w:szCs w:val="28"/>
        </w:rPr>
        <w:t>обмакнуть ворс кисти в краску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снять лишнюю краску о край баночки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рисование на листе бумаги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опустить кисть в воду и т.д. Рисование кистью: прием касания</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прием примакивания</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прием наращивания массы.</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В</w:t>
      </w:r>
      <w:r w:rsidRPr="0090559D">
        <w:rPr>
          <w:rFonts w:ascii="Times New Roman" w:eastAsia="Times New Roman CYR" w:hAnsi="Times New Roman" w:cs="Times New Roman"/>
          <w:sz w:val="28"/>
          <w:szCs w:val="28"/>
        </w:rPr>
        <w:t>ыбор цвета для рисования.</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П</w:t>
      </w:r>
      <w:r w:rsidRPr="0090559D">
        <w:rPr>
          <w:rFonts w:ascii="Times New Roman" w:eastAsia="Times New Roman CYR" w:hAnsi="Times New Roman" w:cs="Times New Roman"/>
          <w:sz w:val="28"/>
          <w:szCs w:val="28"/>
        </w:rPr>
        <w:t>олучение цвета краски путем смешивания красок других цветов.</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точек. Р</w:t>
      </w:r>
      <w:r w:rsidRPr="0090559D">
        <w:rPr>
          <w:rFonts w:ascii="Times New Roman" w:eastAsia="Times New Roman CYR" w:hAnsi="Times New Roman" w:cs="Times New Roman"/>
          <w:bCs/>
          <w:sz w:val="28"/>
          <w:szCs w:val="28"/>
        </w:rPr>
        <w:t>исование линий: вертикальных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bCs/>
          <w:sz w:val="28"/>
          <w:szCs w:val="28"/>
        </w:rPr>
        <w:t>горизонтальных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bCs/>
          <w:sz w:val="28"/>
          <w:szCs w:val="28"/>
        </w:rPr>
        <w:t>наклонных. С</w:t>
      </w:r>
      <w:r w:rsidRPr="0090559D">
        <w:rPr>
          <w:rFonts w:ascii="Times New Roman" w:eastAsia="Times New Roman CYR" w:hAnsi="Times New Roman" w:cs="Times New Roman"/>
          <w:sz w:val="28"/>
          <w:szCs w:val="28"/>
        </w:rPr>
        <w:t>оединение точек.</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геометрической фигуры: круг</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овал</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квадрат</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прямоугольник</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 xml:space="preserve">треугольник.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eastAsia="Times New Roman CYR" w:hAnsi="Times New Roman" w:cs="Times New Roman"/>
          <w:bCs/>
          <w:sz w:val="28"/>
          <w:szCs w:val="28"/>
        </w:rPr>
        <w:t>З</w:t>
      </w:r>
      <w:r w:rsidRPr="0090559D">
        <w:rPr>
          <w:rFonts w:ascii="Times New Roman" w:eastAsia="Times New Roman CYR" w:hAnsi="Times New Roman" w:cs="Times New Roman"/>
          <w:sz w:val="28"/>
          <w:szCs w:val="28"/>
        </w:rPr>
        <w:t>акрашивание внутри контура, заполнение всей поверхности внутри контура. Заполнение контура точками.</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 xml:space="preserve"> Ш</w:t>
      </w:r>
      <w:r w:rsidRPr="0090559D">
        <w:rPr>
          <w:rFonts w:ascii="Times New Roman" w:eastAsia="Times New Roman CYR" w:hAnsi="Times New Roman" w:cs="Times New Roman"/>
          <w:sz w:val="28"/>
          <w:szCs w:val="28"/>
        </w:rPr>
        <w:t>триховка слева направо</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сверху вниз</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диагонали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двойная штриховка.</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контура предмета по контурным линиям</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опорным точкам, по трафарету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шаблону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представлению. Дорисовывание части предмета</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отдельных деталей предмета</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 использованием осевой симметрии. Рисование предмета (объекта) с натуры.</w:t>
      </w:r>
      <w:r w:rsidRPr="0090559D">
        <w:rPr>
          <w:rFonts w:ascii="Times New Roman" w:hAnsi="Times New Roman" w:cs="Times New Roman"/>
          <w:bCs/>
          <w:i/>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элементов орнамента: растительных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геометрических.</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Д</w:t>
      </w:r>
      <w:r w:rsidRPr="0090559D">
        <w:rPr>
          <w:rFonts w:ascii="Times New Roman" w:eastAsia="Times New Roman CYR" w:hAnsi="Times New Roman" w:cs="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в круге</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 xml:space="preserve">в квадрате. </w:t>
      </w:r>
      <w:r w:rsidRPr="0090559D">
        <w:rPr>
          <w:rFonts w:ascii="Times New Roman" w:hAnsi="Times New Roman" w:cs="Times New Roman"/>
          <w:bCs/>
          <w:sz w:val="28"/>
          <w:szCs w:val="28"/>
        </w:rPr>
        <w:t>Дополнение сюжетного рисунка отдельными предметами (объектами), связанными между собой по смыслу. Р</w:t>
      </w:r>
      <w:r w:rsidRPr="0090559D">
        <w:rPr>
          <w:rFonts w:ascii="Times New Roman" w:hAnsi="Times New Roman" w:cs="Times New Roman"/>
          <w:sz w:val="28"/>
          <w:szCs w:val="28"/>
        </w:rPr>
        <w:t>асположение объектов на поверхности листа при рисовании сюжетного рисунка.</w:t>
      </w:r>
      <w:r w:rsidRPr="0090559D">
        <w:rPr>
          <w:rFonts w:ascii="Times New Roman" w:hAnsi="Times New Roman" w:cs="Times New Roman"/>
          <w:bCs/>
          <w:sz w:val="28"/>
          <w:szCs w:val="28"/>
        </w:rPr>
        <w:t xml:space="preserve"> П</w:t>
      </w:r>
      <w:r w:rsidRPr="0090559D">
        <w:rPr>
          <w:rFonts w:ascii="Times New Roman" w:hAnsi="Times New Roman" w:cs="Times New Roman"/>
          <w:sz w:val="28"/>
          <w:szCs w:val="28"/>
        </w:rPr>
        <w:t>одбор цвета в соответствии с сюжетом рисунка.</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исование сюжетного рисунка: по образцу - срисовывание готового сюжетного рисунка,  из предложенных объектов</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90559D" w:rsidRPr="0090559D" w:rsidRDefault="0090559D" w:rsidP="00CE2A5C">
      <w:pPr>
        <w:pStyle w:val="aa"/>
        <w:spacing w:line="360" w:lineRule="auto"/>
        <w:jc w:val="center"/>
        <w:rPr>
          <w:rFonts w:ascii="Times New Roman" w:hAnsi="Times New Roman" w:cs="Times New Roman"/>
          <w:b/>
          <w:sz w:val="28"/>
          <w:szCs w:val="28"/>
        </w:rPr>
      </w:pPr>
      <w:r w:rsidRPr="0090559D">
        <w:rPr>
          <w:rFonts w:ascii="Times New Roman" w:hAnsi="Times New Roman" w:cs="Times New Roman"/>
          <w:b/>
          <w:sz w:val="28"/>
          <w:szCs w:val="28"/>
          <w:lang w:val="en-US"/>
        </w:rPr>
        <w:t>VIII</w:t>
      </w:r>
      <w:r w:rsidRPr="0090559D">
        <w:rPr>
          <w:rFonts w:ascii="Times New Roman" w:hAnsi="Times New Roman" w:cs="Times New Roman"/>
          <w:b/>
          <w:sz w:val="28"/>
          <w:szCs w:val="28"/>
        </w:rPr>
        <w:t>.АДАПТИВНАЯ ФИЗКУЛЬТУРА</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Одним из важнейших направлений работы с глухим ребенком, имеющим умеренную, тяжелую, глубокую умственную отсталость, является физическое развитие, которое происходит на занятиях по адаптивной физической культуре. Целью</w:t>
      </w:r>
      <w:r w:rsidRPr="0090559D">
        <w:rPr>
          <w:rFonts w:ascii="Times New Roman" w:hAnsi="Times New Roman" w:cs="Times New Roman"/>
          <w:i/>
          <w:sz w:val="28"/>
          <w:szCs w:val="28"/>
        </w:rPr>
        <w:t xml:space="preserve"> </w:t>
      </w:r>
      <w:r w:rsidRPr="0090559D">
        <w:rPr>
          <w:rFonts w:ascii="Times New Roman" w:hAnsi="Times New Roman" w:cs="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Вместе с тем, 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Материально-техническое </w:t>
      </w:r>
      <w:r w:rsidRPr="0090559D">
        <w:rPr>
          <w:rFonts w:ascii="Times New Roman" w:hAnsi="Times New Roman" w:cs="Times New Roman"/>
          <w:bCs/>
          <w:sz w:val="28"/>
          <w:szCs w:val="28"/>
        </w:rPr>
        <w:t xml:space="preserve">оснащение учебного предмета предусматривает </w:t>
      </w:r>
      <w:r w:rsidRPr="0090559D">
        <w:rPr>
          <w:rFonts w:ascii="Times New Roman" w:hAnsi="Times New Roman" w:cs="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90559D">
        <w:rPr>
          <w:rFonts w:ascii="Times New Roman" w:hAnsi="Times New Roman" w:cs="Times New Roman"/>
          <w:bCs/>
          <w:sz w:val="28"/>
          <w:szCs w:val="28"/>
        </w:rPr>
        <w:t xml:space="preserve">«Адаптивная физкультура» </w:t>
      </w:r>
      <w:r w:rsidRPr="0090559D">
        <w:rPr>
          <w:rFonts w:ascii="Times New Roman" w:hAnsi="Times New Roman" w:cs="Times New Roman"/>
          <w:sz w:val="28"/>
          <w:szCs w:val="28"/>
        </w:rPr>
        <w:t xml:space="preserve">включает: </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технические средства реабилитации: кресла-коляски комнатные и прогулочные, опоры для стояния (вертикализаторы, ходунки), опоры для ползания, тренажеры (мотомед и др.), кресла-стулья с санитарным оснащением (для туалета, ванные).</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 xml:space="preserve">мебель: шкафы для хранения спортивного инвентаря, для переодевания, стулья, стол, столы-кушетки </w:t>
      </w:r>
    </w:p>
    <w:p w:rsidR="0090559D" w:rsidRPr="0090559D" w:rsidRDefault="0090559D" w:rsidP="009E0AAA">
      <w:pPr>
        <w:pStyle w:val="aa"/>
        <w:spacing w:line="360" w:lineRule="auto"/>
        <w:jc w:val="center"/>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Плавание.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Спортивные и подвижные игры.</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играх-эстафетах.</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Велосипедная подготовка.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Уход за велосипедом: содержание в чистоте, сообщение о неисправности велосипеда, накачивание шины.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Лыжная подготовка.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Узнавание, различение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lang w:val="en-US"/>
        </w:rPr>
        <w:t>IX</w:t>
      </w:r>
      <w:r w:rsidRPr="0090559D">
        <w:rPr>
          <w:rFonts w:ascii="Times New Roman" w:hAnsi="Times New Roman" w:cs="Times New Roman"/>
          <w:b/>
          <w:sz w:val="28"/>
          <w:szCs w:val="28"/>
        </w:rPr>
        <w:t>.ПРЕДМЕТНО-ПРАКТИЧЕСКИЕ ДЕЙСТВИЯ</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Вследствие тяжелых нарушений развития у детей с глухотой, обучающихся по варианту 1.4.,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Программно-методический материал включает </w:t>
      </w:r>
      <w:r w:rsidRPr="0090559D">
        <w:rPr>
          <w:rFonts w:ascii="Times New Roman" w:hAnsi="Times New Roman" w:cs="Times New Roman"/>
          <w:bCs/>
          <w:sz w:val="28"/>
          <w:szCs w:val="28"/>
        </w:rPr>
        <w:t>2 раздела</w:t>
      </w:r>
      <w:r w:rsidRPr="0090559D">
        <w:rPr>
          <w:rFonts w:ascii="Times New Roman" w:hAnsi="Times New Roman" w:cs="Times New Roman"/>
          <w:sz w:val="28"/>
          <w:szCs w:val="28"/>
        </w:rPr>
        <w:t>: «Действия с материалами», «Действия с предметами».</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Материально-техническое оснащение учебного предмета </w:t>
      </w:r>
      <w:r w:rsidRPr="0090559D">
        <w:rPr>
          <w:rFonts w:ascii="Times New Roman" w:hAnsi="Times New Roman" w:cs="Times New Roman"/>
          <w:bCs/>
          <w:sz w:val="28"/>
          <w:szCs w:val="28"/>
        </w:rPr>
        <w:t xml:space="preserve">«Предметно-практические действия» </w:t>
      </w:r>
      <w:r w:rsidRPr="0090559D">
        <w:rPr>
          <w:rFonts w:ascii="Times New Roman" w:hAnsi="Times New Roman" w:cs="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материалы  ( песок, бумага, пластилин, ткань, пряжа и др.).</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 xml:space="preserve">Примерное содержание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Действия с материалами: сминание, разрывание, размазывание, разминание, пересыпание, переливание, н</w:t>
      </w:r>
      <w:r w:rsidRPr="0090559D">
        <w:rPr>
          <w:rFonts w:ascii="Times New Roman" w:hAnsi="Times New Roman" w:cs="Times New Roman"/>
          <w:bCs/>
          <w:sz w:val="28"/>
          <w:szCs w:val="28"/>
        </w:rPr>
        <w:t>аматывание.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Действия с предметами</w:t>
      </w:r>
      <w:r w:rsidRPr="0090559D">
        <w:rPr>
          <w:rFonts w:ascii="Times New Roman" w:hAnsi="Times New Roman" w:cs="Times New Roman"/>
          <w:i/>
          <w:sz w:val="28"/>
          <w:szCs w:val="28"/>
        </w:rPr>
        <w:t xml:space="preserve">: </w:t>
      </w:r>
      <w:r w:rsidRPr="0090559D">
        <w:rPr>
          <w:rFonts w:ascii="Times New Roman" w:hAnsi="Times New Roman" w:cs="Times New Roman"/>
          <w:sz w:val="28"/>
          <w:szCs w:val="28"/>
        </w:rPr>
        <w:t>захватывание, удержание, отпускание, встряхивание, т</w:t>
      </w:r>
      <w:r w:rsidRPr="0090559D">
        <w:rPr>
          <w:rFonts w:ascii="Times New Roman" w:hAnsi="Times New Roman" w:cs="Times New Roman"/>
          <w:bCs/>
          <w:sz w:val="28"/>
          <w:szCs w:val="28"/>
        </w:rPr>
        <w:t>олкание, в</w:t>
      </w:r>
      <w:r w:rsidRPr="0090559D">
        <w:rPr>
          <w:rFonts w:ascii="Times New Roman" w:hAnsi="Times New Roman" w:cs="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90559D" w:rsidRPr="0090559D" w:rsidRDefault="0090559D" w:rsidP="0090559D">
      <w:pPr>
        <w:pStyle w:val="c11"/>
        <w:spacing w:before="0" w:after="0" w:line="360" w:lineRule="auto"/>
        <w:jc w:val="center"/>
        <w:rPr>
          <w:rStyle w:val="c12"/>
          <w:rFonts w:ascii="Times New Roman" w:hAnsi="Times New Roman" w:cs="Times New Roman"/>
          <w:b/>
          <w:sz w:val="28"/>
          <w:szCs w:val="28"/>
        </w:rPr>
      </w:pPr>
      <w:r w:rsidRPr="0090559D">
        <w:rPr>
          <w:rStyle w:val="c12"/>
          <w:rFonts w:ascii="Times New Roman" w:hAnsi="Times New Roman" w:cs="Times New Roman"/>
          <w:b/>
          <w:sz w:val="28"/>
          <w:szCs w:val="28"/>
        </w:rPr>
        <w:t>Содержание курсов коррекционно-развивающей области</w:t>
      </w:r>
    </w:p>
    <w:p w:rsidR="0090559D" w:rsidRPr="0090559D" w:rsidRDefault="0090559D" w:rsidP="0090559D">
      <w:pPr>
        <w:spacing w:after="0" w:line="360" w:lineRule="auto"/>
        <w:ind w:firstLine="709"/>
        <w:jc w:val="center"/>
        <w:rPr>
          <w:rFonts w:ascii="Times New Roman" w:hAnsi="Times New Roman" w:cs="Times New Roman"/>
          <w:b/>
          <w:color w:val="auto"/>
          <w:kern w:val="2"/>
          <w:sz w:val="28"/>
          <w:szCs w:val="28"/>
        </w:rPr>
      </w:pPr>
      <w:r w:rsidRPr="0090559D">
        <w:rPr>
          <w:rFonts w:ascii="Times New Roman" w:hAnsi="Times New Roman" w:cs="Times New Roman"/>
          <w:b/>
          <w:color w:val="auto"/>
          <w:sz w:val="28"/>
          <w:szCs w:val="28"/>
          <w:lang w:val="en-US"/>
        </w:rPr>
        <w:t>I</w:t>
      </w:r>
      <w:r w:rsidRPr="0090559D">
        <w:rPr>
          <w:rFonts w:ascii="Times New Roman" w:hAnsi="Times New Roman" w:cs="Times New Roman"/>
          <w:b/>
          <w:color w:val="auto"/>
          <w:sz w:val="28"/>
          <w:szCs w:val="28"/>
        </w:rPr>
        <w:t xml:space="preserve">. </w:t>
      </w:r>
      <w:r w:rsidRPr="0090559D">
        <w:rPr>
          <w:rFonts w:ascii="Times New Roman" w:hAnsi="Times New Roman" w:cs="Times New Roman"/>
          <w:b/>
          <w:color w:val="auto"/>
          <w:kern w:val="2"/>
          <w:sz w:val="28"/>
          <w:szCs w:val="28"/>
        </w:rPr>
        <w:t>Развитие слухового восприятия и обучение произношению</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Одним из важных направлений коррекционно - развивающей работы с глухими детьми, имеющими умеренную или тяжелую  умственную отсталость, является использование возможностей слухового восприятия для социальной адаптации. В структуре сложного нарушения  у детей может быть разная потеря слуха: от незначительной тугоухости до глухоты. Однако в сочетании с другими нарушениями даже небольшое снижение слуха усиливает его отрицательное влияние на развитие ребенка. Обогащение сенсорной сферы за счет использования возможностей слухового восприятия может оказать детям значительную помощь в ориентации в звуках окружающего мира, а также, по возможности, развитии восприятия устной речи, формировании ее произносительной стороны.</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Коррекционно–развивающая работа направлена на формирование у детей базовых способностей слухового восприятия: умение вычленять разнообразные звуковые сигналы; обогащение представлений о неречевых звучаниях окружающего мира, воспитание поведения, учитывающего ориентацию на доступные неречевые звуки. Работа строится в двух направлениях: обучение восприятию звучаний музыкальных инструментов / игрушек (барабана, дудки, гармошки, свистка, металлофона, бубна и др.), и обучение восприятию неречевых звуков окружающего мира (бытовых и городских шумов, голосов птиц и животных и др.).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Важным направлением коррекционно –развивающей работы является развитие возможностей детей в восприятии неречевых звучаний, связанных с окружающим человека звуковым фоном</w:t>
      </w:r>
      <w:r w:rsidRPr="0090559D">
        <w:rPr>
          <w:rFonts w:ascii="Times New Roman" w:hAnsi="Times New Roman" w:cs="Times New Roman"/>
          <w:i/>
          <w:color w:val="auto"/>
          <w:sz w:val="28"/>
          <w:szCs w:val="28"/>
        </w:rPr>
        <w:t>.</w:t>
      </w:r>
      <w:r w:rsidRPr="0090559D">
        <w:rPr>
          <w:rFonts w:ascii="Times New Roman" w:hAnsi="Times New Roman" w:cs="Times New Roman"/>
          <w:color w:val="auto"/>
          <w:sz w:val="28"/>
          <w:szCs w:val="28"/>
        </w:rPr>
        <w:t xml:space="preserve"> Развитие представлений об акустическом пространстве является весьма значимыми для более их полноценной ориентации в социуме. В процессе обучения с учетом индивидуальных возможностей детей можно использовать бытовые шумы – шумы бытовой техники (включенного пылесоса, холодильника, будильника, и др.), телефонный звонок, стук в дверь, звонок в дверь, стук молотка, звуки от упавшего предмета и др.; городские шумы – сигналы городского транспорта, шумы приближающегося транспорта, сигналы машин службы помощи – скорая, пожарная, милиция и др.; голоса животных и птиц; шумы, связанные с явлениями природы  (раскаты грома, шум дождя, завывание ветра и др.). Важно, чтобы обучение восприятию на слух неречевых звучаний не проводилось формально, всегда связывалось с расширением представлений детей об окружающей действительности. Поэтому рекомендуется группировать звучания по темам, например, «На ферме», «Животные в лесу», «Городской транспорт» и др. </w:t>
      </w:r>
    </w:p>
    <w:p w:rsidR="0090559D" w:rsidRPr="0090559D" w:rsidRDefault="0090559D" w:rsidP="0090559D">
      <w:pPr>
        <w:pStyle w:val="af2"/>
        <w:spacing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 обучение с учетом возможностей детей может быть включена специальная работа по развитию слухо-зрительного и слухового восприятия сначала слов, а затем элементарных фраз разговорного характера, обучение произношению. Дети учатся воспринимать слухо-зрительно и на слух знакомый им и необходимый в устном общении на уроках и во внеурочное время речевой материал, включающий фразы, слова и словосочетания разговорного характера.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Обучение произношению глухих обучающихся (вариант 1.4.) направлено на достижение, по–возможности,  достаточно внятного, т.е. понятного окружающим,  произнесения необходимого в общении речевого материала. Ведется работа по развитию речевого дыхания, голоса нормальной высоты, силы и тембра, формированию звукового состава речи, ее ритмико –интонационной структуры, воспроизведению слов и фраз.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процессе обучения большое внимание уделяется формированию имитационных способностей, т.е. умений подражать речевым и неречевым действиям взрослых и сверстников - движениям фонетической ритмики, образцу речи учителя, движениям его артикуляционных органов и др.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Важное значение придается формированию умений пользоваться при передаче речевой информации соответствующими неречевыми средствами – выражением лица, позой, естественными жестами.</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Работа по развитию слухо-зрительного и слухового восприятия устной речи, ее воспроизведения осуществляется, прежде всего, на индивидуальных занятиях. В условиях слухоречевой среды развитие восприятия и воспроизведения устной речи обучающихся осуществляется в ходе всего образовательно – коррекционного процесса.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Предмет</w:t>
      </w:r>
      <w:r w:rsidRPr="0090559D">
        <w:rPr>
          <w:rFonts w:ascii="Times New Roman" w:hAnsi="Times New Roman" w:cs="Times New Roman"/>
          <w:b/>
          <w:color w:val="auto"/>
          <w:kern w:val="2"/>
          <w:sz w:val="28"/>
          <w:szCs w:val="28"/>
        </w:rPr>
        <w:t xml:space="preserve"> </w:t>
      </w:r>
      <w:r w:rsidRPr="0090559D">
        <w:rPr>
          <w:rFonts w:ascii="Times New Roman" w:hAnsi="Times New Roman" w:cs="Times New Roman"/>
          <w:color w:val="auto"/>
          <w:kern w:val="2"/>
          <w:sz w:val="28"/>
          <w:szCs w:val="28"/>
        </w:rPr>
        <w:t xml:space="preserve">«Развитие слухового восприятия и обучение произношению» представлен в учебном плане в каждом классе.  В случае, если для глухого  обучающегося с умеренной, тяжелой умственной отсталостью работа по развитию слухового восприятия и обучению произношению является недоступной, занятия  не включаются в индивидуальный учебный план и специальную индивидуальную образовательную программу. </w:t>
      </w:r>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Содержание предмета. </w:t>
      </w:r>
    </w:p>
    <w:p w:rsidR="0090559D" w:rsidRPr="0090559D" w:rsidRDefault="0090559D" w:rsidP="0090559D">
      <w:pPr>
        <w:spacing w:after="0" w:line="360" w:lineRule="auto"/>
        <w:ind w:firstLine="709"/>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Выработка условной двигательной реакции</w:t>
      </w:r>
    </w:p>
    <w:p w:rsidR="0090559D" w:rsidRPr="0090559D" w:rsidRDefault="0090559D" w:rsidP="0090559D">
      <w:pPr>
        <w:spacing w:after="0" w:line="360" w:lineRule="auto"/>
        <w:ind w:firstLine="709"/>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 xml:space="preserve"> на неречевые и речевые стимулы</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стойкой условной двигательной реакции при восприятии сначала слухозрительно, а затем на слух (без аппаратов и с использованием индивидуальных слуховых аппаратов и /или кохлеарного импланта (кохлеарных имплантов) звучания музыкальных инструментов, речевых стимулов. Формирование условной двигательной реакции при восприятии на слух аудиозаписей бытовых шумов (телефонный звонок, звонок в дверь и др.); городских шумов (сигналы городского транспорта и др.); голосов домашних животных (лошади, коровы, овцы, свиньи, собаки, кошки и др.). Определение расстояния, на котором ученик реагирует на данные речевые стимулы. </w:t>
      </w:r>
    </w:p>
    <w:p w:rsidR="0090559D" w:rsidRPr="0090559D" w:rsidRDefault="0090559D" w:rsidP="0090559D">
      <w:pPr>
        <w:spacing w:after="0" w:line="360" w:lineRule="auto"/>
        <w:ind w:firstLine="709"/>
        <w:contextualSpacing/>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Обучение различению и опознаванию на слух неречевых звучаний</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различения  (и опознавания - с учетом индивидуальных возможностей)  слухо-зрительно и  на слух и воспроизведение движениями звучаний музыкальных инструментов (игрушек), резко противопоставленных по  высоте и тембру сначала при выборе из двух (барабан-свисток, металлофон-бубен, гармошка-бубен, гармошка-шарманка и др.), затем  с постепенным увеличением выбора.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различения и опознавания сначала слухозрительно и на слух  при выборе из двух, затем трех звучаний и воспроизведение  движениями и голосом: многократных и однократных звучаний (один – много), длительности звучаний (кратко – долго), темпа звучаний (быстрый, медленный, умеренный), степени интенсивности звучания (громко, тихо, негромко), высоты звучаний.</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(Источники звучания  - музыкальные инструменты / игрушки, доступные слуховому восприятию обучающихся)</w:t>
      </w:r>
      <w:r w:rsidRPr="0090559D">
        <w:rPr>
          <w:rFonts w:ascii="Times New Roman" w:hAnsi="Times New Roman" w:cs="Times New Roman"/>
          <w:color w:val="auto"/>
          <w:sz w:val="28"/>
          <w:szCs w:val="28"/>
        </w:rPr>
        <w:t xml:space="preserve">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различения и опознавания на слух доступных по звучанию неречевых звуков окружающего мира при прослушивании аудиозаписей и естественных звучаний бытовых шумов (шумы бытовой техники, звонок мобильного телефона, стук в  дверь и др.); городских шумов (сигналы городского транспорта, сигналы машин службы помощи – скорая, пожарная, милиция, свисток милиционера и др.); голосов домашних животных и птиц, шумов, связанных с явлениями природы (раскаты грома, шум дождя). </w:t>
      </w:r>
    </w:p>
    <w:p w:rsidR="0090559D" w:rsidRPr="0090559D" w:rsidRDefault="005673BB" w:rsidP="0090559D">
      <w:pPr>
        <w:pStyle w:val="a9"/>
        <w:ind w:left="0" w:firstLine="709"/>
        <w:jc w:val="center"/>
        <w:rPr>
          <w:rFonts w:ascii="Times New Roman" w:hAnsi="Times New Roman" w:cs="Times New Roman"/>
          <w:i/>
          <w:sz w:val="28"/>
          <w:szCs w:val="28"/>
        </w:rPr>
      </w:pPr>
      <w:r w:rsidRPr="0090559D">
        <w:rPr>
          <w:rFonts w:ascii="Times New Roman" w:hAnsi="Times New Roman" w:cs="Times New Roman"/>
          <w:i/>
          <w:sz w:val="28"/>
          <w:szCs w:val="28"/>
        </w:rPr>
        <w:t>развитие слухо-зрительного и слухового восприятия устной речи,</w:t>
      </w:r>
    </w:p>
    <w:p w:rsidR="0090559D" w:rsidRPr="0090559D" w:rsidRDefault="005673BB" w:rsidP="0090559D">
      <w:pPr>
        <w:pStyle w:val="a9"/>
        <w:ind w:left="0" w:firstLine="709"/>
        <w:jc w:val="center"/>
        <w:rPr>
          <w:rFonts w:ascii="Times New Roman" w:hAnsi="Times New Roman" w:cs="Times New Roman"/>
          <w:i/>
          <w:sz w:val="28"/>
          <w:szCs w:val="28"/>
        </w:rPr>
      </w:pPr>
      <w:r w:rsidRPr="0090559D">
        <w:rPr>
          <w:rFonts w:ascii="Times New Roman" w:hAnsi="Times New Roman" w:cs="Times New Roman"/>
          <w:i/>
          <w:sz w:val="28"/>
          <w:szCs w:val="28"/>
        </w:rPr>
        <w:t xml:space="preserve"> ее произносительной стороны</w:t>
      </w:r>
    </w:p>
    <w:p w:rsidR="0090559D" w:rsidRPr="00C6295C" w:rsidRDefault="0090559D" w:rsidP="0090559D">
      <w:pPr>
        <w:spacing w:after="0" w:line="360" w:lineRule="auto"/>
        <w:ind w:firstLine="709"/>
        <w:jc w:val="both"/>
        <w:rPr>
          <w:rFonts w:ascii="Times New Roman" w:hAnsi="Times New Roman" w:cs="Times New Roman"/>
          <w:i/>
          <w:color w:val="auto"/>
          <w:sz w:val="28"/>
          <w:szCs w:val="28"/>
        </w:rPr>
      </w:pPr>
      <w:r w:rsidRPr="0090559D">
        <w:rPr>
          <w:rFonts w:ascii="Times New Roman" w:hAnsi="Times New Roman" w:cs="Times New Roman"/>
          <w:color w:val="auto"/>
          <w:sz w:val="28"/>
          <w:szCs w:val="28"/>
        </w:rPr>
        <w:t xml:space="preserve">Формирование внимания к лицу говорящего. Побуждение обучающихся к устной коммуникации на уровне их произносительных возможностей. Формирование различения и опознавания (слухо-зрительно и на слух) знакомых и необходимых в общении слов и коротких фраз (сначала при выборе из двух – трех с последующим увеличением выбора с учетом возможностей обучающихся). </w:t>
      </w:r>
      <w:r w:rsidRPr="0090559D">
        <w:rPr>
          <w:rFonts w:ascii="Times New Roman" w:hAnsi="Times New Roman" w:cs="Times New Roman"/>
          <w:i/>
          <w:color w:val="auto"/>
          <w:sz w:val="28"/>
          <w:szCs w:val="28"/>
        </w:rPr>
        <w:t>Темы для развития слухозрительного и слухового воспри</w:t>
      </w:r>
      <w:r w:rsidRPr="00C6295C">
        <w:rPr>
          <w:rFonts w:ascii="Times New Roman" w:hAnsi="Times New Roman" w:cs="Times New Roman"/>
          <w:i/>
          <w:color w:val="auto"/>
          <w:sz w:val="28"/>
          <w:szCs w:val="28"/>
        </w:rPr>
        <w:t>ятия: « В классе», «Завтракаем, обедаем, ужинаем», «Здоровье», «Я и моя семья», « Времена года» и др.</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Подражание движениям фонетической ритмики и артикуляционным движениям. Формирование и развитие умений правильно пользоваться речевым дыханием, воспроизводить слитно на одном выдохе слова и короткие фразы (сопряжено с учителем, отраженно и самостоятельно).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Формирование голоса нормальной высоты и силы, без грубых отклонений от нормального тембра. Формирование и развитие умений воспроизведения звукового состава речи.  С учетом возможностей обучающихся формирование ритмико - интонационной структуры речи,  воспроизведение основных интонационных структур  - паузация, темп, громкость, ритмическая и, по –возможности, мелодическая структура речи (сопряжено с учителем, отраженно и самостоятельно). Воспроизведение речевого материала эмоционально при использовании в процессе устной коммуникации естественных невербальных средств (выражение лица, поза, пластика) (по подражанию учителю и самостоятельно) </w:t>
      </w:r>
    </w:p>
    <w:p w:rsidR="0090559D" w:rsidRPr="00744625" w:rsidRDefault="0090559D" w:rsidP="00744625">
      <w:pPr>
        <w:spacing w:after="0" w:line="360" w:lineRule="auto"/>
        <w:ind w:firstLine="709"/>
        <w:jc w:val="center"/>
        <w:rPr>
          <w:rFonts w:ascii="Times New Roman" w:eastAsia="Times New Roman CYR" w:hAnsi="Times New Roman" w:cs="Times New Roman"/>
          <w:b/>
          <w:i/>
          <w:color w:val="auto"/>
          <w:sz w:val="28"/>
          <w:szCs w:val="28"/>
        </w:rPr>
      </w:pPr>
      <w:r w:rsidRPr="00744625">
        <w:rPr>
          <w:rFonts w:ascii="Times New Roman" w:hAnsi="Times New Roman" w:cs="Times New Roman"/>
          <w:b/>
          <w:color w:val="auto"/>
          <w:sz w:val="28"/>
          <w:szCs w:val="28"/>
          <w:lang w:val="en-US"/>
        </w:rPr>
        <w:t>II</w:t>
      </w:r>
      <w:r w:rsidRPr="00744625">
        <w:rPr>
          <w:rFonts w:ascii="Times New Roman" w:hAnsi="Times New Roman" w:cs="Times New Roman"/>
          <w:b/>
          <w:color w:val="auto"/>
          <w:sz w:val="28"/>
          <w:szCs w:val="28"/>
        </w:rPr>
        <w:t>.</w:t>
      </w:r>
      <w:r w:rsidRPr="00744625">
        <w:rPr>
          <w:rFonts w:ascii="Times New Roman" w:eastAsia="Times New Roman CYR" w:hAnsi="Times New Roman" w:cs="Times New Roman"/>
          <w:b/>
          <w:color w:val="auto"/>
          <w:sz w:val="28"/>
          <w:szCs w:val="28"/>
        </w:rPr>
        <w:t>МУЗЫКАЛЬНО – РИТМИЧЕСКИЕ ЗАНЯТИЯ</w:t>
      </w:r>
      <w:r w:rsidRPr="00744625">
        <w:rPr>
          <w:rFonts w:ascii="Times New Roman" w:eastAsia="Times New Roman CYR" w:hAnsi="Times New Roman" w:cs="Times New Roman"/>
          <w:b/>
          <w:i/>
          <w:color w:val="auto"/>
          <w:sz w:val="28"/>
          <w:szCs w:val="28"/>
        </w:rPr>
        <w:t>.</w:t>
      </w:r>
    </w:p>
    <w:p w:rsidR="0090559D" w:rsidRPr="00744625" w:rsidRDefault="0090559D" w:rsidP="00744625">
      <w:pPr>
        <w:pStyle w:val="21a"/>
        <w:spacing w:line="360" w:lineRule="auto"/>
        <w:ind w:left="0"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Музыкально-ритмические занятия являются одним из специальных (коррекционных) предметов в системе образовательно–коррекционной работы с глухими обучающимися, имеющими умеренную, тяжелую, глубокую умственную отсталость.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Цель музыкально – ритмических занятий - приобщение глухих детей, обучающихся по варианту 1.4., к различным видам деятельности, связанным с музыкой, и тем самым развитие их слухового восприятия, двигательной и эмоционально – волевой сфер, психических функций, произносительной стороны речи. На занятиях у детей целенаправленно развиваются умения взаимодействовать в коллективе сверстников, получать удовольствие от совместной деятельности, связанной с музыкой.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 процессе проведения музыкально – ритмических занятий обучающиеся, если нет медицинских противопоказаний,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Коррекционно – развивающая работа на музыкально–ритмических занятиях базируется на сочетании музыки, движений и устной речи при использовании следующих видов деятельности, связанных с музыкой: восприятие музыки, движения под музыку, игра на элементарных музыкальных инструментах, работа над произношением с использованием фонетической ритмики и мелодекламации.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На занятиях у детей (с учетом их индивидуальных особенностей и возможностей) формируется эмоциональная отзывчивость на музыку, условная двигательная реакция на музыкальное звучание, восприятие ее элементарных структур (контрастных динамических, темповых, ритмических, звуковысотных и тембровых отношений). Основными методическими приемами обучения восприятию музыки является  двигательное моделирование воспринятых элементов музыки с помощью элементарных движений, доступных детям (хлопки, притопы, ходьба, бег, элементарные  движения пляски и танца и др.), предметное моделирование (соотнесение музыкального звучания с игрушками, например, большой мишка идет – низкие звуки, маленький – высокие звуки), по–возможности, словесное определение звучаний. Дети различают и опознают контрастные музыкальные звучания в условиях, когда видят исполнение учителя на фортепьяно и слышат музыку;   затем только на слух (зрительное восприятие клавиатуры и пианиста исключается) в случае доступности  этого вида деятельности.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Ведущим видом деятельности являются движения под музыку. Дети,  с учетом индивидуальных возможностей, учатся эмоционально выполнять под музыку основные движения, элементарные гимнастические и танцевальные движения на месте и при перестроениях в простых пространственных композициях. Дети выполняют движения под музыку по подражанию учителю и самостоятельно. На занятиях используются музыкально – двигательные игры, способствующие в доступной и интересной для детей форме закреплению сформированных умений восприятия музыки, двигательных умений.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На музыкально – ритмических занятиях дети учатся также игре на элементарных музыкальных инструментах - барабане, бубне, румбах, маракасах, треугольниках, тарелках, металлофоне и др., эмоциональному исполнению в ансамбле простого ритмического аккомпанемента к музыкальной пьесе или песне, исполняемой учителем на фортепьяно.</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На занятиях с учетом индивидуальных возможностей детей ведется работа над произношением с использованием фонетической ритмики и декламации под музыку элементарных рифмованных текстов, детских песенок. </w:t>
      </w:r>
    </w:p>
    <w:p w:rsidR="0090559D"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Материально-техническое оснащение специального (коррекционного) предмета «Музыкально – ритмические занятия»» включает: </w:t>
      </w:r>
    </w:p>
    <w:p w:rsidR="005673BB" w:rsidRPr="00744625" w:rsidRDefault="005673BB" w:rsidP="00744625">
      <w:pPr>
        <w:spacing w:after="0" w:line="360" w:lineRule="auto"/>
        <w:ind w:firstLine="709"/>
        <w:jc w:val="both"/>
        <w:rPr>
          <w:rFonts w:ascii="Times New Roman" w:hAnsi="Times New Roman" w:cs="Times New Roman"/>
          <w:color w:val="auto"/>
          <w:sz w:val="28"/>
          <w:szCs w:val="28"/>
        </w:rPr>
      </w:pP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индивидуальные слуховые аппараты, если не имеются медицинские противопоказания;</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стационарная индукционная петля или аппаратура, работающая на радиопринципе или инфракрасном излучении;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фортепиано, элементарные музыкальные инструменты - барабаны, бубны, маракасы, румбы, бубенцы, тарелки, треугольники, ложки, палочки, кастаньеты, конги, жалейки, трещотки, колокольчики и др.</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музыкальный центр, компьютер, проекционное оборудование, стеллажи для наглядных пособий, нот, музыкальных инструментов и др.,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аудио – и видеозаписи, видеофильмы  и др.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дидактический материал, разработанный в соответствии с содержанием занятий (картинки, фотографии и др.), письменные таблички, игрушки, флажки, ленты, обручи, мячи  и др.</w:t>
      </w:r>
    </w:p>
    <w:p w:rsidR="0090559D" w:rsidRPr="00744625" w:rsidRDefault="0090559D" w:rsidP="00744625">
      <w:pPr>
        <w:spacing w:after="0" w:line="360" w:lineRule="auto"/>
        <w:ind w:firstLine="709"/>
        <w:jc w:val="center"/>
        <w:rPr>
          <w:rFonts w:ascii="Times New Roman" w:hAnsi="Times New Roman" w:cs="Times New Roman"/>
          <w:b/>
          <w:color w:val="auto"/>
          <w:sz w:val="28"/>
          <w:szCs w:val="28"/>
        </w:rPr>
      </w:pPr>
      <w:r w:rsidRPr="00744625">
        <w:rPr>
          <w:rFonts w:ascii="Times New Roman" w:hAnsi="Times New Roman" w:cs="Times New Roman"/>
          <w:b/>
          <w:color w:val="auto"/>
          <w:sz w:val="28"/>
          <w:szCs w:val="28"/>
        </w:rPr>
        <w:t>Содержание предмета.</w:t>
      </w:r>
    </w:p>
    <w:p w:rsidR="0090559D" w:rsidRPr="00744625" w:rsidRDefault="0090559D" w:rsidP="00744625">
      <w:pPr>
        <w:pStyle w:val="21a"/>
        <w:spacing w:line="360" w:lineRule="auto"/>
        <w:ind w:left="0" w:firstLine="709"/>
        <w:jc w:val="center"/>
        <w:rPr>
          <w:rFonts w:ascii="Times New Roman" w:hAnsi="Times New Roman" w:cs="Times New Roman"/>
          <w:i/>
          <w:sz w:val="28"/>
          <w:szCs w:val="28"/>
        </w:rPr>
      </w:pPr>
      <w:r w:rsidRPr="00744625">
        <w:rPr>
          <w:rFonts w:ascii="Times New Roman" w:hAnsi="Times New Roman" w:cs="Times New Roman"/>
          <w:i/>
          <w:sz w:val="28"/>
          <w:szCs w:val="28"/>
        </w:rPr>
        <w:t>Восприятие музыки.</w:t>
      </w:r>
    </w:p>
    <w:p w:rsidR="0090559D" w:rsidRPr="00744625" w:rsidRDefault="0090559D" w:rsidP="00744625">
      <w:pPr>
        <w:spacing w:after="0" w:line="360" w:lineRule="auto"/>
        <w:ind w:firstLine="709"/>
        <w:jc w:val="both"/>
        <w:rPr>
          <w:rFonts w:ascii="Times New Roman" w:hAnsi="Times New Roman" w:cs="Times New Roman"/>
          <w:color w:val="FF0000"/>
          <w:sz w:val="28"/>
          <w:szCs w:val="28"/>
        </w:rPr>
      </w:pPr>
      <w:r w:rsidRPr="00744625">
        <w:rPr>
          <w:rFonts w:ascii="Times New Roman" w:hAnsi="Times New Roman" w:cs="Times New Roman"/>
          <w:color w:val="auto"/>
          <w:sz w:val="28"/>
          <w:szCs w:val="28"/>
        </w:rPr>
        <w:t xml:space="preserve">Формирование условной двигательной реакции на музыкальное звучание, определение начала и окончания звучания музыки. Различение и опознавание на слух громкой, тихой музыки. Различение и опознавание на слух быстрого, медленного и умеренного темпа. Различение и опознавание на слух веселой и грустной музыки. Различение,  опознавание на слух музыкальных жанров ( марш - танец, марш –песня, песня – танец, марш –танец –песня). </w:t>
      </w:r>
    </w:p>
    <w:p w:rsidR="0090559D" w:rsidRPr="00744625" w:rsidRDefault="0090559D" w:rsidP="00744625">
      <w:pPr>
        <w:spacing w:after="0" w:line="360" w:lineRule="auto"/>
        <w:ind w:firstLine="709"/>
        <w:jc w:val="center"/>
        <w:rPr>
          <w:rFonts w:ascii="Times New Roman" w:hAnsi="Times New Roman" w:cs="Times New Roman"/>
          <w:i/>
          <w:color w:val="auto"/>
          <w:sz w:val="28"/>
          <w:szCs w:val="28"/>
        </w:rPr>
      </w:pPr>
      <w:r w:rsidRPr="00744625">
        <w:rPr>
          <w:rFonts w:ascii="Times New Roman" w:hAnsi="Times New Roman" w:cs="Times New Roman"/>
          <w:i/>
          <w:color w:val="auto"/>
          <w:sz w:val="28"/>
          <w:szCs w:val="28"/>
        </w:rPr>
        <w:t>Движение под музыку.</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По подражанию учителю и самостоятельно начинать движение под музыку вместе с началом ее звучания и останавливаться по ее окончании (элементарные движения - хлопки под музыку, притопы, покачивание с одной ноги на другую, покачивание руками и др.); выполнять основные движения (ходьба, бег, прыжки и др.) под музыку. В зависимости от возможностей детей, в том числе и двигательных,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элементарные гимнастические движения под музыку (наклоны, повороты головы, туловищ, различные положения рук и т п.); построения и простые перестроения (в колонну, в шеренгу, в круг, свободное размещение, различные положения в парах и др..); передавать простейшие  движения животных; участвовать в музыкально – двигательных играх  (типа «Третий лишний», «Волк и зайцы», «Кто первый» и т. п.).</w:t>
      </w:r>
    </w:p>
    <w:p w:rsidR="0090559D" w:rsidRPr="00744625" w:rsidRDefault="0090559D" w:rsidP="00744625">
      <w:pPr>
        <w:pStyle w:val="aa"/>
        <w:spacing w:line="360" w:lineRule="auto"/>
        <w:ind w:firstLine="709"/>
        <w:jc w:val="center"/>
        <w:rPr>
          <w:rFonts w:ascii="Times New Roman" w:hAnsi="Times New Roman" w:cs="Times New Roman"/>
          <w:i/>
          <w:sz w:val="28"/>
          <w:szCs w:val="28"/>
        </w:rPr>
      </w:pPr>
      <w:r w:rsidRPr="00744625">
        <w:rPr>
          <w:rFonts w:ascii="Times New Roman" w:hAnsi="Times New Roman" w:cs="Times New Roman"/>
          <w:i/>
          <w:sz w:val="28"/>
          <w:szCs w:val="28"/>
        </w:rPr>
        <w:t>Игра на музыкальных инструментах.</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Различение и опознавание по звучанию элементарных музыкальных инструментов. Освоение приемов игры на элементарных музыкальных инструментах. Тихая и громкая игра на музыкальном инструменте. Своевременное вступление и окончание игры на музыкальном инструменте. Исполнение на элементарных ударных музыкальных инструментах в ансамбле простейшего ритмического аккомпанемента (сильной или  каждой доли такта)  к музыкальной пьесе (песне), исполняемой учителем.</w:t>
      </w:r>
    </w:p>
    <w:p w:rsidR="0090559D" w:rsidRPr="00744625" w:rsidRDefault="0090559D" w:rsidP="00744625">
      <w:pPr>
        <w:tabs>
          <w:tab w:val="right" w:pos="7920"/>
        </w:tabs>
        <w:spacing w:after="0" w:line="360" w:lineRule="auto"/>
        <w:ind w:firstLine="709"/>
        <w:contextualSpacing/>
        <w:jc w:val="center"/>
        <w:rPr>
          <w:rFonts w:ascii="Times New Roman" w:hAnsi="Times New Roman" w:cs="Times New Roman"/>
          <w:i/>
          <w:color w:val="auto"/>
          <w:sz w:val="28"/>
          <w:szCs w:val="28"/>
        </w:rPr>
      </w:pPr>
      <w:r w:rsidRPr="00744625">
        <w:rPr>
          <w:rFonts w:ascii="Times New Roman" w:hAnsi="Times New Roman" w:cs="Times New Roman"/>
          <w:i/>
          <w:color w:val="auto"/>
          <w:sz w:val="28"/>
          <w:szCs w:val="28"/>
        </w:rPr>
        <w:t>Работа над произношением с использованием фонетической ритмики и декламации под музыку</w:t>
      </w:r>
    </w:p>
    <w:p w:rsidR="0090559D" w:rsidRPr="00744625" w:rsidRDefault="0090559D" w:rsidP="00744625">
      <w:pPr>
        <w:spacing w:after="0" w:line="360" w:lineRule="auto"/>
        <w:ind w:firstLine="709"/>
        <w:jc w:val="both"/>
        <w:rPr>
          <w:rFonts w:ascii="Times New Roman" w:hAnsi="Times New Roman" w:cs="Times New Roman"/>
          <w:color w:val="FF0000"/>
          <w:sz w:val="28"/>
          <w:szCs w:val="28"/>
        </w:rPr>
      </w:pPr>
      <w:r w:rsidRPr="00744625">
        <w:rPr>
          <w:rFonts w:ascii="Times New Roman" w:hAnsi="Times New Roman" w:cs="Times New Roman"/>
          <w:color w:val="auto"/>
          <w:sz w:val="28"/>
          <w:szCs w:val="28"/>
        </w:rPr>
        <w:t xml:space="preserve">Развитие речевого дыхания, умений говорить слитно слова и короткие фразы. Развитие голоса нормальной высоты, силы и тембра. В зависимости от возможностей детей восприятие на слух и воспроизведение элементов ритмико-интонационной структуры речи. Закрепление правильного воспроизведения в речевом материале звуков, усвоенных учащимися класса на индивидуальных занятиях. Развитие умений воспроизводить слова и фразы, короткие стихотворения с учетом возможностей обучающихся. </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lang w:val="en-US"/>
        </w:rPr>
        <w:t>III</w:t>
      </w:r>
      <w:r w:rsidRPr="00744625">
        <w:rPr>
          <w:rFonts w:ascii="Times New Roman" w:hAnsi="Times New Roman" w:cs="Times New Roman"/>
          <w:b/>
          <w:sz w:val="28"/>
          <w:szCs w:val="28"/>
        </w:rPr>
        <w:t>. ДВИГАТЕЛЬНОЕ РАЗВИТИЕ</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глухих детей с выраженной умственной отсталостью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Примерное содержание коррекционных занятий</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744625">
        <w:rPr>
          <w:rFonts w:ascii="Times New Roman" w:hAnsi="Times New Roman" w:cs="Times New Roman"/>
          <w:sz w:val="28"/>
          <w:szCs w:val="28"/>
          <w:u w:val="single"/>
        </w:rPr>
        <w:t xml:space="preserve"> </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lang w:val="en-US"/>
        </w:rPr>
        <w:t>IV</w:t>
      </w:r>
      <w:r w:rsidRPr="00744625">
        <w:rPr>
          <w:rFonts w:ascii="Times New Roman" w:hAnsi="Times New Roman" w:cs="Times New Roman"/>
          <w:b/>
          <w:sz w:val="28"/>
          <w:szCs w:val="28"/>
        </w:rPr>
        <w:t>.Коррекционно-развивающие занятия ( познавательное развитие)</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spacing w:after="0" w:line="360" w:lineRule="auto"/>
        <w:ind w:firstLine="709"/>
        <w:jc w:val="both"/>
        <w:rPr>
          <w:rFonts w:ascii="Times New Roman" w:hAnsi="Times New Roman" w:cs="Times New Roman"/>
          <w:bCs/>
          <w:color w:val="auto"/>
          <w:sz w:val="28"/>
          <w:szCs w:val="28"/>
        </w:rPr>
      </w:pPr>
      <w:r w:rsidRPr="00744625">
        <w:rPr>
          <w:rFonts w:ascii="Times New Roman" w:hAnsi="Times New Roman" w:cs="Times New Roman"/>
          <w:b/>
          <w:bCs/>
          <w:i/>
          <w:color w:val="auto"/>
          <w:sz w:val="28"/>
          <w:szCs w:val="28"/>
        </w:rPr>
        <w:t xml:space="preserve">Коррекционно-развивающие занятия направлены на развитие </w:t>
      </w:r>
      <w:r w:rsidRPr="00744625">
        <w:rPr>
          <w:rFonts w:ascii="Times New Roman" w:hAnsi="Times New Roman" w:cs="Times New Roman"/>
          <w:bCs/>
          <w:color w:val="auto"/>
          <w:sz w:val="28"/>
          <w:szCs w:val="28"/>
        </w:rPr>
        <w:t xml:space="preserve">познавательных процессов,  представлений об окружающей действительности; коррекцию личностных особенностей обучающихся.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Основные направления коррекционной работы: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kern w:val="2"/>
          <w:sz w:val="28"/>
          <w:szCs w:val="28"/>
        </w:rPr>
        <w:t xml:space="preserve">Совершенствование сенсомоторного развития. </w:t>
      </w:r>
      <w:r w:rsidRPr="00744625">
        <w:rPr>
          <w:rFonts w:ascii="Times New Roman" w:hAnsi="Times New Roman" w:cs="Times New Roman"/>
          <w:color w:val="auto"/>
          <w:sz w:val="28"/>
          <w:szCs w:val="28"/>
        </w:rPr>
        <w:t xml:space="preserve">Развитие  различных видов восприятия.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Развитие познавательных процессов.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Обогащение представлений об окружающем мире.</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Развитие средств общения в речевой и неречевой формах.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Коррекция нарушений в развитии эмоционально-личностной сферы </w:t>
      </w:r>
    </w:p>
    <w:p w:rsidR="0090559D" w:rsidRPr="00744625" w:rsidRDefault="0090559D" w:rsidP="00173948">
      <w:pPr>
        <w:pStyle w:val="aa"/>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Развитие индивидуальных способностей обучающихся, их творческого потенциала.</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Развитие познавательных процессов глухих учащихся строится с учетом  следующих положений:</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w:t>
      </w:r>
      <w:r w:rsidRPr="00744625">
        <w:rPr>
          <w:rFonts w:ascii="Times New Roman" w:hAnsi="Times New Roman" w:cs="Times New Roman"/>
          <w:bCs/>
          <w:snapToGrid w:val="0"/>
          <w:color w:val="auto"/>
          <w:sz w:val="28"/>
          <w:szCs w:val="28"/>
        </w:rPr>
        <w:tab/>
        <w:t>использование в заданиях естественных ситуаций, знакомых детям из жизненного опыта, а также материала различных учебных предметов;</w:t>
      </w:r>
    </w:p>
    <w:p w:rsidR="0090559D" w:rsidRPr="00744625" w:rsidRDefault="0090559D" w:rsidP="00744625">
      <w:pPr>
        <w:widowControl w:val="0"/>
        <w:spacing w:after="0" w:line="360" w:lineRule="auto"/>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ab/>
        <w:t>•</w:t>
      </w:r>
      <w:r w:rsidRPr="00744625">
        <w:rPr>
          <w:rFonts w:ascii="Times New Roman" w:hAnsi="Times New Roman" w:cs="Times New Roman"/>
          <w:bCs/>
          <w:snapToGrid w:val="0"/>
          <w:color w:val="auto"/>
          <w:sz w:val="28"/>
          <w:szCs w:val="28"/>
        </w:rPr>
        <w:tab/>
        <w:t>широкое использование разнообразного наглядного материала для обеспечения формирования  познавательных процессов;</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w:t>
      </w:r>
      <w:r w:rsidRPr="00744625">
        <w:rPr>
          <w:rFonts w:ascii="Times New Roman" w:hAnsi="Times New Roman" w:cs="Times New Roman"/>
          <w:bCs/>
          <w:snapToGrid w:val="0"/>
          <w:color w:val="auto"/>
          <w:sz w:val="28"/>
          <w:szCs w:val="28"/>
        </w:rPr>
        <w:tab/>
        <w:t>целенаправленное, достаточно длительное распределение во времени формирование познавательных процессов, происходящих с помощью системы упражнений и заданий, обеспечивающих постепенность становления познавательной сферы.</w:t>
      </w:r>
    </w:p>
    <w:p w:rsidR="0090559D" w:rsidRPr="00744625" w:rsidRDefault="0090559D" w:rsidP="00173948">
      <w:pPr>
        <w:widowControl w:val="0"/>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практическое овладение логическими умениями, произвольностью психических процессов без заучивания правил и определений.</w:t>
      </w:r>
    </w:p>
    <w:p w:rsidR="0090559D" w:rsidRPr="00744625" w:rsidRDefault="0090559D" w:rsidP="00744625">
      <w:pPr>
        <w:widowControl w:val="0"/>
        <w:spacing w:after="0" w:line="360" w:lineRule="auto"/>
        <w:jc w:val="both"/>
        <w:rPr>
          <w:rFonts w:ascii="Times New Roman" w:hAnsi="Times New Roman" w:cs="Times New Roman"/>
          <w:bCs/>
          <w:snapToGrid w:val="0"/>
          <w:color w:val="auto"/>
          <w:sz w:val="28"/>
          <w:szCs w:val="28"/>
        </w:rPr>
      </w:pP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bCs/>
          <w:sz w:val="28"/>
          <w:szCs w:val="28"/>
        </w:rPr>
        <w:t>Одной из основных задач коррекционно-развивающих  занятий является сенсорное  развитие  глухих обучающихся  с умственной отсталостью,</w:t>
      </w:r>
      <w:r w:rsidRPr="00744625">
        <w:rPr>
          <w:rFonts w:ascii="Times New Roman" w:hAnsi="Times New Roman" w:cs="Times New Roman"/>
          <w:sz w:val="28"/>
          <w:szCs w:val="28"/>
        </w:rPr>
        <w:t xml:space="preserve"> направленное на формирование полноценного восприятия окружающей действительности.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глухих детей с умственной отсталостью сенсорный опыт спонтанно не формируется. Чем тяжелее нарушения у ребенка, тем значительнее роль развития чувственного опыта: ощущений и восприятий. Дети  данной группы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В работу по данному направлению включается развитие зрительного восприятия, кинестетического восприятия, восприятия запаха, восприятие вкуса.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наборы предметных и сюжетных картинок, видеоматериалы и т.д.</w:t>
      </w:r>
    </w:p>
    <w:p w:rsidR="0090559D" w:rsidRPr="00744625" w:rsidRDefault="0090559D" w:rsidP="00744625">
      <w:pPr>
        <w:pStyle w:val="aa"/>
        <w:spacing w:line="360" w:lineRule="auto"/>
        <w:ind w:firstLine="709"/>
        <w:jc w:val="both"/>
        <w:rPr>
          <w:rFonts w:ascii="Times New Roman" w:hAnsi="Times New Roman" w:cs="Times New Roman"/>
          <w:sz w:val="28"/>
          <w:szCs w:val="28"/>
        </w:rPr>
      </w:pP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 xml:space="preserve">Примерное содержание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w:t>
      </w:r>
      <w:r w:rsidRPr="00744625">
        <w:rPr>
          <w:rFonts w:ascii="Times New Roman" w:hAnsi="Times New Roman" w:cs="Times New Roman"/>
          <w:bCs/>
          <w:i/>
          <w:color w:val="auto"/>
          <w:sz w:val="28"/>
          <w:szCs w:val="28"/>
        </w:rPr>
        <w:t>Зрительное восприятие</w:t>
      </w:r>
      <w:r w:rsidRPr="00744625">
        <w:rPr>
          <w:rFonts w:ascii="Times New Roman" w:hAnsi="Times New Roman" w:cs="Times New Roman"/>
          <w:bCs/>
          <w:color w:val="auto"/>
          <w:sz w:val="28"/>
          <w:szCs w:val="28"/>
        </w:rPr>
        <w:t>: ф</w:t>
      </w:r>
      <w:r w:rsidRPr="00744625">
        <w:rPr>
          <w:rFonts w:ascii="Times New Roman" w:hAnsi="Times New Roman" w:cs="Times New Roman"/>
          <w:color w:val="auto"/>
          <w:sz w:val="28"/>
          <w:szCs w:val="28"/>
        </w:rPr>
        <w:t>иксация взгляда на лице человека.</w:t>
      </w:r>
      <w:r w:rsidRPr="00744625">
        <w:rPr>
          <w:rFonts w:ascii="Times New Roman" w:hAnsi="Times New Roman" w:cs="Times New Roman"/>
          <w:i/>
          <w:iCs/>
          <w:color w:val="auto"/>
          <w:sz w:val="28"/>
          <w:szCs w:val="28"/>
        </w:rPr>
        <w:t xml:space="preserve"> </w:t>
      </w:r>
      <w:r w:rsidRPr="00744625">
        <w:rPr>
          <w:rFonts w:ascii="Times New Roman" w:hAnsi="Times New Roman" w:cs="Times New Roman"/>
          <w:iCs/>
          <w:color w:val="auto"/>
          <w:sz w:val="28"/>
          <w:szCs w:val="28"/>
        </w:rPr>
        <w:t>Ф</w:t>
      </w:r>
      <w:r w:rsidRPr="00744625">
        <w:rPr>
          <w:rFonts w:ascii="Times New Roman" w:hAnsi="Times New Roman" w:cs="Times New Roman"/>
          <w:color w:val="auto"/>
          <w:sz w:val="28"/>
          <w:szCs w:val="28"/>
        </w:rPr>
        <w:t xml:space="preserve">иксация взгляда на </w:t>
      </w:r>
      <w:r w:rsidRPr="00744625">
        <w:rPr>
          <w:rFonts w:ascii="Times New Roman" w:hAnsi="Times New Roman" w:cs="Times New Roman"/>
          <w:bCs/>
          <w:color w:val="auto"/>
          <w:sz w:val="28"/>
          <w:szCs w:val="28"/>
        </w:rPr>
        <w:t>неподвижном с</w:t>
      </w:r>
      <w:r w:rsidRPr="00744625">
        <w:rPr>
          <w:rFonts w:ascii="Times New Roman" w:hAnsi="Times New Roman" w:cs="Times New Roman"/>
          <w:color w:val="auto"/>
          <w:sz w:val="28"/>
          <w:szCs w:val="28"/>
        </w:rPr>
        <w:t>ветящемся предмете. Фиксация взгляда на неподвижном предмете, расположенном напротив ребенка, справа и слева от него.</w:t>
      </w:r>
      <w:r w:rsidRPr="00744625">
        <w:rPr>
          <w:rFonts w:ascii="Times New Roman" w:hAnsi="Times New Roman" w:cs="Times New Roman"/>
          <w:iCs/>
          <w:color w:val="auto"/>
          <w:sz w:val="28"/>
          <w:szCs w:val="28"/>
        </w:rPr>
        <w:t xml:space="preserve"> П</w:t>
      </w:r>
      <w:r w:rsidRPr="00744625">
        <w:rPr>
          <w:rFonts w:ascii="Times New Roman" w:hAnsi="Times New Roman" w:cs="Times New Roman"/>
          <w:color w:val="auto"/>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Кинестетическое восприятие</w:t>
      </w:r>
      <w:r w:rsidRPr="00744625">
        <w:rPr>
          <w:rFonts w:ascii="Times New Roman" w:hAnsi="Times New Roman" w:cs="Times New Roman"/>
          <w:sz w:val="28"/>
          <w:szCs w:val="28"/>
        </w:rPr>
        <w:t xml:space="preserve">: адекватная </w:t>
      </w:r>
      <w:r w:rsidRPr="00744625">
        <w:rPr>
          <w:rFonts w:ascii="Times New Roman" w:hAnsi="Times New Roman" w:cs="Times New Roman"/>
          <w:bCs/>
          <w:sz w:val="28"/>
          <w:szCs w:val="28"/>
        </w:rPr>
        <w:t>эмоционально-двигательная</w:t>
      </w:r>
      <w:r w:rsidRPr="00744625">
        <w:rPr>
          <w:rFonts w:ascii="Times New Roman" w:hAnsi="Times New Roman" w:cs="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вязкости (жидкий, густой, сыпучий).</w:t>
      </w:r>
      <w:r w:rsidRPr="00744625">
        <w:rPr>
          <w:rFonts w:ascii="Times New Roman" w:hAnsi="Times New Roman" w:cs="Times New Roman"/>
          <w:i/>
          <w:iCs/>
          <w:sz w:val="28"/>
          <w:szCs w:val="28"/>
        </w:rPr>
        <w:t xml:space="preserve"> </w:t>
      </w:r>
      <w:r w:rsidRPr="00744625">
        <w:rPr>
          <w:rFonts w:ascii="Times New Roman" w:hAnsi="Times New Roman" w:cs="Times New Roman"/>
          <w:iCs/>
          <w:sz w:val="28"/>
          <w:szCs w:val="28"/>
        </w:rPr>
        <w:t>Аде</w:t>
      </w:r>
      <w:r w:rsidRPr="00744625">
        <w:rPr>
          <w:rFonts w:ascii="Times New Roman" w:hAnsi="Times New Roman" w:cs="Times New Roman"/>
          <w:sz w:val="28"/>
          <w:szCs w:val="28"/>
        </w:rPr>
        <w:t>кватная реакция на вибрацию, исходящую от объектов.</w:t>
      </w:r>
      <w:r w:rsidRPr="00744625">
        <w:rPr>
          <w:rFonts w:ascii="Times New Roman" w:hAnsi="Times New Roman" w:cs="Times New Roman"/>
          <w:iCs/>
          <w:sz w:val="28"/>
          <w:szCs w:val="28"/>
        </w:rPr>
        <w:t xml:space="preserve"> А</w:t>
      </w:r>
      <w:r w:rsidRPr="00744625">
        <w:rPr>
          <w:rFonts w:ascii="Times New Roman" w:hAnsi="Times New Roman" w:cs="Times New Roman"/>
          <w:sz w:val="28"/>
          <w:szCs w:val="28"/>
        </w:rPr>
        <w:t>декватная реакция на давление на поверхность тела.</w:t>
      </w:r>
      <w:r w:rsidRPr="00744625">
        <w:rPr>
          <w:rFonts w:ascii="Times New Roman" w:hAnsi="Times New Roman" w:cs="Times New Roman"/>
          <w:iCs/>
          <w:sz w:val="28"/>
          <w:szCs w:val="28"/>
        </w:rPr>
        <w:t xml:space="preserve"> А</w:t>
      </w:r>
      <w:r w:rsidRPr="00744625">
        <w:rPr>
          <w:rFonts w:ascii="Times New Roman" w:hAnsi="Times New Roman" w:cs="Times New Roman"/>
          <w:sz w:val="28"/>
          <w:szCs w:val="28"/>
        </w:rPr>
        <w:t>декватная реакция на положение тела (горизонтальное</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вертикальное). А</w:t>
      </w:r>
      <w:r w:rsidRPr="00744625">
        <w:rPr>
          <w:rFonts w:ascii="Times New Roman" w:hAnsi="Times New Roman" w:cs="Times New Roman"/>
          <w:bCs/>
          <w:sz w:val="28"/>
          <w:szCs w:val="28"/>
        </w:rPr>
        <w:t xml:space="preserve">декватная реакция на положение </w:t>
      </w:r>
      <w:r w:rsidRPr="00744625">
        <w:rPr>
          <w:rFonts w:ascii="Times New Roman" w:hAnsi="Times New Roman" w:cs="Times New Roman"/>
          <w:sz w:val="28"/>
          <w:szCs w:val="28"/>
        </w:rPr>
        <w:t>частей тела</w:t>
      </w:r>
      <w:r w:rsidRPr="00744625">
        <w:rPr>
          <w:rFonts w:ascii="Times New Roman" w:hAnsi="Times New Roman" w:cs="Times New Roman"/>
          <w:iCs/>
          <w:sz w:val="28"/>
          <w:szCs w:val="28"/>
        </w:rPr>
        <w:t>. А</w:t>
      </w:r>
      <w:r w:rsidRPr="00744625">
        <w:rPr>
          <w:rFonts w:ascii="Times New Roman" w:hAnsi="Times New Roman" w:cs="Times New Roman"/>
          <w:sz w:val="28"/>
          <w:szCs w:val="28"/>
        </w:rPr>
        <w:t>декватная реакция на соприкосновение тела с разными видами поверхностей.</w:t>
      </w:r>
      <w:r w:rsidRPr="00744625">
        <w:rPr>
          <w:rFonts w:ascii="Times New Roman" w:hAnsi="Times New Roman" w:cs="Times New Roman"/>
          <w:i/>
          <w:iCs/>
          <w:sz w:val="28"/>
          <w:szCs w:val="28"/>
        </w:rPr>
        <w:t xml:space="preserve"> </w:t>
      </w:r>
      <w:r w:rsidRPr="00744625">
        <w:rPr>
          <w:rFonts w:ascii="Times New Roman" w:hAnsi="Times New Roman" w:cs="Times New Roman"/>
          <w:iCs/>
          <w:sz w:val="28"/>
          <w:szCs w:val="28"/>
        </w:rPr>
        <w:t>Р</w:t>
      </w:r>
      <w:r w:rsidRPr="00744625">
        <w:rPr>
          <w:rFonts w:ascii="Times New Roman" w:hAnsi="Times New Roman" w:cs="Times New Roman"/>
          <w:sz w:val="28"/>
          <w:szCs w:val="28"/>
        </w:rPr>
        <w:t>азличение материалов по характеристикам</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температура, фактура, влажность, вязкость)</w:t>
      </w:r>
      <w:r w:rsidRPr="00744625">
        <w:rPr>
          <w:rFonts w:ascii="Times New Roman" w:hAnsi="Times New Roman" w:cs="Times New Roman"/>
          <w:i/>
          <w:iCs/>
          <w:sz w:val="28"/>
          <w:szCs w:val="28"/>
        </w:rPr>
        <w:t xml:space="preserve">.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Восприятие запаха</w:t>
      </w:r>
      <w:r w:rsidRPr="00744625">
        <w:rPr>
          <w:rFonts w:ascii="Times New Roman" w:hAnsi="Times New Roman" w:cs="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Узнавание продукта по вкусу</w:t>
      </w:r>
      <w:r w:rsidRPr="00744625">
        <w:rPr>
          <w:rFonts w:ascii="Times New Roman" w:hAnsi="Times New Roman" w:cs="Times New Roman"/>
          <w:sz w:val="28"/>
          <w:szCs w:val="28"/>
        </w:rPr>
        <w:t>. Различение основных вкусовых качеств продуктов (горький, сладкий, кислый, соленый).</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Развитие познавательных процессов</w:t>
      </w:r>
      <w:r w:rsidRPr="00744625">
        <w:rPr>
          <w:rFonts w:ascii="Times New Roman" w:hAnsi="Times New Roman" w:cs="Times New Roman"/>
          <w:sz w:val="28"/>
          <w:szCs w:val="28"/>
        </w:rPr>
        <w:t xml:space="preserve">. Развитие </w:t>
      </w:r>
      <w:r w:rsidRPr="00744625">
        <w:rPr>
          <w:rFonts w:ascii="Times New Roman" w:hAnsi="Times New Roman" w:cs="Times New Roman"/>
          <w:i/>
          <w:sz w:val="28"/>
          <w:szCs w:val="28"/>
        </w:rPr>
        <w:t>произвольного внимания,</w:t>
      </w:r>
      <w:r w:rsidRPr="00744625">
        <w:rPr>
          <w:rFonts w:ascii="Times New Roman" w:hAnsi="Times New Roman" w:cs="Times New Roman"/>
          <w:sz w:val="28"/>
          <w:szCs w:val="28"/>
        </w:rPr>
        <w:t xml:space="preserve"> его объема.  Развитие </w:t>
      </w:r>
      <w:r w:rsidRPr="00744625">
        <w:rPr>
          <w:rFonts w:ascii="Times New Roman" w:hAnsi="Times New Roman" w:cs="Times New Roman"/>
          <w:i/>
          <w:sz w:val="28"/>
          <w:szCs w:val="28"/>
        </w:rPr>
        <w:t>наглядного мышления</w:t>
      </w:r>
      <w:r w:rsidRPr="00744625">
        <w:rPr>
          <w:rFonts w:ascii="Times New Roman" w:hAnsi="Times New Roman" w:cs="Times New Roman"/>
          <w:sz w:val="28"/>
          <w:szCs w:val="28"/>
        </w:rPr>
        <w:t xml:space="preserve">. Использование различных орудий и приспособлений ( палка, совок, веревка и др.) для решения задач в игровой и практической деятельности. Создание проблемных ситуаций, в которых необходимо найти решение проблемы (извлечь пуговицу из-под дивана,  достать упавший в лужу мяч и т.д.) Развитие </w:t>
      </w:r>
      <w:r w:rsidRPr="00744625">
        <w:rPr>
          <w:rFonts w:ascii="Times New Roman" w:hAnsi="Times New Roman" w:cs="Times New Roman"/>
          <w:i/>
          <w:sz w:val="28"/>
          <w:szCs w:val="28"/>
        </w:rPr>
        <w:t>наглядно-образного мышления</w:t>
      </w:r>
      <w:r w:rsidRPr="00744625">
        <w:rPr>
          <w:rFonts w:ascii="Times New Roman" w:hAnsi="Times New Roman" w:cs="Times New Roman"/>
          <w:sz w:val="28"/>
          <w:szCs w:val="28"/>
        </w:rPr>
        <w:t xml:space="preserve">. Развитие логического мышления на доступном материале: группировка предметов и картинок по определенным признакам, со сменой оснований. Развитие словесно-логического мышления (с учетом возможностей детей).  Развитие наглядной памяти на доступном детям материале. Проведение игр на запоминание различных символических средств ( пиктограмм,  bliss-символов, жестов), речевого материала.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Обогащение представлений об окружающем мире</w:t>
      </w:r>
      <w:r w:rsidRPr="00744625">
        <w:rPr>
          <w:rFonts w:ascii="Times New Roman" w:hAnsi="Times New Roman" w:cs="Times New Roman"/>
          <w:b/>
          <w:sz w:val="28"/>
          <w:szCs w:val="28"/>
        </w:rPr>
        <w:t xml:space="preserve">. </w:t>
      </w:r>
      <w:r w:rsidRPr="00744625">
        <w:rPr>
          <w:rFonts w:ascii="Times New Roman" w:hAnsi="Times New Roman" w:cs="Times New Roman"/>
          <w:sz w:val="28"/>
          <w:szCs w:val="28"/>
        </w:rPr>
        <w:t>Формирование  познавательных интересов, любознательности. Обучение умению задавать вопросы «Что это?», «Для чего нужно?», выявлять свойства и функции предметов, использовать  в деятельности. Обогащение представлений об окружающем природном мире.</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 xml:space="preserve">Развитие средств общения в речевой и неречевой формах. </w:t>
      </w:r>
      <w:r w:rsidRPr="00744625">
        <w:rPr>
          <w:rFonts w:ascii="Times New Roman" w:hAnsi="Times New Roman" w:cs="Times New Roman"/>
          <w:sz w:val="28"/>
          <w:szCs w:val="28"/>
        </w:rPr>
        <w:t>На индивидуальных коррекционных занятиях проводится дополнительная работа по развитию средств коммуникации в том случае, если обучающийся не  овладевает ими на уроках, вместе с другими учащимися в классе. Необходимо обучение всем доступным ученику неречевым и речевым средствам. Если ребенок не овладевает жестовой речью или жестами, необходимо использовать пиктограммы, схематические рисунки, картинки.</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На индивидуальные коррекционно-развивающие занятия может быть вынесен материал различных учебных предметов, которым ребенок не овладевает на уроках, например, математические представления, развитие речи. </w:t>
      </w:r>
    </w:p>
    <w:p w:rsidR="0090559D" w:rsidRPr="00744625" w:rsidRDefault="0090559D" w:rsidP="00744625">
      <w:pPr>
        <w:pStyle w:val="a9"/>
        <w:shd w:val="clear" w:color="auto" w:fill="FFFFFF"/>
        <w:ind w:left="0" w:firstLine="709"/>
        <w:jc w:val="both"/>
        <w:rPr>
          <w:rFonts w:ascii="Times New Roman" w:hAnsi="Times New Roman" w:cs="Times New Roman"/>
          <w:bCs/>
          <w:iCs/>
          <w:sz w:val="28"/>
          <w:szCs w:val="28"/>
        </w:rPr>
      </w:pP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color w:val="auto"/>
          <w:spacing w:val="2"/>
          <w:sz w:val="28"/>
          <w:szCs w:val="28"/>
        </w:rPr>
      </w:pPr>
      <w:bookmarkStart w:id="135" w:name="_Toc413974309"/>
      <w:r w:rsidRPr="00744625">
        <w:rPr>
          <w:rFonts w:ascii="Times New Roman" w:hAnsi="Times New Roman" w:cs="Times New Roman"/>
          <w:b/>
          <w:color w:val="auto"/>
          <w:spacing w:val="2"/>
          <w:sz w:val="28"/>
          <w:szCs w:val="28"/>
        </w:rPr>
        <w:t>5.2.3. Программа нравственного воспитания</w:t>
      </w:r>
      <w:bookmarkEnd w:id="135"/>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Программа нравственного воспитания направлена на обеспечение личностного и социокультурного развития глухих обучающихся с умеренной, тяжелой умственной отсталостью,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сознания и поведения.</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Программа предлагает следующие </w:t>
      </w:r>
      <w:r w:rsidRPr="00744625">
        <w:rPr>
          <w:rFonts w:ascii="Times New Roman" w:hAnsi="Times New Roman" w:cs="Times New Roman"/>
          <w:b/>
          <w:sz w:val="28"/>
          <w:szCs w:val="28"/>
        </w:rPr>
        <w:t>направления</w:t>
      </w:r>
      <w:r w:rsidRPr="00744625">
        <w:rPr>
          <w:rFonts w:ascii="Times New Roman" w:hAnsi="Times New Roman" w:cs="Times New Roman"/>
          <w:sz w:val="28"/>
          <w:szCs w:val="28"/>
        </w:rPr>
        <w:t xml:space="preserve"> </w:t>
      </w:r>
      <w:r w:rsidRPr="00744625">
        <w:rPr>
          <w:rFonts w:ascii="Times New Roman" w:hAnsi="Times New Roman" w:cs="Times New Roman"/>
          <w:b/>
          <w:bCs/>
          <w:sz w:val="28"/>
          <w:szCs w:val="28"/>
        </w:rPr>
        <w:t>нравственного воспитания</w:t>
      </w:r>
      <w:r w:rsidRPr="00744625">
        <w:rPr>
          <w:rFonts w:ascii="Times New Roman" w:hAnsi="Times New Roman" w:cs="Times New Roman"/>
          <w:bCs/>
          <w:sz w:val="28"/>
          <w:szCs w:val="28"/>
        </w:rPr>
        <w:t xml:space="preserve"> обучающихся</w:t>
      </w:r>
      <w:r w:rsidRPr="00744625">
        <w:rPr>
          <w:rFonts w:ascii="Times New Roman" w:hAnsi="Times New Roman" w:cs="Times New Roman"/>
          <w:sz w:val="28"/>
          <w:szCs w:val="28"/>
        </w:rPr>
        <w:t>:</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Осмысление ценности жизни (своей и окружающих)</w:t>
      </w:r>
      <w:r w:rsidRPr="00744625">
        <w:rPr>
          <w:rFonts w:ascii="Times New Roman" w:hAnsi="Times New Roman" w:cs="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 xml:space="preserve"> Воспитание чувства уважения к друг другу, к человеку вообще</w:t>
      </w:r>
      <w:r w:rsidRPr="00744625">
        <w:rPr>
          <w:rFonts w:ascii="Times New Roman" w:hAnsi="Times New Roman" w:cs="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Осмысление свободы и ответственности</w:t>
      </w:r>
      <w:r w:rsidRPr="00744625">
        <w:rPr>
          <w:rFonts w:ascii="Times New Roman" w:hAnsi="Times New Roman" w:cs="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Укрепление веры и доверия</w:t>
      </w:r>
      <w:r w:rsidRPr="00744625">
        <w:rPr>
          <w:rFonts w:ascii="Times New Roman" w:hAnsi="Times New Roman" w:cs="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доверия к окружающим у ребенка происходит посредством общения с ним во время занятий, внеурочной деятельности, а также  ухода: при кормлении, переодевании, осу</w:t>
      </w:r>
      <w:r w:rsidR="00BD2B44">
        <w:rPr>
          <w:rFonts w:ascii="Times New Roman" w:hAnsi="Times New Roman" w:cs="Times New Roman"/>
          <w:sz w:val="28"/>
          <w:szCs w:val="28"/>
        </w:rPr>
        <w:t>1</w:t>
      </w:r>
      <w:r w:rsidRPr="00744625">
        <w:rPr>
          <w:rFonts w:ascii="Times New Roman" w:hAnsi="Times New Roman" w:cs="Times New Roman"/>
          <w:sz w:val="28"/>
          <w:szCs w:val="28"/>
        </w:rPr>
        <w:t xml:space="preserve">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Взаимодействие с окружающими на основе общекультурных норм и  правил социального поведения</w:t>
      </w:r>
      <w:r w:rsidRPr="00744625">
        <w:rPr>
          <w:rFonts w:ascii="Times New Roman" w:hAnsi="Times New Roman" w:cs="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Ориентация в религиозных ценностях и следование им на доступном уровне</w:t>
      </w:r>
      <w:r w:rsidRPr="00744625">
        <w:rPr>
          <w:rFonts w:ascii="Times New Roman" w:hAnsi="Times New Roman" w:cs="Times New Roman"/>
          <w:sz w:val="28"/>
          <w:szCs w:val="28"/>
        </w:rPr>
        <w:t xml:space="preserve"> предпочтительна для семейного воспитания, но по согласованию с родителями, возможна в образовательной организации. Глухому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Программа нравственного воспитания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sz w:val="28"/>
          <w:szCs w:val="28"/>
        </w:rPr>
      </w:pPr>
      <w:bookmarkStart w:id="136" w:name="_Toc413974310"/>
      <w:r w:rsidRPr="00744625">
        <w:rPr>
          <w:rFonts w:ascii="Times New Roman" w:hAnsi="Times New Roman" w:cs="Times New Roman"/>
          <w:b/>
          <w:sz w:val="28"/>
          <w:szCs w:val="28"/>
        </w:rPr>
        <w:t xml:space="preserve">5.2.4. Программа формирования экологической культуры, здорового </w:t>
      </w:r>
      <w:r w:rsidRPr="00744625">
        <w:rPr>
          <w:rFonts w:ascii="Times New Roman" w:hAnsi="Times New Roman" w:cs="Times New Roman"/>
          <w:b/>
          <w:sz w:val="28"/>
          <w:szCs w:val="28"/>
        </w:rPr>
        <w:br/>
        <w:t>и безопасного образа жизни</w:t>
      </w:r>
      <w:bookmarkEnd w:id="136"/>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глухих  обучающихся с умеренной, тяжелой, глубокой умственной отсталостью, с тяжелыми множественными  нарушениями поддерживать   здоровый образ жизни и бережно относится к природе. Программа направлена на решение следующих задач: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и развитие познавательного интереса и бережного отношения к природе;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знаний о правилах здорового питания;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90559D" w:rsidRPr="00744625" w:rsidRDefault="0090559D" w:rsidP="00744625">
      <w:pPr>
        <w:autoSpaceDE w:val="0"/>
        <w:autoSpaceDN w:val="0"/>
        <w:adjustRightInd w:val="0"/>
        <w:spacing w:before="120" w:after="120" w:line="360" w:lineRule="auto"/>
        <w:jc w:val="center"/>
        <w:outlineLvl w:val="2"/>
        <w:rPr>
          <w:rFonts w:ascii="Times New Roman" w:hAnsi="Times New Roman" w:cs="Times New Roman"/>
          <w:sz w:val="28"/>
          <w:szCs w:val="28"/>
        </w:rPr>
      </w:pPr>
      <w:bookmarkStart w:id="137" w:name="_Toc413974311"/>
      <w:r w:rsidRPr="00744625">
        <w:rPr>
          <w:rFonts w:ascii="Times New Roman" w:hAnsi="Times New Roman" w:cs="Times New Roman"/>
          <w:b/>
          <w:spacing w:val="2"/>
          <w:sz w:val="28"/>
          <w:szCs w:val="28"/>
        </w:rPr>
        <w:t>5.2.5. Программа коррекционной работы</w:t>
      </w:r>
      <w:bookmarkEnd w:id="137"/>
    </w:p>
    <w:p w:rsidR="0090559D" w:rsidRPr="00744625" w:rsidRDefault="0090559D" w:rsidP="00744625">
      <w:pPr>
        <w:spacing w:after="0" w:line="360" w:lineRule="auto"/>
        <w:ind w:firstLine="424"/>
        <w:contextualSpacing/>
        <w:jc w:val="both"/>
        <w:rPr>
          <w:rFonts w:ascii="Times New Roman" w:hAnsi="Times New Roman" w:cs="Times New Roman"/>
          <w:color w:val="auto"/>
          <w:sz w:val="28"/>
          <w:szCs w:val="28"/>
        </w:rPr>
      </w:pPr>
      <w:r w:rsidRPr="00AE6DF7">
        <w:rPr>
          <w:rFonts w:ascii="Times New Roman" w:hAnsi="Times New Roman" w:cs="Times New Roman"/>
          <w:i/>
          <w:color w:val="auto"/>
          <w:sz w:val="28"/>
          <w:szCs w:val="28"/>
        </w:rPr>
        <w:t>Обязательной частью внеурочной деятельности, поддерживающей процесс освоения глухими обучающимися содержания АООП, является коррекционно-развивающее направление</w:t>
      </w:r>
      <w:r w:rsidRPr="00744625">
        <w:rPr>
          <w:rFonts w:ascii="Times New Roman" w:hAnsi="Times New Roman" w:cs="Times New Roman"/>
          <w:b/>
          <w:i/>
          <w:color w:val="auto"/>
          <w:sz w:val="28"/>
          <w:szCs w:val="28"/>
        </w:rPr>
        <w:t>.</w:t>
      </w:r>
      <w:r w:rsidRPr="00744625">
        <w:rPr>
          <w:rFonts w:ascii="Times New Roman" w:hAnsi="Times New Roman" w:cs="Times New Roman"/>
          <w:color w:val="auto"/>
          <w:sz w:val="28"/>
          <w:szCs w:val="28"/>
        </w:rPr>
        <w:t xml:space="preserve">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 xml:space="preserve">Цель программы коррекционно – развивающей работы - </w:t>
      </w:r>
      <w:r w:rsidRPr="00744625">
        <w:rPr>
          <w:rFonts w:ascii="Times New Roman" w:eastAsia="Times New Roman" w:hAnsi="Times New Roman" w:cs="Times New Roman"/>
          <w:bCs/>
          <w:color w:val="auto"/>
          <w:sz w:val="28"/>
          <w:szCs w:val="28"/>
          <w:bdr w:val="none" w:sz="0" w:space="0" w:color="auto" w:frame="1"/>
        </w:rPr>
        <w:t xml:space="preserve">оказание комплексной психолого – педагогической помощи глухим обучающимся в освоении специальной  индивидуальной программы развития, в коррекции недостатков в общем и слухоречевом развитии, в их социальной адаптации.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Cs/>
          <w:color w:val="auto"/>
          <w:sz w:val="28"/>
          <w:szCs w:val="28"/>
          <w:bdr w:val="none" w:sz="0" w:space="0" w:color="auto" w:frame="1"/>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с умеренной, тяжелой, глубокой умственной отсталостью,  множественными нарушениями.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
          <w:bCs/>
          <w:i/>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Задачи программы коррекционно – развивающей работы:</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выявление особых образовательных потребностей глухих обучающихся</w:t>
      </w:r>
      <w:r w:rsidRPr="00744625">
        <w:rPr>
          <w:rFonts w:ascii="Times New Roman" w:hAnsi="Times New Roman" w:cs="Times New Roman"/>
          <w:bCs/>
          <w:sz w:val="28"/>
          <w:szCs w:val="28"/>
          <w:bdr w:val="none" w:sz="0" w:space="0" w:color="auto" w:frame="1"/>
        </w:rPr>
        <w:t xml:space="preserve"> с умеренной, тяжелой, глубокой умственной отсталостью,  множественными нарушениями</w:t>
      </w:r>
      <w:r w:rsidRPr="00744625">
        <w:rPr>
          <w:rFonts w:ascii="Times New Roman" w:hAnsi="Times New Roman" w:cs="Times New Roman"/>
          <w:kern w:val="1"/>
          <w:sz w:val="28"/>
          <w:szCs w:val="28"/>
        </w:rPr>
        <w:t>, обусловле</w:t>
      </w:r>
      <w:r w:rsidRPr="00744625">
        <w:rPr>
          <w:rFonts w:ascii="Times New Roman" w:hAnsi="Times New Roman" w:cs="Times New Roman"/>
          <w:sz w:val="28"/>
          <w:szCs w:val="28"/>
        </w:rPr>
        <w:t xml:space="preserve">нных недостатками в их развитии;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организация специальных условий образования в соответствии с особенностями ограничений здоровья учащихся;</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744625">
        <w:rPr>
          <w:rFonts w:ascii="Times New Roman" w:hAnsi="Times New Roman" w:cs="Times New Roman"/>
          <w:sz w:val="28"/>
          <w:szCs w:val="28"/>
        </w:rPr>
        <w:t xml:space="preserve">я и индивидуальных возможностей,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 xml:space="preserve">оказание коррекционной помощи в овладении </w:t>
      </w:r>
      <w:r w:rsidRPr="00744625">
        <w:rPr>
          <w:rFonts w:ascii="Times New Roman" w:hAnsi="Times New Roman" w:cs="Times New Roman"/>
          <w:bCs/>
          <w:sz w:val="28"/>
          <w:szCs w:val="28"/>
          <w:bdr w:val="none" w:sz="0" w:space="0" w:color="auto" w:frame="1"/>
        </w:rPr>
        <w:t>специальной  индивидуальной программой развития;</w:t>
      </w:r>
      <w:r w:rsidRPr="00744625">
        <w:rPr>
          <w:rFonts w:ascii="Times New Roman" w:hAnsi="Times New Roman" w:cs="Times New Roman"/>
          <w:kern w:val="1"/>
          <w:sz w:val="28"/>
          <w:szCs w:val="28"/>
        </w:rPr>
        <w:t xml:space="preserve">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организация специальной психолого-педагогической помощи в формировании полноценной жизненной компетенции глухих обучающихся</w:t>
      </w:r>
      <w:r w:rsidRPr="00744625">
        <w:rPr>
          <w:rFonts w:ascii="Times New Roman" w:hAnsi="Times New Roman" w:cs="Times New Roman"/>
          <w:bCs/>
          <w:sz w:val="28"/>
          <w:szCs w:val="28"/>
          <w:bdr w:val="none" w:sz="0" w:space="0" w:color="auto" w:frame="1"/>
        </w:rPr>
        <w:t xml:space="preserve"> с умеренной, тяжелой, глубокой умственной отсталостью,  множественными нарушениями</w:t>
      </w:r>
      <w:r w:rsidRPr="00744625">
        <w:rPr>
          <w:rFonts w:ascii="Times New Roman" w:hAnsi="Times New Roman" w:cs="Times New Roman"/>
          <w:kern w:val="1"/>
          <w:sz w:val="28"/>
          <w:szCs w:val="28"/>
        </w:rPr>
        <w:t>;</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 xml:space="preserve">создание благоприятных условий для формирования  социального поведения, приобщения к традициям семьи, общества с учетом возможностей;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оказание консультативной и методической помощи родителям (законным представителям) глухих обучающихся.</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
          <w:bCs/>
          <w:i/>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Принципы программы коррекционно – развивающей работы:</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развития личности ребенка, его адаптации и интеграции в обществе;</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обеспечение слухоречевого развития обучающихся с учетом их индивидуальных особенностей, максимальное обогащение их  коммуникативной практики, развитие жизненных компетенций при взаимодействии с детьми и взрослыми с нарушенным и нормальным  слухом в условиях деятельности, интересной и полезной всем ее участникам.</w:t>
      </w:r>
    </w:p>
    <w:p w:rsidR="0090559D" w:rsidRPr="00744625" w:rsidRDefault="005673BB"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комплексное психолого – медико - педагогическое сопровождение</w:t>
      </w:r>
      <w:r w:rsidRPr="00744625">
        <w:rPr>
          <w:rFonts w:ascii="Times New Roman" w:eastAsia="Times New Roman" w:hAnsi="Times New Roman" w:cs="Times New Roman"/>
          <w:bCs/>
          <w:color w:val="auto"/>
          <w:sz w:val="28"/>
          <w:szCs w:val="28"/>
          <w:bdr w:val="none" w:sz="0" w:space="0" w:color="auto" w:frame="1"/>
        </w:rPr>
        <w:t xml:space="preserve"> обучающихся включает:</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проведение всестороннего психолого - педагогического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специальной индивидуальной программы развития с учетом уровня психического развития,  индивидуальных особенностей;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разработка рекомендаций к составлению специальной индивидуальной программы развития, направленной на  формирование жизненной компетентности ребенка, овладение  средствами коммуникации, нормализацию его образа  жизни, реализацию  возможностей ребенка  в обучении, в том числе в овладении  основами знаний по предметам с учетом его актуального уровня развития и потенциальных возможностей;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мониторинг динамики развития обучающихся, достижения планируемых результатов коррекционно – развивающей работы.</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b/>
          <w:color w:val="auto"/>
          <w:spacing w:val="2"/>
          <w:sz w:val="28"/>
          <w:szCs w:val="28"/>
        </w:rPr>
      </w:pPr>
      <w:bookmarkStart w:id="138" w:name="_Toc413974312"/>
      <w:r w:rsidRPr="00744625">
        <w:rPr>
          <w:rFonts w:ascii="Times New Roman" w:hAnsi="Times New Roman" w:cs="Times New Roman"/>
          <w:b/>
          <w:color w:val="auto"/>
          <w:spacing w:val="2"/>
          <w:sz w:val="28"/>
          <w:szCs w:val="28"/>
        </w:rPr>
        <w:t>5.2.6. Программа внеурочной деятельности</w:t>
      </w:r>
      <w:bookmarkEnd w:id="138"/>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Внеурочная деятельность</w:t>
      </w:r>
      <w:r w:rsidRPr="00744625">
        <w:rPr>
          <w:rFonts w:ascii="Times New Roman" w:hAnsi="Times New Roman" w:cs="Times New Roman"/>
          <w:i/>
          <w:sz w:val="28"/>
          <w:szCs w:val="28"/>
        </w:rPr>
        <w:t xml:space="preserve"> </w:t>
      </w:r>
      <w:r w:rsidRPr="00744625">
        <w:rPr>
          <w:rFonts w:ascii="Times New Roman" w:hAnsi="Times New Roman" w:cs="Times New Roman"/>
          <w:sz w:val="28"/>
          <w:szCs w:val="28"/>
        </w:rPr>
        <w:t xml:space="preserve">направлена на социально-эмоциональное, спортивно-оздоровительное, творческого, нравственное, познавательное, общекультурное развитие личности.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Задачи </w:t>
      </w:r>
      <w:r w:rsidRPr="00744625">
        <w:rPr>
          <w:rFonts w:ascii="Times New Roman" w:hAnsi="Times New Roman" w:cs="Times New Roman"/>
          <w:spacing w:val="2"/>
          <w:sz w:val="28"/>
          <w:szCs w:val="28"/>
        </w:rPr>
        <w:t>внеурочной деятельности</w:t>
      </w:r>
      <w:r w:rsidRPr="00744625">
        <w:rPr>
          <w:rFonts w:ascii="Times New Roman" w:hAnsi="Times New Roman" w:cs="Times New Roman"/>
          <w:sz w:val="28"/>
          <w:szCs w:val="28"/>
        </w:rPr>
        <w:t>:</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развитие интересов, склонностей, способностей обучающихся к различным видам деятельности;</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создание условий для развития индивидуальности ребенка;</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умений, навыков в выбранном виде деятельности; </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создание условий для реализации приобретенных знаний, умений и навыков;</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приобретение опыта общения, взаимодействия, сотрудничества, расширение рамок общения в социуме.</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глухих детей </w:t>
      </w:r>
      <w:r w:rsidRPr="00744625">
        <w:rPr>
          <w:rFonts w:ascii="Times New Roman" w:eastAsia="Times New Roman" w:hAnsi="Times New Roman" w:cs="Times New Roman"/>
          <w:sz w:val="28"/>
          <w:szCs w:val="28"/>
        </w:rPr>
        <w:t xml:space="preserve">с умственной отсталостью, с </w:t>
      </w:r>
      <w:r w:rsidRPr="00744625">
        <w:rPr>
          <w:rFonts w:ascii="Times New Roman" w:hAnsi="Times New Roman" w:cs="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90559D" w:rsidRPr="00744625" w:rsidRDefault="0090559D" w:rsidP="00744625">
      <w:pPr>
        <w:pStyle w:val="14TexstOSNOVA1012"/>
        <w:tabs>
          <w:tab w:val="left" w:pos="-180"/>
        </w:tabs>
        <w:spacing w:before="240" w:after="120" w:line="360" w:lineRule="auto"/>
        <w:ind w:firstLine="0"/>
        <w:jc w:val="center"/>
        <w:outlineLvl w:val="1"/>
        <w:rPr>
          <w:rFonts w:ascii="Times New Roman" w:hAnsi="Times New Roman" w:cs="Times New Roman"/>
          <w:b/>
          <w:color w:val="auto"/>
          <w:sz w:val="28"/>
          <w:szCs w:val="28"/>
        </w:rPr>
      </w:pPr>
      <w:bookmarkStart w:id="139" w:name="_Toc413974313"/>
      <w:r w:rsidRPr="00744625">
        <w:rPr>
          <w:rFonts w:ascii="Times New Roman" w:hAnsi="Times New Roman" w:cs="Times New Roman"/>
          <w:b/>
          <w:color w:val="auto"/>
          <w:sz w:val="28"/>
          <w:szCs w:val="28"/>
        </w:rPr>
        <w:t>5.3. Организационный раздел</w:t>
      </w:r>
      <w:bookmarkEnd w:id="139"/>
    </w:p>
    <w:p w:rsidR="00175683" w:rsidRPr="00175683" w:rsidRDefault="00C632BC" w:rsidP="00175683">
      <w:pPr>
        <w:jc w:val="center"/>
        <w:rPr>
          <w:rFonts w:ascii="Times New Roman" w:hAnsi="Times New Roman"/>
          <w:b/>
          <w:sz w:val="28"/>
          <w:szCs w:val="28"/>
        </w:rPr>
      </w:pPr>
      <w:bookmarkStart w:id="140" w:name="_Toc413974301"/>
      <w:bookmarkStart w:id="141" w:name="_Toc413974314"/>
      <w:r w:rsidRPr="00175683">
        <w:rPr>
          <w:rFonts w:ascii="Times New Roman" w:eastAsia="Times New Roman" w:hAnsi="Times New Roman" w:cs="Times New Roman"/>
          <w:b/>
          <w:sz w:val="28"/>
          <w:szCs w:val="28"/>
        </w:rPr>
        <w:t xml:space="preserve">5. </w:t>
      </w:r>
      <w:bookmarkStart w:id="142" w:name="_Toc432958079"/>
      <w:bookmarkStart w:id="143" w:name="_Toc432960503"/>
      <w:bookmarkStart w:id="144" w:name="_Toc433014130"/>
      <w:r w:rsidR="00175683" w:rsidRPr="00175683">
        <w:rPr>
          <w:rFonts w:ascii="Times New Roman" w:hAnsi="Times New Roman"/>
          <w:b/>
          <w:sz w:val="28"/>
          <w:szCs w:val="28"/>
        </w:rPr>
        <w:t>.3. Организационный раздел</w:t>
      </w:r>
      <w:bookmarkEnd w:id="142"/>
      <w:bookmarkEnd w:id="143"/>
      <w:bookmarkEnd w:id="144"/>
    </w:p>
    <w:bookmarkEnd w:id="140"/>
    <w:p w:rsidR="0090559D" w:rsidRPr="00744625" w:rsidRDefault="0090559D" w:rsidP="00744625">
      <w:pPr>
        <w:autoSpaceDE w:val="0"/>
        <w:autoSpaceDN w:val="0"/>
        <w:adjustRightInd w:val="0"/>
        <w:spacing w:before="120" w:after="120" w:line="360" w:lineRule="auto"/>
        <w:jc w:val="center"/>
        <w:outlineLvl w:val="2"/>
        <w:rPr>
          <w:rFonts w:ascii="Times New Roman" w:hAnsi="Times New Roman" w:cs="Times New Roman"/>
          <w:b/>
          <w:color w:val="auto"/>
          <w:sz w:val="28"/>
          <w:szCs w:val="28"/>
        </w:rPr>
      </w:pPr>
      <w:r w:rsidRPr="00744625">
        <w:rPr>
          <w:rFonts w:ascii="Times New Roman" w:hAnsi="Times New Roman" w:cs="Times New Roman"/>
          <w:b/>
          <w:color w:val="auto"/>
          <w:sz w:val="28"/>
          <w:szCs w:val="28"/>
        </w:rPr>
        <w:t>5.3.1. Учебный план</w:t>
      </w:r>
      <w:bookmarkEnd w:id="141"/>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 xml:space="preserve">Учебный план АООП общего образования (1.4) для глухих обучающихся с умеренной, тяжелой, глубокой умственной отсталостью, тяжелыми множественными нарушениями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90559D" w:rsidRPr="00744625" w:rsidRDefault="0090559D" w:rsidP="00744625">
      <w:pPr>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(вариант 1.4.)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 xml:space="preserve">Адаптированная основная образовательная программа глухих умственно отсталых обучающихся в варианте 1.4. может включать как один, так и несколько учебных планов. </w:t>
      </w:r>
      <w:r w:rsidRPr="00744625">
        <w:rPr>
          <w:rFonts w:ascii="Times New Roman" w:hAnsi="Times New Roman" w:cs="Times New Roman"/>
          <w:sz w:val="28"/>
          <w:szCs w:val="28"/>
        </w:rPr>
        <w:t xml:space="preserve">Специальная индивидуальная программа развития, разрабатываемая образовательной организацией на основе </w:t>
      </w:r>
      <w:r w:rsidRPr="00744625">
        <w:rPr>
          <w:rFonts w:ascii="Times New Roman" w:eastAsia="Times New Roman" w:hAnsi="Times New Roman" w:cs="Times New Roman"/>
          <w:sz w:val="28"/>
          <w:szCs w:val="28"/>
        </w:rPr>
        <w:t>адаптированной основной образовательной программы,</w:t>
      </w:r>
      <w:r w:rsidRPr="00744625">
        <w:rPr>
          <w:rFonts w:ascii="Times New Roman" w:hAnsi="Times New Roman" w:cs="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w:t>
      </w:r>
      <w:r w:rsidRPr="00744625">
        <w:rPr>
          <w:rFonts w:ascii="Times New Roman" w:eastAsia="Times New Roman" w:hAnsi="Times New Roman" w:cs="Times New Roman"/>
          <w:sz w:val="28"/>
          <w:szCs w:val="28"/>
        </w:rPr>
        <w:t xml:space="preserve">адаптированной основной образовательной программы общего образования  глухих обучающихся (вариант 1.4) . </w:t>
      </w:r>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общего образования глухих обучающихся (вариант 1.4.) определяет образовательная организация.</w:t>
      </w:r>
    </w:p>
    <w:p w:rsidR="0090559D" w:rsidRPr="00C6295C" w:rsidRDefault="0090559D" w:rsidP="00744625">
      <w:pPr>
        <w:pStyle w:val="aa"/>
        <w:spacing w:line="360" w:lineRule="auto"/>
        <w:ind w:firstLine="709"/>
        <w:jc w:val="both"/>
        <w:rPr>
          <w:rFonts w:ascii="Times New Roman" w:eastAsia="Times New Roman" w:hAnsi="Times New Roman"/>
          <w:sz w:val="28"/>
          <w:szCs w:val="28"/>
        </w:rPr>
      </w:pPr>
      <w:r w:rsidRPr="00C6295C">
        <w:rPr>
          <w:rFonts w:ascii="Times New Roman" w:eastAsia="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rPr>
        <w:t xml:space="preserve">I – обязательная часть, включает: </w:t>
      </w:r>
    </w:p>
    <w:p w:rsidR="0090559D" w:rsidRPr="00C6295C" w:rsidRDefault="0090559D" w:rsidP="00173948">
      <w:pPr>
        <w:pStyle w:val="aa"/>
        <w:numPr>
          <w:ilvl w:val="0"/>
          <w:numId w:val="71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 xml:space="preserve">семь образовательных областей, представленных </w:t>
      </w:r>
      <w:r>
        <w:rPr>
          <w:rFonts w:ascii="Times New Roman" w:hAnsi="Times New Roman"/>
          <w:sz w:val="28"/>
          <w:szCs w:val="28"/>
        </w:rPr>
        <w:t>девятью</w:t>
      </w:r>
      <w:r w:rsidRPr="00C6295C">
        <w:rPr>
          <w:rFonts w:ascii="Times New Roman" w:hAnsi="Times New Roman"/>
          <w:sz w:val="28"/>
          <w:szCs w:val="28"/>
        </w:rPr>
        <w:t xml:space="preserve"> учебными предметами;</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lang w:val="en-US"/>
        </w:rPr>
        <w:t>II</w:t>
      </w:r>
      <w:r w:rsidRPr="00C6295C">
        <w:rPr>
          <w:rFonts w:ascii="Times New Roman" w:hAnsi="Times New Roman"/>
          <w:sz w:val="28"/>
          <w:szCs w:val="28"/>
        </w:rPr>
        <w:t xml:space="preserve"> – часть, формируемая участниками образовательного процесса, включает:</w:t>
      </w:r>
    </w:p>
    <w:p w:rsidR="0090559D" w:rsidRPr="00C6295C" w:rsidRDefault="0090559D" w:rsidP="00173948">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коррекционные занятия, проводимые различными специалистами;</w:t>
      </w:r>
    </w:p>
    <w:p w:rsidR="0090559D" w:rsidRPr="00C6295C" w:rsidRDefault="0090559D" w:rsidP="00173948">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внеурочные мероприятия.</w:t>
      </w:r>
    </w:p>
    <w:p w:rsidR="0090559D" w:rsidRPr="00744625" w:rsidRDefault="0090559D" w:rsidP="00744625">
      <w:pPr>
        <w:spacing w:after="0" w:line="360" w:lineRule="auto"/>
        <w:jc w:val="center"/>
        <w:rPr>
          <w:rFonts w:ascii="Times New Roman" w:hAnsi="Times New Roman" w:cs="Times New Roman"/>
          <w:b/>
          <w:color w:val="auto"/>
          <w:sz w:val="24"/>
          <w:szCs w:val="24"/>
        </w:rPr>
      </w:pPr>
      <w:r w:rsidRPr="00C6295C">
        <w:rPr>
          <w:rFonts w:ascii="Times New Roman" w:hAnsi="Times New Roman" w:cs="Times New Roman"/>
          <w:color w:val="auto"/>
          <w:sz w:val="28"/>
          <w:szCs w:val="28"/>
        </w:rPr>
        <w:br w:type="page"/>
      </w:r>
      <w:r w:rsidRPr="00744625">
        <w:rPr>
          <w:rFonts w:ascii="Times New Roman" w:hAnsi="Times New Roman" w:cs="Times New Roman"/>
          <w:b/>
          <w:color w:val="auto"/>
          <w:sz w:val="24"/>
          <w:szCs w:val="24"/>
        </w:rPr>
        <w:t>Примерный годовой учебный план  общего образования (вариант1.4.)</w:t>
      </w:r>
    </w:p>
    <w:tbl>
      <w:tblPr>
        <w:tblpPr w:leftFromText="180" w:rightFromText="180" w:vertAnchor="page" w:horzAnchor="page" w:tblpX="622" w:tblpY="196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116"/>
        <w:gridCol w:w="709"/>
        <w:gridCol w:w="709"/>
        <w:gridCol w:w="708"/>
        <w:gridCol w:w="81"/>
        <w:gridCol w:w="628"/>
        <w:gridCol w:w="81"/>
        <w:gridCol w:w="142"/>
        <w:gridCol w:w="567"/>
        <w:gridCol w:w="283"/>
        <w:gridCol w:w="493"/>
        <w:gridCol w:w="358"/>
        <w:gridCol w:w="850"/>
      </w:tblGrid>
      <w:tr w:rsidR="0090559D" w:rsidRPr="00744625" w:rsidTr="0090559D">
        <w:trPr>
          <w:trHeight w:val="420"/>
        </w:trPr>
        <w:tc>
          <w:tcPr>
            <w:tcW w:w="2156" w:type="dxa"/>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Классы</w:t>
            </w:r>
          </w:p>
        </w:tc>
        <w:tc>
          <w:tcPr>
            <w:tcW w:w="3625" w:type="dxa"/>
            <w:gridSpan w:val="8"/>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776" w:type="dxa"/>
            <w:gridSpan w:val="2"/>
          </w:tcPr>
          <w:p w:rsidR="0090559D" w:rsidRPr="00744625" w:rsidRDefault="0090559D" w:rsidP="0090559D">
            <w:pPr>
              <w:spacing w:after="0" w:line="240" w:lineRule="auto"/>
              <w:rPr>
                <w:rFonts w:ascii="Times New Roman" w:hAnsi="Times New Roman" w:cs="Times New Roman"/>
                <w:b/>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97" w:type="dxa"/>
            <w:gridSpan w:val="10"/>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1015</w:t>
            </w:r>
          </w:p>
        </w:tc>
      </w:tr>
      <w:tr w:rsidR="0090559D" w:rsidRPr="00744625" w:rsidTr="0090559D">
        <w:trPr>
          <w:trHeight w:val="36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2.1.Математические представления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rPr>
          <w:trHeight w:val="13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3.1.Окружающий природный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rPr>
          <w:trHeight w:val="204"/>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4.Человек и общество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136</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социальный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5.1. Изобразительная деятельность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6.Физическая культура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Занятия по выбору образовательной организации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693</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714</w:t>
            </w:r>
          </w:p>
        </w:tc>
        <w:tc>
          <w:tcPr>
            <w:tcW w:w="708"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748</w:t>
            </w:r>
          </w:p>
        </w:tc>
        <w:tc>
          <w:tcPr>
            <w:tcW w:w="790"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0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76"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1208" w:type="dxa"/>
            <w:gridSpan w:val="2"/>
            <w:vAlign w:val="bottom"/>
          </w:tcPr>
          <w:p w:rsidR="0090559D" w:rsidRPr="00744625" w:rsidRDefault="0090559D" w:rsidP="0090559D">
            <w:pPr>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4501</w:t>
            </w:r>
          </w:p>
        </w:tc>
      </w:tr>
      <w:tr w:rsidR="0090559D" w:rsidRPr="00744625" w:rsidTr="0090559D">
        <w:tc>
          <w:tcPr>
            <w:tcW w:w="10881" w:type="dxa"/>
            <w:gridSpan w:val="14"/>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rPr>
          <w:trHeight w:val="255"/>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202</w:t>
            </w:r>
          </w:p>
        </w:tc>
      </w:tr>
      <w:tr w:rsidR="0090559D" w:rsidRPr="00744625" w:rsidTr="0090559D">
        <w:trPr>
          <w:trHeight w:val="30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204</w:t>
            </w:r>
          </w:p>
        </w:tc>
      </w:tr>
      <w:tr w:rsidR="0090559D" w:rsidRPr="00744625" w:rsidTr="0090559D">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264</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1624</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508</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330</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78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851"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1"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2132</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1023</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1054</w:t>
            </w:r>
          </w:p>
        </w:tc>
        <w:tc>
          <w:tcPr>
            <w:tcW w:w="789"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1088</w:t>
            </w:r>
          </w:p>
        </w:tc>
        <w:tc>
          <w:tcPr>
            <w:tcW w:w="851" w:type="dxa"/>
            <w:gridSpan w:val="3"/>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1"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6633</w:t>
            </w:r>
          </w:p>
        </w:tc>
      </w:tr>
    </w:tbl>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глухих обучающихся ( 1-6 классы )</w:t>
      </w:r>
    </w:p>
    <w:p w:rsidR="0090559D" w:rsidRPr="00744625" w:rsidRDefault="0090559D" w:rsidP="0090559D">
      <w:pPr>
        <w:spacing w:after="0" w:line="240" w:lineRule="auto"/>
        <w:rPr>
          <w:rFonts w:ascii="Times New Roman" w:hAnsi="Times New Roman" w:cs="Times New Roman"/>
          <w:b/>
          <w:color w:val="auto"/>
          <w:sz w:val="24"/>
          <w:szCs w:val="24"/>
        </w:rPr>
      </w:pPr>
    </w:p>
    <w:tbl>
      <w:tblPr>
        <w:tblW w:w="10659"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4"/>
        <w:gridCol w:w="3116"/>
        <w:gridCol w:w="709"/>
        <w:gridCol w:w="709"/>
        <w:gridCol w:w="708"/>
        <w:gridCol w:w="709"/>
        <w:gridCol w:w="601"/>
        <w:gridCol w:w="850"/>
        <w:gridCol w:w="993"/>
      </w:tblGrid>
      <w:tr w:rsidR="0090559D" w:rsidRPr="00744625" w:rsidTr="0090559D">
        <w:trPr>
          <w:trHeight w:val="557"/>
        </w:trPr>
        <w:tc>
          <w:tcPr>
            <w:tcW w:w="850" w:type="dxa"/>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9809" w:type="dxa"/>
            <w:gridSpan w:val="9"/>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br w:type="page"/>
            </w:r>
            <w:r w:rsidRPr="00744625">
              <w:rPr>
                <w:rFonts w:ascii="Times New Roman" w:hAnsi="Times New Roman" w:cs="Times New Roman"/>
                <w:color w:val="auto"/>
                <w:sz w:val="24"/>
                <w:szCs w:val="24"/>
              </w:rPr>
              <w:br w:type="page"/>
            </w:r>
          </w:p>
          <w:p w:rsidR="0090559D" w:rsidRPr="00744625" w:rsidRDefault="0090559D" w:rsidP="0090559D">
            <w:pPr>
              <w:spacing w:after="0" w:line="240" w:lineRule="auto"/>
              <w:jc w:val="center"/>
              <w:rPr>
                <w:rFonts w:ascii="Times New Roman" w:hAnsi="Times New Roman" w:cs="Times New Roman"/>
                <w:b/>
                <w:color w:val="auto"/>
                <w:sz w:val="24"/>
                <w:szCs w:val="24"/>
              </w:rPr>
            </w:pPr>
          </w:p>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Примерный недельный учебный план  общего образования (вариант 1.4.)</w:t>
            </w:r>
          </w:p>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глухих обучающихся  ( 1-6 классы )</w:t>
            </w:r>
          </w:p>
          <w:p w:rsidR="0090559D" w:rsidRPr="00744625" w:rsidRDefault="0090559D" w:rsidP="0090559D">
            <w:pPr>
              <w:spacing w:after="0" w:line="240" w:lineRule="auto"/>
              <w:jc w:val="center"/>
              <w:rPr>
                <w:rFonts w:ascii="Times New Roman" w:hAnsi="Times New Roman" w:cs="Times New Roman"/>
                <w:color w:val="auto"/>
                <w:sz w:val="24"/>
                <w:szCs w:val="24"/>
              </w:rPr>
            </w:pPr>
          </w:p>
        </w:tc>
      </w:tr>
      <w:tr w:rsidR="0090559D" w:rsidRPr="00744625" w:rsidTr="0090559D">
        <w:trPr>
          <w:trHeight w:val="420"/>
        </w:trPr>
        <w:tc>
          <w:tcPr>
            <w:tcW w:w="2264" w:type="dxa"/>
            <w:gridSpan w:val="2"/>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Классы</w:t>
            </w:r>
          </w:p>
        </w:tc>
        <w:tc>
          <w:tcPr>
            <w:tcW w:w="4286" w:type="dxa"/>
            <w:gridSpan w:val="6"/>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993" w:type="dxa"/>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16" w:type="dxa"/>
            <w:gridSpan w:val="8"/>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30</w:t>
            </w:r>
          </w:p>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36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2.1.Математические представления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12</w:t>
            </w:r>
          </w:p>
        </w:tc>
      </w:tr>
      <w:tr w:rsidR="0090559D" w:rsidRPr="00744625" w:rsidTr="0090559D">
        <w:trPr>
          <w:trHeight w:val="13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3.1.Окружающий природный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rPr>
          <w:trHeight w:val="204"/>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4.Человек и общество</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w:t>
            </w:r>
            <w:r w:rsidRPr="00744625">
              <w:rPr>
                <w:rFonts w:ascii="Times New Roman" w:hAnsi="Times New Roman" w:cs="Times New Roman"/>
                <w:color w:val="auto"/>
                <w:sz w:val="24"/>
                <w:szCs w:val="24"/>
              </w:rPr>
              <w:t>4</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8</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социальный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5.1. Изобразительная деятельность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5</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6.Физическая культура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18</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14</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Занятия по выбору образовательной организации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12</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Максимально допустимая</w:t>
            </w:r>
            <w:r w:rsidRPr="00744625">
              <w:rPr>
                <w:rFonts w:ascii="Times New Roman" w:hAnsi="Times New Roman" w:cs="Times New Roman"/>
                <w:color w:val="auto"/>
                <w:sz w:val="24"/>
                <w:szCs w:val="24"/>
              </w:rPr>
              <w:t xml:space="preserve"> недельная нагрузка (при 5-дневной учебной неделе)</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p>
        </w:tc>
        <w:tc>
          <w:tcPr>
            <w:tcW w:w="9809" w:type="dxa"/>
            <w:gridSpan w:val="9"/>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18</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60</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193</w:t>
            </w:r>
          </w:p>
        </w:tc>
      </w:tr>
    </w:tbl>
    <w:p w:rsidR="0090559D" w:rsidRPr="00744625" w:rsidRDefault="0090559D" w:rsidP="0090559D">
      <w:pP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FF0000"/>
          <w:sz w:val="24"/>
          <w:szCs w:val="24"/>
        </w:rPr>
      </w:pP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С учетом  форм образования обучающихся с глухотой на основе СИПР, индивидуальная недельная нагрузка может варьироваться, так как индивидуальные учебные планы отдельных обучающихся по варианту </w:t>
      </w:r>
      <w:r w:rsidRPr="00744625">
        <w:rPr>
          <w:rFonts w:ascii="Times New Roman" w:eastAsia="Times New Roman" w:hAnsi="Times New Roman" w:cs="Times New Roman"/>
          <w:sz w:val="28"/>
          <w:szCs w:val="28"/>
        </w:rPr>
        <w:t>1.4</w:t>
      </w:r>
      <w:r w:rsidRPr="00744625">
        <w:rPr>
          <w:rFonts w:ascii="Times New Roman" w:hAnsi="Times New Roman" w:cs="Times New Roman"/>
          <w:sz w:val="28"/>
          <w:szCs w:val="28"/>
        </w:rPr>
        <w:t xml:space="preserve">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связано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При максимально допустимой нагрузке в течение учебного дня количество уроков не должно превышать: в 1 -2 классах - 4 уроков в день, один день в неделю -5 уроков, в 3-6-ых классах – не более 5 уроков в день.</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ди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ви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дуальных и групповых занятий, их количественное соотношение может осуществляться об</w:t>
      </w:r>
      <w:r w:rsidRPr="00744625">
        <w:rPr>
          <w:rFonts w:ascii="Times New Roman" w:hAnsi="Times New Roman" w:cs="Times New Roman"/>
          <w:caps/>
          <w:sz w:val="28"/>
          <w:szCs w:val="28"/>
        </w:rPr>
        <w:softHyphen/>
      </w:r>
      <w:r w:rsidRPr="00744625">
        <w:rPr>
          <w:rFonts w:ascii="Times New Roman" w:hAnsi="Times New Roman" w:cs="Times New Roman"/>
          <w:sz w:val="28"/>
          <w:szCs w:val="28"/>
        </w:rPr>
        <w:t>ра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зо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ва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тель</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ной организацией самостоятельно, исходя из особенностей развития обу</w:t>
      </w:r>
      <w:r w:rsidRPr="00744625">
        <w:rPr>
          <w:rFonts w:ascii="Times New Roman" w:hAnsi="Times New Roman" w:cs="Times New Roman"/>
          <w:sz w:val="28"/>
          <w:szCs w:val="28"/>
        </w:rPr>
        <w:softHyphen/>
        <w:t>чающихся с  глухотой и умственной отсталостью  и на основании рекомендаций пси</w:t>
      </w:r>
      <w:r w:rsidRPr="00744625">
        <w:rPr>
          <w:rFonts w:ascii="Times New Roman" w:hAnsi="Times New Roman" w:cs="Times New Roman"/>
          <w:sz w:val="28"/>
          <w:szCs w:val="28"/>
        </w:rPr>
        <w:softHyphen/>
        <w:t>хо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ло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го-медико-педагогической комиссии и индивидуальной программы ре</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би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ли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90559D" w:rsidRPr="00744625" w:rsidRDefault="0090559D" w:rsidP="00744625">
      <w:pPr>
        <w:pStyle w:val="aa"/>
        <w:spacing w:line="360" w:lineRule="auto"/>
        <w:ind w:firstLine="709"/>
        <w:contextualSpacing/>
        <w:jc w:val="both"/>
        <w:rPr>
          <w:rFonts w:ascii="Times New Roman" w:hAnsi="Times New Roman" w:cs="Times New Roman"/>
          <w:spacing w:val="2"/>
          <w:sz w:val="28"/>
          <w:szCs w:val="28"/>
        </w:rPr>
      </w:pPr>
      <w:r w:rsidRPr="00744625">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744625">
        <w:rPr>
          <w:rFonts w:ascii="Times New Roman" w:hAnsi="Times New Roman" w:cs="Times New Roman"/>
          <w:spacing w:val="2"/>
          <w:sz w:val="28"/>
          <w:szCs w:val="28"/>
        </w:rPr>
        <w:t>развитие лич</w:t>
      </w:r>
      <w:r w:rsidRPr="00744625">
        <w:rPr>
          <w:rFonts w:ascii="Times New Roman" w:hAnsi="Times New Roman" w:cs="Times New Roman"/>
          <w:spacing w:val="2"/>
          <w:sz w:val="28"/>
          <w:szCs w:val="28"/>
        </w:rPr>
        <w:softHyphen/>
        <w:t>но</w:t>
      </w:r>
      <w:r w:rsidRPr="00744625">
        <w:rPr>
          <w:rFonts w:ascii="Times New Roman" w:hAnsi="Times New Roman" w:cs="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со сверстниками и взаимодействие с обществом</w:t>
      </w:r>
      <w:r w:rsidRPr="00744625">
        <w:rPr>
          <w:rFonts w:ascii="Times New Roman" w:hAnsi="Times New Roman" w:cs="Times New Roman"/>
          <w:sz w:val="28"/>
          <w:szCs w:val="28"/>
        </w:rPr>
        <w:t xml:space="preserve">. </w:t>
      </w:r>
      <w:r w:rsidRPr="00744625">
        <w:rPr>
          <w:rFonts w:ascii="Times New Roman" w:hAnsi="Times New Roman" w:cs="Times New Roman"/>
          <w:spacing w:val="2"/>
          <w:sz w:val="28"/>
          <w:szCs w:val="28"/>
        </w:rPr>
        <w:t>Организация внеурочной воспитательной работы яв</w:t>
      </w:r>
      <w:r w:rsidRPr="00744625">
        <w:rPr>
          <w:rFonts w:ascii="Times New Roman" w:hAnsi="Times New Roman" w:cs="Times New Roman"/>
          <w:spacing w:val="2"/>
          <w:sz w:val="28"/>
          <w:szCs w:val="28"/>
        </w:rPr>
        <w:softHyphen/>
        <w:t>ля</w:t>
      </w:r>
      <w:r w:rsidRPr="00744625">
        <w:rPr>
          <w:rFonts w:ascii="Times New Roman" w:hAnsi="Times New Roman" w:cs="Times New Roman"/>
          <w:spacing w:val="2"/>
          <w:sz w:val="28"/>
          <w:szCs w:val="28"/>
        </w:rPr>
        <w:softHyphen/>
        <w:t>ет</w:t>
      </w:r>
      <w:r w:rsidRPr="00744625">
        <w:rPr>
          <w:rFonts w:ascii="Times New Roman" w:hAnsi="Times New Roman" w:cs="Times New Roman"/>
          <w:spacing w:val="2"/>
          <w:sz w:val="28"/>
          <w:szCs w:val="28"/>
        </w:rPr>
        <w:softHyphen/>
        <w:t>ся неотъемлемой частью образовательного процесса в образовательной ор</w:t>
      </w:r>
      <w:r w:rsidRPr="00744625">
        <w:rPr>
          <w:rFonts w:ascii="Times New Roman" w:hAnsi="Times New Roman" w:cs="Times New Roman"/>
          <w:spacing w:val="2"/>
          <w:sz w:val="28"/>
          <w:szCs w:val="28"/>
        </w:rPr>
        <w:softHyphen/>
        <w:t>га</w:t>
      </w:r>
      <w:r w:rsidRPr="00744625">
        <w:rPr>
          <w:rFonts w:ascii="Times New Roman" w:hAnsi="Times New Roman" w:cs="Times New Roman"/>
          <w:spacing w:val="2"/>
          <w:sz w:val="28"/>
          <w:szCs w:val="28"/>
        </w:rPr>
        <w:softHyphen/>
        <w:t xml:space="preserve">низации.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Чередование учебной и внеурочной деятельности в рамках реализации АООП ОО определяет образовательная организация.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Сроки освоения АООП  (вариант 1.4.)  глухими обучающимися составляют 6  лет. Срок обучения может быть изменен на основании решения ПМПК.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Продолжительность учебного года составляет 33 недели для обучающихся 1</w:t>
      </w:r>
      <w:r w:rsidRPr="00744625">
        <w:rPr>
          <w:rFonts w:ascii="Times New Roman" w:hAnsi="Times New Roman" w:cs="Times New Roman"/>
          <w:spacing w:val="2"/>
          <w:sz w:val="28"/>
          <w:szCs w:val="28"/>
        </w:rPr>
        <w:t xml:space="preserve"> -х классов </w:t>
      </w:r>
      <w:r w:rsidRPr="00744625">
        <w:rPr>
          <w:rFonts w:ascii="Times New Roman" w:hAnsi="Times New Roman" w:cs="Times New Roman"/>
          <w:sz w:val="28"/>
          <w:szCs w:val="28"/>
        </w:rPr>
        <w:t xml:space="preserve"> и 34 недели для обучающихся остальных классов.</w:t>
      </w:r>
    </w:p>
    <w:p w:rsidR="0090559D" w:rsidRPr="00744625" w:rsidRDefault="0090559D" w:rsidP="00744625">
      <w:pPr>
        <w:spacing w:after="0" w:line="360" w:lineRule="auto"/>
        <w:ind w:firstLine="709"/>
        <w:jc w:val="both"/>
        <w:rPr>
          <w:rStyle w:val="c12"/>
          <w:rFonts w:ascii="Times New Roman" w:hAnsi="Times New Roman" w:cs="Times New Roman"/>
          <w:sz w:val="28"/>
          <w:szCs w:val="28"/>
        </w:rPr>
      </w:pPr>
      <w:r w:rsidRPr="00744625">
        <w:rPr>
          <w:rFonts w:ascii="Times New Roman" w:hAnsi="Times New Roman" w:cs="Times New Roman"/>
          <w:sz w:val="28"/>
          <w:szCs w:val="28"/>
        </w:rPr>
        <w:t xml:space="preserve"> Продолжительность каникул в течение учебного года составляет не менее 30 календарных дней, летом – не менее </w:t>
      </w:r>
      <w:r w:rsidRPr="00744625">
        <w:rPr>
          <w:rFonts w:ascii="Times New Roman" w:hAnsi="Times New Roman" w:cs="Times New Roman"/>
          <w:spacing w:val="2"/>
          <w:sz w:val="28"/>
          <w:szCs w:val="28"/>
        </w:rPr>
        <w:t xml:space="preserve">8 недель. Для обучающихся 1 – 4 классов устанавливаются в </w:t>
      </w:r>
      <w:r w:rsidRPr="00744625">
        <w:rPr>
          <w:rFonts w:ascii="Times New Roman" w:hAnsi="Times New Roman" w:cs="Times New Roman"/>
          <w:sz w:val="28"/>
          <w:szCs w:val="28"/>
        </w:rPr>
        <w:t>течение года дополнительные не</w:t>
      </w:r>
      <w:r w:rsidRPr="00744625">
        <w:rPr>
          <w:rFonts w:ascii="Times New Roman" w:hAnsi="Times New Roman" w:cs="Times New Roman"/>
          <w:sz w:val="28"/>
          <w:szCs w:val="28"/>
        </w:rPr>
        <w:softHyphen/>
        <w:t>дельные каникулы. С учетом примерного учебного плана организация, реализующая адаптированную основную образовательную программу образования обучающихся (вариант 1.4),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90559D" w:rsidRPr="00744625" w:rsidRDefault="0090559D" w:rsidP="00744625">
      <w:pPr>
        <w:pStyle w:val="aa"/>
        <w:spacing w:line="360" w:lineRule="auto"/>
        <w:ind w:firstLine="709"/>
        <w:contextualSpacing/>
        <w:jc w:val="center"/>
        <w:rPr>
          <w:rFonts w:ascii="Times New Roman" w:hAnsi="Times New Roman" w:cs="Times New Roman"/>
          <w:b/>
          <w:sz w:val="28"/>
          <w:szCs w:val="28"/>
        </w:rPr>
      </w:pPr>
      <w:bookmarkStart w:id="145" w:name="_Toc413974315"/>
    </w:p>
    <w:p w:rsidR="009B0D01" w:rsidRDefault="0090559D" w:rsidP="00744625">
      <w:pPr>
        <w:pStyle w:val="aa"/>
        <w:spacing w:line="360" w:lineRule="auto"/>
        <w:ind w:firstLine="709"/>
        <w:contextualSpacing/>
        <w:jc w:val="center"/>
        <w:rPr>
          <w:rFonts w:ascii="Times New Roman" w:hAnsi="Times New Roman" w:cs="Times New Roman"/>
          <w:b/>
          <w:sz w:val="28"/>
          <w:szCs w:val="28"/>
        </w:rPr>
      </w:pPr>
      <w:r w:rsidRPr="00744625">
        <w:rPr>
          <w:rFonts w:ascii="Times New Roman" w:hAnsi="Times New Roman" w:cs="Times New Roman"/>
          <w:b/>
          <w:sz w:val="28"/>
          <w:szCs w:val="28"/>
        </w:rPr>
        <w:t>5.3.2.</w:t>
      </w:r>
      <w:bookmarkStart w:id="146" w:name="_Toc413974300"/>
      <w:r w:rsidRPr="00744625">
        <w:rPr>
          <w:rFonts w:ascii="Times New Roman" w:hAnsi="Times New Roman" w:cs="Times New Roman"/>
          <w:b/>
          <w:sz w:val="28"/>
          <w:szCs w:val="28"/>
        </w:rPr>
        <w:t xml:space="preserve"> Система условий реализации адаптированной основной образовательной про</w:t>
      </w:r>
      <w:r w:rsidRPr="00744625">
        <w:rPr>
          <w:rFonts w:ascii="Times New Roman" w:hAnsi="Times New Roman" w:cs="Times New Roman"/>
          <w:b/>
          <w:sz w:val="28"/>
          <w:szCs w:val="28"/>
        </w:rPr>
        <w:softHyphen/>
        <w:t xml:space="preserve">граммы общего образования  глухими обучающими </w:t>
      </w:r>
    </w:p>
    <w:p w:rsidR="0090559D" w:rsidRPr="00744625" w:rsidRDefault="0090559D" w:rsidP="00744625">
      <w:pPr>
        <w:pStyle w:val="aa"/>
        <w:spacing w:line="360" w:lineRule="auto"/>
        <w:ind w:firstLine="709"/>
        <w:contextualSpacing/>
        <w:jc w:val="center"/>
        <w:rPr>
          <w:rFonts w:ascii="Times New Roman" w:hAnsi="Times New Roman" w:cs="Times New Roman"/>
          <w:b/>
          <w:sz w:val="28"/>
          <w:szCs w:val="28"/>
        </w:rPr>
      </w:pPr>
      <w:r w:rsidRPr="00744625">
        <w:rPr>
          <w:rFonts w:ascii="Times New Roman" w:hAnsi="Times New Roman" w:cs="Times New Roman"/>
          <w:b/>
          <w:sz w:val="28"/>
          <w:szCs w:val="28"/>
        </w:rPr>
        <w:t xml:space="preserve">(вариант </w:t>
      </w:r>
      <w:r w:rsidRPr="005673BB">
        <w:rPr>
          <w:rFonts w:ascii="Times New Roman" w:hAnsi="Times New Roman" w:cs="Times New Roman"/>
          <w:b/>
          <w:sz w:val="28"/>
          <w:szCs w:val="28"/>
        </w:rPr>
        <w:t>1.4.)</w:t>
      </w:r>
    </w:p>
    <w:bookmarkEnd w:id="145"/>
    <w:bookmarkEnd w:id="146"/>
    <w:p w:rsidR="0090559D" w:rsidRPr="00744625" w:rsidRDefault="0090559D" w:rsidP="00744625">
      <w:pPr>
        <w:spacing w:after="0" w:line="360" w:lineRule="auto"/>
        <w:ind w:firstLine="709"/>
        <w:jc w:val="both"/>
        <w:rPr>
          <w:rFonts w:ascii="Times New Roman" w:hAnsi="Times New Roman" w:cs="Times New Roman"/>
          <w:b/>
          <w:color w:val="auto"/>
          <w:sz w:val="28"/>
          <w:szCs w:val="28"/>
        </w:rPr>
      </w:pPr>
      <w:r w:rsidRPr="00744625">
        <w:rPr>
          <w:rFonts w:ascii="Times New Roman" w:hAnsi="Times New Roman" w:cs="Times New Roman"/>
          <w:b/>
          <w:kern w:val="28"/>
          <w:sz w:val="28"/>
          <w:szCs w:val="28"/>
        </w:rPr>
        <w:t>Кадровые условия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Кадровые условия реализации адаптированной основной образовательной программы общего образования   </w:t>
      </w:r>
      <w:r w:rsidRPr="00744625">
        <w:rPr>
          <w:rFonts w:ascii="Times New Roman" w:eastAsia="Times New Roman" w:hAnsi="Times New Roman" w:cs="Times New Roman"/>
          <w:bCs/>
          <w:sz w:val="28"/>
          <w:szCs w:val="28"/>
          <w:bdr w:val="none" w:sz="0" w:space="0" w:color="auto" w:frame="1"/>
        </w:rPr>
        <w:t>глухими обучающимися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rPr>
        <w:t xml:space="preserve">  предусматривают следующие требования:</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«сурдопедагогика».</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Уровень квалификации работников образовательной организации, реализующей  АООП и СИОП для </w:t>
      </w:r>
      <w:r w:rsidRPr="00744625">
        <w:rPr>
          <w:rFonts w:ascii="Times New Roman" w:eastAsia="Times New Roman" w:hAnsi="Times New Roman" w:cs="Times New Roman"/>
          <w:bCs/>
          <w:sz w:val="28"/>
          <w:szCs w:val="28"/>
          <w:bdr w:val="none" w:sz="0" w:space="0" w:color="auto" w:frame="1"/>
        </w:rPr>
        <w:t>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0559D" w:rsidRPr="00744625" w:rsidRDefault="0090559D" w:rsidP="00744625">
      <w:pPr>
        <w:spacing w:after="0" w:line="360" w:lineRule="auto"/>
        <w:ind w:firstLine="360"/>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Кадровое обеспечение образовательной организации, реализующей специальные индивидуальные программы  развития для обучающихся с глухотой и множественными нарушениями развития,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должны входить учителя-дефектологи (сурдопедагоги), педагоги-психологи, социальные педагоги, воспитатели, тьюторы (ассистенты),  специалисты по ЛФ, педагоги дополнительного образования, врачи (психиатр, невролог, педиатр).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В случае недостаточности кадрового обеспечения 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глухими обучающимися по варианту «1.4.» АООП.</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Педагоги (сурдопедагог, педагог-психолог, социальный педагог) должны иметь квалификацию/степень не ниже </w:t>
      </w:r>
      <w:r w:rsidRPr="00744625">
        <w:rPr>
          <w:rFonts w:ascii="Times New Roman" w:hAnsi="Times New Roman" w:cs="Times New Roman"/>
          <w:bCs/>
          <w:sz w:val="28"/>
          <w:szCs w:val="28"/>
        </w:rPr>
        <w:t xml:space="preserve">бакалавра, </w:t>
      </w:r>
      <w:r w:rsidRPr="00744625">
        <w:rPr>
          <w:rFonts w:ascii="Times New Roman" w:hAnsi="Times New Roman" w:cs="Times New Roman"/>
          <w:sz w:val="28"/>
          <w:szCs w:val="28"/>
        </w:rPr>
        <w:t>предусматривающую получение высшего профессионального образования: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а) по направлению специальное (дефектологическое) образование;</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90559D" w:rsidRPr="00744625" w:rsidRDefault="0090559D" w:rsidP="00744625">
      <w:pPr>
        <w:pStyle w:val="aa"/>
        <w:spacing w:line="360" w:lineRule="auto"/>
        <w:ind w:left="426"/>
        <w:jc w:val="both"/>
        <w:rPr>
          <w:rFonts w:ascii="Times New Roman" w:hAnsi="Times New Roman" w:cs="Times New Roman"/>
          <w:sz w:val="28"/>
          <w:szCs w:val="28"/>
        </w:rPr>
      </w:pPr>
      <w:r w:rsidRPr="00744625">
        <w:rPr>
          <w:rFonts w:ascii="Times New Roman" w:hAnsi="Times New Roman" w:cs="Times New Roman"/>
          <w:sz w:val="28"/>
          <w:szCs w:val="28"/>
        </w:rPr>
        <w:t xml:space="preserve">  в) по специальности: сурдопедагогика;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E26B3F" w:rsidRPr="00CB19C7" w:rsidRDefault="00E26B3F" w:rsidP="00E26B3F">
      <w:pPr>
        <w:ind w:firstLine="708"/>
        <w:jc w:val="both"/>
        <w:rPr>
          <w:rFonts w:ascii="Times New Roman" w:hAnsi="Times New Roman"/>
          <w:sz w:val="28"/>
          <w:szCs w:val="28"/>
        </w:rPr>
      </w:pPr>
      <w:r w:rsidRPr="00CB19C7">
        <w:rPr>
          <w:rFonts w:ascii="Times New Roman" w:hAnsi="Times New Roman"/>
          <w:sz w:val="28"/>
          <w:szCs w:val="28"/>
        </w:rPr>
        <w:t xml:space="preserve">Для работы с обучающимися, осваивающими АООП (вариант </w:t>
      </w:r>
      <w:r>
        <w:rPr>
          <w:rFonts w:ascii="Times New Roman" w:hAnsi="Times New Roman"/>
          <w:sz w:val="28"/>
          <w:szCs w:val="28"/>
        </w:rPr>
        <w:t>1.4.</w:t>
      </w:r>
      <w:r w:rsidRPr="00CB19C7">
        <w:rPr>
          <w:rFonts w:ascii="Times New Roman" w:hAnsi="Times New Roman"/>
          <w:sz w:val="28"/>
          <w:szCs w:val="28"/>
        </w:rPr>
        <w:t xml:space="preserve">) необходим тьютор, имеющий высшее образование с обязательным прохождением профессиональной переподготовки или повышением квалификации в области специальной педагогики: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а) по направлению «Специальное (дефектологическое) образование»;</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Музыкальный работник, учитель адаптивной физкультуры, рисования, ассистент (помощник)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90559D" w:rsidRPr="00744625" w:rsidRDefault="0090559D" w:rsidP="00744625">
      <w:pPr>
        <w:pStyle w:val="aa"/>
        <w:spacing w:line="360" w:lineRule="auto"/>
        <w:ind w:firstLine="709"/>
        <w:contextualSpacing/>
        <w:jc w:val="both"/>
        <w:rPr>
          <w:rStyle w:val="aff1"/>
          <w:rFonts w:ascii="Times New Roman" w:hAnsi="Times New Roman" w:cs="Times New Roman"/>
          <w:sz w:val="28"/>
          <w:szCs w:val="28"/>
        </w:rPr>
      </w:pPr>
      <w:r w:rsidRPr="00744625">
        <w:rPr>
          <w:rFonts w:ascii="Times New Roman" w:hAnsi="Times New Roman" w:cs="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0559D" w:rsidRPr="00744625" w:rsidRDefault="0090559D" w:rsidP="00744625">
      <w:pPr>
        <w:pStyle w:val="aa"/>
        <w:spacing w:line="360" w:lineRule="auto"/>
        <w:ind w:firstLine="709"/>
        <w:contextualSpacing/>
        <w:jc w:val="both"/>
        <w:rPr>
          <w:rFonts w:ascii="Times New Roman" w:hAnsi="Times New Roman" w:cs="Times New Roman"/>
          <w:caps/>
          <w:sz w:val="28"/>
          <w:szCs w:val="28"/>
          <w:lang w:eastAsia="ar-SA"/>
        </w:rPr>
      </w:pPr>
      <w:r w:rsidRPr="00744625">
        <w:rPr>
          <w:rFonts w:ascii="Times New Roman" w:hAnsi="Times New Roman" w:cs="Times New Roman"/>
          <w:sz w:val="28"/>
          <w:szCs w:val="28"/>
        </w:rPr>
        <w:t xml:space="preserve">Все специалисты, участвующие в </w:t>
      </w:r>
      <w:r w:rsidRPr="00744625">
        <w:rPr>
          <w:rFonts w:ascii="Times New Roman" w:hAnsi="Times New Roman" w:cs="Times New Roman"/>
          <w:sz w:val="28"/>
          <w:szCs w:val="28"/>
          <w:lang w:eastAsia="ar-SA"/>
        </w:rPr>
        <w:t xml:space="preserve">реализации СИПР для </w:t>
      </w:r>
      <w:r w:rsidRPr="00744625">
        <w:rPr>
          <w:rFonts w:ascii="Times New Roman" w:eastAsia="Times New Roman" w:hAnsi="Times New Roman" w:cs="Times New Roman"/>
          <w:bCs/>
          <w:sz w:val="28"/>
          <w:szCs w:val="28"/>
          <w:bdr w:val="none" w:sz="0" w:space="0" w:color="auto" w:frame="1"/>
        </w:rPr>
        <w:t>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lang w:eastAsia="ar-SA"/>
        </w:rPr>
        <w:t xml:space="preserve"> на основе АООП (вариант 1.4.), должны владеть методами междисциплинарной командной работы.</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глухотой и умственной отсталостью, использования научно обоснованных и достоверных инновационных разработок в области коррекционной педагогики.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Все специалисты, участвующие в </w:t>
      </w:r>
      <w:r w:rsidRPr="00744625">
        <w:rPr>
          <w:rFonts w:ascii="Times New Roman" w:hAnsi="Times New Roman" w:cs="Times New Roman"/>
          <w:sz w:val="28"/>
          <w:szCs w:val="28"/>
          <w:lang w:eastAsia="ar-SA"/>
        </w:rPr>
        <w:t xml:space="preserve">реализации специальных индивидуальных образовательных программ для глухих детей с множественными нарушениями, должны владеть методами командной междисциплинарной работы. </w:t>
      </w:r>
      <w:r w:rsidRPr="00744625">
        <w:rPr>
          <w:rFonts w:ascii="Times New Roman" w:hAnsi="Times New Roman" w:cs="Times New Roman"/>
          <w:sz w:val="28"/>
          <w:szCs w:val="28"/>
        </w:rPr>
        <w:t xml:space="preserve">Междисциплинарное взаимодействие специалистов  должно быть обеспечено на всех этапах образования глухих обучающихся с умеренной, тяжелой, глубокой </w:t>
      </w:r>
      <w:r w:rsidRPr="00744625">
        <w:rPr>
          <w:rFonts w:ascii="Times New Roman" w:eastAsia="Times New Roman" w:hAnsi="Times New Roman" w:cs="Times New Roman"/>
          <w:bCs/>
          <w:sz w:val="28"/>
          <w:szCs w:val="28"/>
          <w:bdr w:val="none" w:sz="0" w:space="0" w:color="auto" w:frame="1"/>
        </w:rPr>
        <w:t>умственной отсталостью,  множественными нарушениями</w:t>
      </w:r>
      <w:r w:rsidRPr="00744625">
        <w:rPr>
          <w:rFonts w:ascii="Times New Roman" w:hAnsi="Times New Roman" w:cs="Times New Roman"/>
          <w:sz w:val="28"/>
          <w:szCs w:val="28"/>
        </w:rPr>
        <w:t xml:space="preserve">: психолого-педагогическое изучение, разработка специальной индивидуальной образовательной программы, реализация и корректировка программы, анализ результативности обучения. </w:t>
      </w:r>
    </w:p>
    <w:p w:rsidR="0090559D" w:rsidRPr="00744625" w:rsidRDefault="0090559D" w:rsidP="00744625">
      <w:pPr>
        <w:shd w:val="clear" w:color="auto" w:fill="FFFFFF"/>
        <w:tabs>
          <w:tab w:val="left" w:pos="5220"/>
          <w:tab w:val="left" w:pos="5580"/>
        </w:tabs>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У специалистов, включенных в образование</w:t>
      </w:r>
      <w:r w:rsidRPr="00744625">
        <w:rPr>
          <w:rFonts w:ascii="Times New Roman" w:eastAsia="Times New Roman" w:hAnsi="Times New Roman" w:cs="Times New Roman"/>
          <w:bCs/>
          <w:color w:val="auto"/>
          <w:sz w:val="28"/>
          <w:szCs w:val="28"/>
          <w:bdr w:val="none" w:sz="0" w:space="0" w:color="auto" w:frame="1"/>
        </w:rPr>
        <w:t xml:space="preserve"> 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color w:val="auto"/>
          <w:sz w:val="28"/>
          <w:szCs w:val="28"/>
        </w:rPr>
        <w:t xml:space="preserve">, должны быть  сформированы педагогические компетенции, необходимые для работы с данной категорией обучающихся: </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наличие позитивного отношения  к  возможностям обучающихся с глухотой и тяжелыми множественными нарушениями, их развитию,  социальной адаптации, приобретению житейского опыта;</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понимание теоретико-методологических основ психолого-педагогической помощи детям с множественными нарушениями;</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знание этиологии сложных и множественных нарушений, теоретических основ диагностики развития детей с множественными нарушениями, формирование практических умений проведения психолого-педагогического изучения  детей;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наличие представлений о своеобразии психофизического развития данной группы детей;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 xml:space="preserve">понимание специальных образовательных потребностей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способность к разработке специальных индивидуальных программ развития ; к адекватной оценке достижений в развитии и обучении детей;</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способность к осуществлению общения с детьми с использованием средств невербальной и вербальной коммуникации;</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b/>
          <w:i/>
          <w:color w:val="auto"/>
          <w:sz w:val="28"/>
          <w:szCs w:val="28"/>
        </w:rPr>
      </w:pPr>
      <w:r w:rsidRPr="00744625">
        <w:rPr>
          <w:rFonts w:ascii="Times New Roman" w:hAnsi="Times New Roman" w:cs="Times New Roman"/>
          <w:color w:val="auto"/>
          <w:sz w:val="28"/>
          <w:szCs w:val="28"/>
        </w:rPr>
        <w:t>наличие представлений о специфике «обходных путей», необходимых для обеспечения развития и обучения детей с различным сочетанием первичных нарушений;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понимание наиболее эффективных путей организации и определение содержания психолого-педагогического сопровождения детей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r w:rsidRPr="00744625">
        <w:rPr>
          <w:rFonts w:ascii="Times New Roman" w:hAnsi="Times New Roman" w:cs="Times New Roman"/>
          <w:sz w:val="28"/>
          <w:szCs w:val="28"/>
        </w:rPr>
        <w:t xml:space="preserve"> нарушениями в семье;</w:t>
      </w:r>
    </w:p>
    <w:p w:rsidR="0090559D" w:rsidRPr="00744625" w:rsidRDefault="005673BB" w:rsidP="00173948">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умение организовать взаимодействие воспитанников с детьми и взрослыми, расширить круг общения, обеспечивая выход обучающегося за пределы семьи и образовательной организации;</w:t>
      </w:r>
    </w:p>
    <w:p w:rsidR="0090559D" w:rsidRPr="00744625" w:rsidRDefault="005673BB" w:rsidP="00173948">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наличие творческого отношения к педагогической деятельности по воспитанию и обучению детей данной группы, способности  к поискам  инновационных и нетрадиционных методов развития детей,  внедрению  новых технологий  развития и  образования;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 xml:space="preserve">наличие способности к общению и проведению консультативно-методической работы с родителями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наличие способности к работе в условиях междисциплинарной команды специалистов.</w:t>
      </w:r>
    </w:p>
    <w:p w:rsidR="0090559D" w:rsidRPr="00744625" w:rsidRDefault="00E26B3F" w:rsidP="00E26B3F">
      <w:pPr>
        <w:pStyle w:val="a9"/>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07"/>
        <w:contextualSpacing/>
        <w:jc w:val="both"/>
        <w:rPr>
          <w:rFonts w:ascii="Times New Roman" w:hAnsi="Times New Roman" w:cs="Times New Roman"/>
          <w:sz w:val="28"/>
          <w:szCs w:val="28"/>
        </w:rPr>
      </w:pPr>
      <w:r>
        <w:rPr>
          <w:rFonts w:ascii="Times New Roman" w:hAnsi="Times New Roman" w:cs="Times New Roman"/>
          <w:sz w:val="28"/>
          <w:szCs w:val="28"/>
        </w:rPr>
        <w:t>С</w:t>
      </w:r>
      <w:r w:rsidR="005673BB" w:rsidRPr="00744625">
        <w:rPr>
          <w:rFonts w:ascii="Times New Roman" w:hAnsi="Times New Roman" w:cs="Times New Roman"/>
          <w:sz w:val="28"/>
          <w:szCs w:val="28"/>
        </w:rPr>
        <w:t xml:space="preserve">тандарт для обучающихся с </w:t>
      </w:r>
      <w:r>
        <w:rPr>
          <w:rFonts w:ascii="Times New Roman" w:hAnsi="Times New Roman" w:cs="Times New Roman"/>
          <w:sz w:val="28"/>
          <w:szCs w:val="28"/>
        </w:rPr>
        <w:t>ОВЗ</w:t>
      </w:r>
      <w:r w:rsidR="005673BB" w:rsidRPr="00744625">
        <w:rPr>
          <w:rFonts w:ascii="Times New Roman" w:hAnsi="Times New Roman" w:cs="Times New Roman"/>
          <w:sz w:val="28"/>
          <w:szCs w:val="28"/>
        </w:rPr>
        <w:t xml:space="preserve"> во всех его вариантах, в том числе и в четвертом,   предполагает ту или иную форму и долю обязательной интеграции детей, что требует обязательного регулярного и качественного взаимодействия специалистов массового и специального образования по  организации взаимодействия </w:t>
      </w:r>
      <w:r w:rsidR="005673BB"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005673BB" w:rsidRPr="00744625">
        <w:rPr>
          <w:rFonts w:ascii="Times New Roman" w:hAnsi="Times New Roman" w:cs="Times New Roman"/>
          <w:bCs/>
          <w:sz w:val="28"/>
          <w:szCs w:val="28"/>
        </w:rPr>
        <w:t xml:space="preserve"> развития</w:t>
      </w:r>
      <w:r w:rsidR="005673BB" w:rsidRPr="00744625">
        <w:rPr>
          <w:rFonts w:ascii="Times New Roman" w:hAnsi="Times New Roman" w:cs="Times New Roman"/>
          <w:sz w:val="28"/>
          <w:szCs w:val="28"/>
        </w:rPr>
        <w:t xml:space="preserve"> с другими категориями детей с </w:t>
      </w:r>
      <w:r>
        <w:rPr>
          <w:rFonts w:ascii="Times New Roman" w:hAnsi="Times New Roman" w:cs="Times New Roman"/>
          <w:sz w:val="28"/>
          <w:szCs w:val="28"/>
        </w:rPr>
        <w:t>ОВЗ</w:t>
      </w:r>
      <w:r w:rsidR="005673BB" w:rsidRPr="00744625">
        <w:rPr>
          <w:rFonts w:ascii="Times New Roman" w:hAnsi="Times New Roman" w:cs="Times New Roman"/>
          <w:sz w:val="28"/>
          <w:szCs w:val="28"/>
        </w:rPr>
        <w:t>, а также нормально развивающимися обучающимися.</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p>
    <w:p w:rsidR="0090559D" w:rsidRPr="00744625" w:rsidRDefault="0090559D" w:rsidP="007446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b/>
          <w:kern w:val="28"/>
          <w:sz w:val="28"/>
          <w:szCs w:val="28"/>
        </w:rPr>
        <w:t>Финансовые условия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Финансовое обеспечение реализации основной образовательной программы общего образования глухих обучающихся с умеренной, тяжелой, глубокой умственной отсталостью, тяжелыми  множественными нарушениями развития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 xml:space="preserve">Финансовые условия реализации АООП ОО (вариант </w:t>
      </w:r>
      <w:r>
        <w:rPr>
          <w:rFonts w:ascii="Times New Roman" w:hAnsi="Times New Roman"/>
          <w:sz w:val="28"/>
          <w:szCs w:val="28"/>
        </w:rPr>
        <w:t>1.4.</w:t>
      </w:r>
      <w:r w:rsidRPr="00CB19C7">
        <w:rPr>
          <w:rFonts w:ascii="Times New Roman" w:hAnsi="Times New Roman"/>
          <w:sz w:val="28"/>
          <w:szCs w:val="28"/>
        </w:rPr>
        <w:t>) должны:</w:t>
      </w:r>
    </w:p>
    <w:p w:rsidR="00086C6A" w:rsidRPr="00CB19C7" w:rsidRDefault="00086C6A" w:rsidP="009B0D01">
      <w:pPr>
        <w:spacing w:after="0" w:line="360" w:lineRule="auto"/>
        <w:contextualSpacing/>
        <w:jc w:val="both"/>
        <w:rPr>
          <w:rFonts w:ascii="Times New Roman" w:hAnsi="Times New Roman"/>
          <w:sz w:val="28"/>
          <w:szCs w:val="28"/>
        </w:rPr>
      </w:pPr>
      <w:r w:rsidRPr="00CB19C7">
        <w:rPr>
          <w:rFonts w:ascii="Times New Roman" w:hAnsi="Times New Roman"/>
          <w:sz w:val="28"/>
          <w:szCs w:val="28"/>
        </w:rPr>
        <w:t>обеспечивать образовательной организации возможность исполнения требований стандарта;</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Финансирование реализации образовательной программы для обучающихся с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Структура расходов на образование включает:</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Образование ребенка на основе учебного плана образовательной организации и специальной индивидуальной образовательной программы.</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Консультирование родителей и членов семей по вопросам образования ребенка.</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Для образования обучающихся предусмотрено подушевое финансирование, размер которого сохраняется вне зависимости от выбранного варианта АООП, степени интеграции ребёнка в общеобразовательную среду. Финансово-экономическое обеспечение применительно к варианту D АООП устанавливается с учётом необходимости специальной индивидуальной поддержки обучающегося с умственной отсталостью.</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СИПР.</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добровольных пожертвований и целевых взносов физических и (или) юридических лиц.</w:t>
      </w:r>
    </w:p>
    <w:p w:rsidR="00086C6A" w:rsidRPr="009B0D01" w:rsidRDefault="00086C6A" w:rsidP="002E13DF">
      <w:pPr>
        <w:spacing w:line="360" w:lineRule="auto"/>
        <w:jc w:val="both"/>
        <w:rPr>
          <w:rFonts w:ascii="Times New Roman" w:hAnsi="Times New Roman"/>
          <w:b/>
          <w:sz w:val="28"/>
          <w:szCs w:val="28"/>
        </w:rPr>
      </w:pPr>
      <w:r w:rsidRPr="009B0D01">
        <w:rPr>
          <w:rFonts w:ascii="Times New Roman" w:hAnsi="Times New Roman"/>
          <w:b/>
          <w:sz w:val="28"/>
          <w:szCs w:val="28"/>
        </w:rPr>
        <w:t>Определение нормативных затрат на оказание государственной услуги</w:t>
      </w:r>
    </w:p>
    <w:p w:rsidR="00086C6A" w:rsidRPr="00CB19C7" w:rsidRDefault="00086C6A" w:rsidP="009B0D01">
      <w:pPr>
        <w:spacing w:line="360" w:lineRule="auto"/>
        <w:ind w:firstLine="708"/>
        <w:jc w:val="both"/>
        <w:rPr>
          <w:rFonts w:ascii="Times New Roman" w:hAnsi="Times New Roman"/>
          <w:sz w:val="28"/>
          <w:szCs w:val="28"/>
        </w:rPr>
      </w:pPr>
      <w:r w:rsidRPr="00CB19C7">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глухих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86C6A" w:rsidRPr="00CB19C7" w:rsidRDefault="00086C6A" w:rsidP="009B0D01">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оказание i-той государственной услугина соответствующий финансовый год определяются по формуле:</w:t>
      </w:r>
    </w:p>
    <w:p w:rsidR="00822C9D" w:rsidRPr="004E485C" w:rsidRDefault="00086C6A" w:rsidP="00822C9D">
      <w:pPr>
        <w:spacing w:after="0" w:line="360" w:lineRule="auto"/>
        <w:ind w:firstLine="709"/>
        <w:jc w:val="both"/>
        <w:rPr>
          <w:rFonts w:ascii="Times New Roman" w:eastAsia="Times New Roman" w:hAnsi="Times New Roman" w:cs="Times New Roman"/>
          <w:b/>
          <w:bCs/>
          <w:color w:val="auto"/>
          <w:sz w:val="28"/>
          <w:szCs w:val="28"/>
        </w:rPr>
      </w:pPr>
      <w:r w:rsidRPr="009B0D01">
        <w:rPr>
          <w:rFonts w:ascii="Times New Roman" w:hAnsi="Times New Roman"/>
          <w:b/>
          <w:sz w:val="28"/>
          <w:szCs w:val="28"/>
        </w:rPr>
        <w:t xml:space="preserve">     </w:t>
      </w:r>
      <w:r w:rsidR="00822C9D" w:rsidRPr="004E485C">
        <w:rPr>
          <w:rFonts w:ascii="Times New Roman" w:hAnsi="Times New Roman" w:cs="Times New Roman"/>
          <w:b/>
          <w:bCs/>
          <w:i/>
          <w:iCs/>
          <w:color w:val="auto"/>
          <w:sz w:val="28"/>
          <w:szCs w:val="28"/>
        </w:rPr>
        <w:t xml:space="preserve">      З </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гу</w:t>
      </w:r>
      <w:r w:rsidR="00822C9D" w:rsidRPr="004E485C">
        <w:rPr>
          <w:rFonts w:ascii="Times New Roman" w:hAnsi="Times New Roman" w:cs="Times New Roman"/>
          <w:b/>
          <w:bCs/>
          <w:color w:val="auto"/>
          <w:spacing w:val="-4"/>
          <w:sz w:val="28"/>
          <w:szCs w:val="28"/>
        </w:rPr>
        <w:t xml:space="preserve"> = </w:t>
      </w:r>
      <w:r w:rsidR="00822C9D" w:rsidRPr="004E485C">
        <w:rPr>
          <w:rFonts w:ascii="Times New Roman" w:hAnsi="Times New Roman" w:cs="Times New Roman"/>
          <w:b/>
          <w:bCs/>
          <w:i/>
          <w:iCs/>
          <w:color w:val="auto"/>
          <w:spacing w:val="-2"/>
          <w:sz w:val="28"/>
          <w:szCs w:val="28"/>
        </w:rPr>
        <w:t>НЗ</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 xml:space="preserve">очр </w:t>
      </w:r>
      <w:r w:rsidR="00822C9D" w:rsidRPr="004E485C">
        <w:rPr>
          <w:rFonts w:ascii="Times New Roman" w:hAnsi="Times New Roman" w:cs="Times New Roman"/>
          <w:b/>
          <w:bCs/>
          <w:i/>
          <w:iCs/>
          <w:color w:val="auto"/>
          <w:sz w:val="28"/>
          <w:szCs w:val="28"/>
          <w:vertAlign w:val="subscript"/>
        </w:rPr>
        <w:t>*</w:t>
      </w:r>
      <w:r w:rsidR="00822C9D" w:rsidRPr="004E485C">
        <w:rPr>
          <w:rFonts w:ascii="Times New Roman" w:hAnsi="Times New Roman" w:cs="Times New Roman"/>
          <w:b/>
          <w:bCs/>
          <w:i/>
          <w:iCs/>
          <w:color w:val="auto"/>
          <w:sz w:val="28"/>
          <w:szCs w:val="28"/>
          <w:vertAlign w:val="subscript"/>
          <w:lang w:val="en-US"/>
        </w:rPr>
        <w:t>k</w:t>
      </w:r>
      <w:r w:rsidR="00822C9D" w:rsidRPr="004E485C">
        <w:rPr>
          <w:rFonts w:ascii="Times New Roman" w:hAnsi="Times New Roman" w:cs="Times New Roman"/>
          <w:i/>
          <w:iCs/>
          <w:color w:val="auto"/>
          <w:sz w:val="28"/>
          <w:szCs w:val="28"/>
          <w:vertAlign w:val="subscript"/>
          <w:lang w:val="en-US"/>
        </w:rPr>
        <w:t>i</w:t>
      </w:r>
      <w:r w:rsidR="00822C9D" w:rsidRPr="004E485C">
        <w:rPr>
          <w:rFonts w:ascii="Times New Roman" w:hAnsi="Times New Roman" w:cs="Times New Roman"/>
          <w:i/>
          <w:iCs/>
          <w:color w:val="auto"/>
          <w:sz w:val="28"/>
          <w:szCs w:val="28"/>
        </w:rPr>
        <w:t xml:space="preserve">, </w:t>
      </w:r>
      <w:r w:rsidR="00822C9D" w:rsidRPr="004E485C">
        <w:rPr>
          <w:rFonts w:ascii="Times New Roman" w:hAnsi="Times New Roman" w:cs="Times New Roman"/>
          <w:color w:val="auto"/>
          <w:sz w:val="28"/>
          <w:szCs w:val="28"/>
        </w:rPr>
        <w:t>где</w:t>
      </w:r>
    </w:p>
    <w:p w:rsidR="00086C6A" w:rsidRPr="00CB19C7" w:rsidRDefault="00086C6A" w:rsidP="00822C9D">
      <w:pPr>
        <w:spacing w:line="360" w:lineRule="auto"/>
        <w:ind w:firstLine="708"/>
        <w:contextualSpacing/>
        <w:jc w:val="both"/>
        <w:rPr>
          <w:rFonts w:ascii="Times New Roman" w:hAnsi="Times New Roman"/>
          <w:sz w:val="28"/>
          <w:szCs w:val="28"/>
        </w:rPr>
      </w:pPr>
      <w:r w:rsidRPr="009B0D01">
        <w:rPr>
          <w:rFonts w:ascii="Times New Roman" w:hAnsi="Times New Roman"/>
          <w:b/>
          <w:sz w:val="28"/>
          <w:szCs w:val="28"/>
        </w:rPr>
        <w:t xml:space="preserve"> </w:t>
      </w:r>
      <w:r w:rsidR="00822C9D" w:rsidRPr="00822C9D">
        <w:rPr>
          <w:rFonts w:ascii="Times New Roman" w:hAnsi="Times New Roman" w:cs="Times New Roman"/>
          <w:color w:val="auto"/>
          <w:sz w:val="28"/>
          <w:szCs w:val="28"/>
        </w:rPr>
        <w:t>З</w:t>
      </w:r>
      <w:r w:rsidR="00822C9D" w:rsidRPr="004E485C">
        <w:rPr>
          <w:rFonts w:ascii="Times New Roman" w:hAnsi="Times New Roman" w:cs="Times New Roman"/>
          <w:color w:val="auto"/>
          <w:sz w:val="28"/>
          <w:szCs w:val="28"/>
        </w:rPr>
        <w:t xml:space="preserve"> </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гу</w:t>
      </w:r>
      <w:r w:rsidR="00822C9D" w:rsidRPr="004E485C">
        <w:rPr>
          <w:rFonts w:ascii="Times New Roman" w:hAnsi="Times New Roman" w:cs="Times New Roman"/>
          <w:b/>
          <w:bCs/>
          <w:color w:val="auto"/>
          <w:spacing w:val="-4"/>
          <w:sz w:val="28"/>
          <w:szCs w:val="28"/>
        </w:rPr>
        <w:t xml:space="preserve"> </w:t>
      </w:r>
      <w:r w:rsidRPr="00CB19C7">
        <w:rPr>
          <w:rFonts w:ascii="Times New Roman" w:hAnsi="Times New Roman"/>
          <w:sz w:val="28"/>
          <w:szCs w:val="28"/>
        </w:rPr>
        <w:t>- нормативные затраты на оказание i-той государственной услуги</w:t>
      </w:r>
      <w:r w:rsidR="002E13DF">
        <w:rPr>
          <w:rFonts w:ascii="Times New Roman" w:hAnsi="Times New Roman"/>
          <w:sz w:val="28"/>
          <w:szCs w:val="28"/>
        </w:rPr>
        <w:t xml:space="preserve"> </w:t>
      </w:r>
      <w:r w:rsidRPr="00CB19C7">
        <w:rPr>
          <w:rFonts w:ascii="Times New Roman" w:hAnsi="Times New Roman"/>
          <w:sz w:val="28"/>
          <w:szCs w:val="28"/>
        </w:rPr>
        <w:t>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822C9D">
        <w:rPr>
          <w:rFonts w:ascii="Times New Roman" w:hAnsi="Times New Roman" w:cs="Times New Roman"/>
          <w:color w:val="auto"/>
          <w:spacing w:val="-4"/>
          <w:sz w:val="28"/>
          <w:szCs w:val="28"/>
        </w:rPr>
        <w:t>НЗ</w:t>
      </w:r>
      <w:r w:rsidRPr="004E485C">
        <w:rPr>
          <w:rFonts w:ascii="Times New Roman" w:hAnsi="Times New Roman" w:cs="Times New Roman"/>
          <w:color w:val="auto"/>
          <w:sz w:val="28"/>
          <w:szCs w:val="28"/>
          <w:vertAlign w:val="superscript"/>
          <w:lang w:val="en-US"/>
        </w:rPr>
        <w:t>i</w:t>
      </w:r>
      <w:r w:rsidRPr="004E485C">
        <w:rPr>
          <w:rFonts w:ascii="Times New Roman" w:hAnsi="Times New Roman" w:cs="Times New Roman"/>
          <w:color w:val="auto"/>
          <w:sz w:val="28"/>
          <w:szCs w:val="28"/>
          <w:vertAlign w:val="subscript"/>
        </w:rPr>
        <w:t>очр</w:t>
      </w:r>
      <w:r w:rsidRPr="004E485C">
        <w:rPr>
          <w:rFonts w:ascii="Times New Roman" w:hAnsi="Times New Roman" w:cs="Times New Roman"/>
          <w:color w:val="auto"/>
          <w:sz w:val="28"/>
          <w:szCs w:val="28"/>
          <w:vertAlign w:val="superscript"/>
        </w:rPr>
        <w:t>_</w:t>
      </w:r>
      <w:r w:rsidR="00086C6A" w:rsidRPr="00CB19C7">
        <w:rPr>
          <w:rFonts w:ascii="Times New Roman" w:hAnsi="Times New Roman"/>
          <w:sz w:val="28"/>
          <w:szCs w:val="28"/>
        </w:rPr>
        <w:t>_нормативные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bscript"/>
          <w:lang w:val="en-US"/>
        </w:rPr>
        <w:t>i</w:t>
      </w:r>
      <w:r w:rsidRPr="00CB19C7">
        <w:rPr>
          <w:rFonts w:ascii="Times New Roman" w:hAnsi="Times New Roman"/>
          <w:sz w:val="28"/>
          <w:szCs w:val="28"/>
        </w:rPr>
        <w:t xml:space="preserve"> </w:t>
      </w:r>
      <w:r w:rsidR="00086C6A" w:rsidRPr="00CB19C7">
        <w:rPr>
          <w:rFonts w:ascii="Times New Roman" w:hAnsi="Times New Roman"/>
          <w:sz w:val="28"/>
          <w:szCs w:val="28"/>
        </w:rPr>
        <w:t>- объем i-той государственной услуги в соответствии с государственным (муниципальным) заданием.</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822C9D" w:rsidRPr="004E485C" w:rsidRDefault="00086C6A" w:rsidP="00822C9D">
      <w:pPr>
        <w:tabs>
          <w:tab w:val="left" w:pos="994"/>
        </w:tabs>
        <w:spacing w:after="0" w:line="360" w:lineRule="auto"/>
        <w:ind w:firstLine="709"/>
        <w:jc w:val="both"/>
        <w:rPr>
          <w:rFonts w:ascii="Times New Roman" w:eastAsia="Times New Roman" w:hAnsi="Times New Roman" w:cs="Times New Roman"/>
          <w:color w:val="auto"/>
          <w:sz w:val="28"/>
          <w:szCs w:val="28"/>
        </w:rPr>
      </w:pPr>
      <w:r w:rsidRPr="00CB19C7">
        <w:rPr>
          <w:rFonts w:ascii="Times New Roman" w:hAnsi="Times New Roman"/>
          <w:sz w:val="28"/>
          <w:szCs w:val="28"/>
        </w:rPr>
        <w:tab/>
      </w:r>
      <w:r w:rsidR="00822C9D" w:rsidRPr="004E485C">
        <w:rPr>
          <w:rFonts w:ascii="Times New Roman" w:hAnsi="Times New Roman" w:cs="Times New Roman"/>
          <w:b/>
          <w:bCs/>
          <w:i/>
          <w:iCs/>
          <w:color w:val="auto"/>
          <w:spacing w:val="-2"/>
          <w:sz w:val="28"/>
          <w:szCs w:val="28"/>
        </w:rPr>
        <w:t>НЗ</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очр=</w:t>
      </w:r>
      <w:r w:rsidR="00822C9D" w:rsidRPr="004E485C">
        <w:rPr>
          <w:rFonts w:ascii="Times New Roman" w:hAnsi="Times New Roman" w:cs="Times New Roman"/>
          <w:b/>
          <w:bCs/>
          <w:i/>
          <w:iCs/>
          <w:color w:val="auto"/>
          <w:spacing w:val="-2"/>
          <w:sz w:val="28"/>
          <w:szCs w:val="28"/>
        </w:rPr>
        <w:t xml:space="preserve"> НЗ</w:t>
      </w:r>
      <w:r w:rsidR="00822C9D" w:rsidRPr="004E485C">
        <w:rPr>
          <w:rFonts w:ascii="Times New Roman" w:hAnsi="Times New Roman" w:cs="Times New Roman"/>
          <w:i/>
          <w:iCs/>
          <w:color w:val="auto"/>
          <w:sz w:val="28"/>
          <w:szCs w:val="28"/>
          <w:vertAlign w:val="subscript"/>
        </w:rPr>
        <w:t xml:space="preserve"> гу+</w:t>
      </w:r>
      <w:r w:rsidR="00822C9D" w:rsidRPr="004E485C">
        <w:rPr>
          <w:rFonts w:ascii="Times New Roman" w:hAnsi="Times New Roman" w:cs="Times New Roman"/>
          <w:b/>
          <w:bCs/>
          <w:i/>
          <w:iCs/>
          <w:color w:val="auto"/>
          <w:spacing w:val="-2"/>
          <w:sz w:val="28"/>
          <w:szCs w:val="28"/>
        </w:rPr>
        <w:t xml:space="preserve"> НЗ</w:t>
      </w:r>
      <w:r w:rsidR="00822C9D" w:rsidRPr="004E485C">
        <w:rPr>
          <w:rFonts w:ascii="Times New Roman" w:hAnsi="Times New Roman" w:cs="Times New Roman"/>
          <w:i/>
          <w:iCs/>
          <w:color w:val="auto"/>
          <w:sz w:val="28"/>
          <w:szCs w:val="28"/>
          <w:vertAlign w:val="subscript"/>
        </w:rPr>
        <w:t xml:space="preserve">он    </w:t>
      </w:r>
      <w:r w:rsidR="00822C9D" w:rsidRPr="004E485C">
        <w:rPr>
          <w:rFonts w:ascii="Times New Roman" w:hAnsi="Times New Roman" w:cs="Times New Roman"/>
          <w:i/>
          <w:iCs/>
          <w:color w:val="auto"/>
          <w:sz w:val="28"/>
          <w:szCs w:val="28"/>
        </w:rPr>
        <w:t xml:space="preserve">, </w:t>
      </w:r>
      <w:r w:rsidR="00822C9D" w:rsidRPr="004E485C">
        <w:rPr>
          <w:rFonts w:ascii="Times New Roman" w:hAnsi="Times New Roman" w:cs="Times New Roman"/>
          <w:color w:val="auto"/>
          <w:sz w:val="28"/>
          <w:szCs w:val="28"/>
        </w:rPr>
        <w:t>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i/>
          <w:iCs/>
          <w:color w:val="auto"/>
          <w:sz w:val="28"/>
          <w:szCs w:val="28"/>
          <w:vertAlign w:val="superscript"/>
          <w:lang w:val="en-US"/>
        </w:rPr>
        <w:t>i</w:t>
      </w:r>
      <w:r w:rsidRPr="004E485C">
        <w:rPr>
          <w:rFonts w:ascii="Times New Roman" w:hAnsi="Times New Roman" w:cs="Times New Roman"/>
          <w:i/>
          <w:iCs/>
          <w:color w:val="auto"/>
          <w:sz w:val="28"/>
          <w:szCs w:val="28"/>
          <w:vertAlign w:val="subscript"/>
        </w:rPr>
        <w:t>очр -</w:t>
      </w:r>
      <w:r w:rsidR="00086C6A" w:rsidRPr="00CB19C7">
        <w:rPr>
          <w:rFonts w:ascii="Times New Roman" w:hAnsi="Times New Roman"/>
          <w:sz w:val="28"/>
          <w:szCs w:val="28"/>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color w:val="auto"/>
          <w:sz w:val="28"/>
          <w:szCs w:val="28"/>
          <w:vertAlign w:val="subscript"/>
        </w:rPr>
        <w:t>гу</w:t>
      </w:r>
      <w:r w:rsidRPr="004E485C">
        <w:rPr>
          <w:rFonts w:ascii="Times New Roman" w:hAnsi="Times New Roman" w:cs="Times New Roman"/>
          <w:color w:val="auto"/>
          <w:spacing w:val="-3"/>
          <w:sz w:val="28"/>
          <w:szCs w:val="28"/>
        </w:rPr>
        <w:t xml:space="preserve"> -</w:t>
      </w:r>
      <w:r w:rsidR="00086C6A" w:rsidRPr="00CB19C7">
        <w:rPr>
          <w:rFonts w:ascii="Times New Roman" w:hAnsi="Times New Roman"/>
          <w:sz w:val="28"/>
          <w:szCs w:val="28"/>
        </w:rPr>
        <w:t xml:space="preserve"> нормативные затраты, непосредственно связанные с оказанием государственной услуги;</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z w:val="28"/>
          <w:szCs w:val="28"/>
        </w:rPr>
        <w:t xml:space="preserve">НЗ </w:t>
      </w:r>
      <w:r w:rsidRPr="004E485C">
        <w:rPr>
          <w:rFonts w:ascii="Times New Roman" w:hAnsi="Times New Roman" w:cs="Times New Roman"/>
          <w:color w:val="auto"/>
          <w:sz w:val="28"/>
          <w:szCs w:val="28"/>
          <w:vertAlign w:val="subscript"/>
        </w:rPr>
        <w:t>он</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общехозяйственные нужды.</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непосредственно связанные с оказанием</w:t>
      </w:r>
      <w:r w:rsidRPr="00CB19C7">
        <w:rPr>
          <w:rFonts w:ascii="Times New Roman" w:hAnsi="Times New Roman"/>
          <w:sz w:val="28"/>
          <w:szCs w:val="28"/>
        </w:rPr>
        <w:br/>
        <w:t>государственной услуги на соответствующий финансовый год, определяются по формуле:</w:t>
      </w:r>
    </w:p>
    <w:p w:rsidR="00822C9D" w:rsidRPr="004E485C" w:rsidRDefault="00822C9D" w:rsidP="00822C9D">
      <w:pPr>
        <w:spacing w:after="0" w:line="360" w:lineRule="auto"/>
        <w:ind w:firstLine="709"/>
        <w:jc w:val="both"/>
        <w:rPr>
          <w:rFonts w:ascii="Times New Roman" w:eastAsia="Times New Roman" w:hAnsi="Times New Roman" w:cs="Times New Roman"/>
          <w:i/>
          <w:iCs/>
          <w:color w:val="auto"/>
          <w:sz w:val="28"/>
          <w:szCs w:val="28"/>
        </w:rPr>
      </w:pPr>
      <w:r w:rsidRPr="004E485C">
        <w:rPr>
          <w:rFonts w:ascii="Times New Roman" w:hAnsi="Times New Roman" w:cs="Times New Roman"/>
          <w:b/>
          <w:bCs/>
          <w:i/>
          <w:iCs/>
          <w:color w:val="auto"/>
          <w:spacing w:val="-2"/>
          <w:sz w:val="28"/>
          <w:szCs w:val="28"/>
        </w:rPr>
        <w:t>НЗ</w:t>
      </w:r>
      <w:r w:rsidRPr="004E485C">
        <w:rPr>
          <w:rFonts w:ascii="Times New Roman" w:hAnsi="Times New Roman" w:cs="Times New Roman"/>
          <w:b/>
          <w:bCs/>
          <w:color w:val="auto"/>
          <w:sz w:val="28"/>
          <w:szCs w:val="28"/>
          <w:vertAlign w:val="subscript"/>
        </w:rPr>
        <w:t>гу</w:t>
      </w:r>
      <w:r w:rsidRPr="004E485C">
        <w:rPr>
          <w:rFonts w:ascii="Times New Roman" w:hAnsi="Times New Roman" w:cs="Times New Roman"/>
          <w:i/>
          <w:iCs/>
          <w:color w:val="auto"/>
          <w:sz w:val="28"/>
          <w:szCs w:val="28"/>
        </w:rPr>
        <w:t xml:space="preserve">= </w:t>
      </w: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lang w:val="en-US"/>
        </w:rPr>
        <w:t>o</w:t>
      </w:r>
      <w:r w:rsidRPr="004E485C">
        <w:rPr>
          <w:rFonts w:ascii="Times New Roman" w:hAnsi="Times New Roman" w:cs="Times New Roman"/>
          <w:b/>
          <w:bCs/>
          <w:i/>
          <w:iCs/>
          <w:color w:val="auto"/>
          <w:sz w:val="28"/>
          <w:szCs w:val="28"/>
          <w:vertAlign w:val="subscript"/>
        </w:rPr>
        <w:t>тгу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м</w:t>
      </w:r>
      <w:r w:rsidRPr="004E485C">
        <w:rPr>
          <w:rFonts w:ascii="Times New Roman" w:hAnsi="Times New Roman" w:cs="Times New Roman"/>
          <w:b/>
          <w:bCs/>
          <w:i/>
          <w:iCs/>
          <w:color w:val="auto"/>
          <w:sz w:val="28"/>
          <w:szCs w:val="28"/>
          <w:vertAlign w:val="subscript"/>
          <w:lang w:val="en-US"/>
        </w:rPr>
        <w:t>p</w:t>
      </w:r>
      <w:r w:rsidRPr="004E485C">
        <w:rPr>
          <w:rFonts w:ascii="Times New Roman" w:hAnsi="Times New Roman" w:cs="Times New Roman"/>
          <w:b/>
          <w:bCs/>
          <w:i/>
          <w:iCs/>
          <w:color w:val="auto"/>
          <w:sz w:val="28"/>
          <w:szCs w:val="28"/>
          <w:vertAlign w:val="subscript"/>
        </w:rPr>
        <w:t xml:space="preserve"> +  </w:t>
      </w: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пп     </w:t>
      </w:r>
      <w:r w:rsidRPr="004E485C">
        <w:rPr>
          <w:rFonts w:ascii="Times New Roman" w:hAnsi="Times New Roman" w:cs="Times New Roman"/>
          <w:i/>
          <w:iCs/>
          <w:color w:val="auto"/>
          <w:sz w:val="28"/>
          <w:szCs w:val="28"/>
        </w:rPr>
        <w:t xml:space="preserve">, </w:t>
      </w:r>
      <w:r w:rsidRPr="004E485C">
        <w:rPr>
          <w:rFonts w:ascii="Times New Roman" w:hAnsi="Times New Roman" w:cs="Times New Roman"/>
          <w:color w:val="auto"/>
          <w:sz w:val="28"/>
          <w:szCs w:val="28"/>
        </w:rPr>
        <w:t>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color w:val="auto"/>
          <w:spacing w:val="-4"/>
          <w:sz w:val="28"/>
          <w:szCs w:val="28"/>
          <w:vertAlign w:val="subscript"/>
        </w:rPr>
        <w:t>гу</w:t>
      </w:r>
      <w:r w:rsidRPr="00CB19C7">
        <w:rPr>
          <w:rFonts w:ascii="Times New Roman" w:hAnsi="Times New Roman"/>
          <w:sz w:val="28"/>
          <w:szCs w:val="28"/>
        </w:rPr>
        <w:t xml:space="preserve"> </w:t>
      </w:r>
      <w:r>
        <w:rPr>
          <w:rFonts w:ascii="Times New Roman" w:hAnsi="Times New Roman"/>
          <w:sz w:val="28"/>
          <w:szCs w:val="28"/>
        </w:rPr>
        <w:tab/>
      </w:r>
      <w:r w:rsidR="00086C6A" w:rsidRPr="00CB19C7">
        <w:rPr>
          <w:rFonts w:ascii="Times New Roman" w:hAnsi="Times New Roman"/>
          <w:sz w:val="28"/>
          <w:szCs w:val="28"/>
        </w:rPr>
        <w:t>- нормативные затраты, непосредственно связанные с оказанием</w:t>
      </w:r>
      <w:r w:rsidR="00086C6A" w:rsidRPr="00CB19C7">
        <w:rPr>
          <w:rFonts w:ascii="Times New Roman" w:hAnsi="Times New Roman"/>
          <w:sz w:val="28"/>
          <w:szCs w:val="28"/>
        </w:rPr>
        <w:br/>
        <w:t>государственной услуги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3"/>
          <w:sz w:val="28"/>
          <w:szCs w:val="28"/>
        </w:rPr>
        <w:t>НЗ</w:t>
      </w:r>
      <w:r w:rsidRPr="004E485C">
        <w:rPr>
          <w:rFonts w:ascii="Times New Roman" w:hAnsi="Times New Roman" w:cs="Times New Roman"/>
          <w:color w:val="auto"/>
          <w:spacing w:val="-3"/>
          <w:sz w:val="28"/>
          <w:szCs w:val="28"/>
          <w:vertAlign w:val="subscript"/>
          <w:lang w:val="en-US"/>
        </w:rPr>
        <w:t>om</w:t>
      </w:r>
      <w:r w:rsidRPr="004E485C">
        <w:rPr>
          <w:rFonts w:ascii="Times New Roman" w:hAnsi="Times New Roman" w:cs="Times New Roman"/>
          <w:color w:val="auto"/>
          <w:spacing w:val="-3"/>
          <w:sz w:val="28"/>
          <w:szCs w:val="28"/>
          <w:vertAlign w:val="subscript"/>
        </w:rPr>
        <w:t>г</w:t>
      </w:r>
      <w:r w:rsidRPr="004E485C">
        <w:rPr>
          <w:rFonts w:ascii="Times New Roman" w:hAnsi="Times New Roman" w:cs="Times New Roman"/>
          <w:color w:val="auto"/>
          <w:spacing w:val="-3"/>
          <w:sz w:val="28"/>
          <w:szCs w:val="28"/>
          <w:vertAlign w:val="subscript"/>
          <w:lang w:val="en-US"/>
        </w:rPr>
        <w:t>y</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оплату труда и начисления на</w:t>
      </w:r>
      <w:r>
        <w:rPr>
          <w:rFonts w:ascii="Times New Roman" w:hAnsi="Times New Roman"/>
          <w:sz w:val="28"/>
          <w:szCs w:val="28"/>
        </w:rPr>
        <w:t xml:space="preserve"> </w:t>
      </w:r>
      <w:r w:rsidR="00086C6A" w:rsidRPr="00CB19C7">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 xml:space="preserve">НЗ </w:t>
      </w:r>
      <w:r w:rsidRPr="004E485C">
        <w:rPr>
          <w:rFonts w:ascii="Times New Roman" w:hAnsi="Times New Roman" w:cs="Times New Roman"/>
          <w:color w:val="auto"/>
          <w:spacing w:val="-4"/>
          <w:sz w:val="28"/>
          <w:szCs w:val="28"/>
          <w:vertAlign w:val="superscript"/>
          <w:lang w:val="en-US"/>
        </w:rPr>
        <w:t>j</w:t>
      </w:r>
      <w:r w:rsidRPr="004E485C">
        <w:rPr>
          <w:rFonts w:ascii="Times New Roman" w:hAnsi="Times New Roman" w:cs="Times New Roman"/>
          <w:color w:val="auto"/>
          <w:spacing w:val="-4"/>
          <w:sz w:val="28"/>
          <w:szCs w:val="28"/>
          <w:vertAlign w:val="subscript"/>
        </w:rPr>
        <w:t>м</w:t>
      </w:r>
      <w:r w:rsidRPr="004E485C">
        <w:rPr>
          <w:rFonts w:ascii="Times New Roman" w:hAnsi="Times New Roman" w:cs="Times New Roman"/>
          <w:color w:val="auto"/>
          <w:spacing w:val="-4"/>
          <w:sz w:val="28"/>
          <w:szCs w:val="28"/>
          <w:vertAlign w:val="subscript"/>
          <w:lang w:val="en-US"/>
        </w:rPr>
        <w:t>p</w:t>
      </w:r>
      <w:r w:rsidRPr="004E485C">
        <w:rPr>
          <w:rFonts w:ascii="Times New Roman" w:hAnsi="Times New Roman" w:cs="Times New Roman"/>
          <w:color w:val="auto"/>
          <w:spacing w:val="-4"/>
          <w:sz w:val="28"/>
          <w:szCs w:val="28"/>
        </w:rPr>
        <w:t xml:space="preserve"> </w:t>
      </w:r>
      <w:r w:rsidR="00086C6A" w:rsidRPr="00CB19C7">
        <w:rPr>
          <w:rFonts w:ascii="Times New Roman" w:hAnsi="Times New Roman"/>
          <w:sz w:val="28"/>
          <w:szCs w:val="28"/>
        </w:rPr>
        <w:t>-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 xml:space="preserve">НЗ </w:t>
      </w:r>
      <w:r w:rsidRPr="004E485C">
        <w:rPr>
          <w:rFonts w:ascii="Times New Roman" w:hAnsi="Times New Roman" w:cs="Times New Roman"/>
          <w:color w:val="auto"/>
          <w:spacing w:val="-4"/>
          <w:sz w:val="28"/>
          <w:szCs w:val="28"/>
          <w:vertAlign w:val="superscript"/>
          <w:lang w:val="en-US"/>
        </w:rPr>
        <w:t>j</w:t>
      </w:r>
      <w:r w:rsidRPr="004E485C">
        <w:rPr>
          <w:rFonts w:ascii="Times New Roman" w:hAnsi="Times New Roman" w:cs="Times New Roman"/>
          <w:color w:val="auto"/>
          <w:spacing w:val="-4"/>
          <w:sz w:val="28"/>
          <w:szCs w:val="28"/>
          <w:vertAlign w:val="subscript"/>
        </w:rPr>
        <w:t>пп</w:t>
      </w:r>
      <w:r w:rsidRPr="004E485C">
        <w:rPr>
          <w:rFonts w:ascii="Times New Roman" w:hAnsi="Times New Roman" w:cs="Times New Roman"/>
          <w:color w:val="auto"/>
          <w:spacing w:val="-4"/>
          <w:sz w:val="28"/>
          <w:szCs w:val="28"/>
        </w:rPr>
        <w:t xml:space="preserve"> </w:t>
      </w:r>
      <w:r w:rsidR="00086C6A" w:rsidRPr="00CB19C7">
        <w:rPr>
          <w:rFonts w:ascii="Times New Roman" w:hAnsi="Times New Roman"/>
          <w:sz w:val="28"/>
          <w:szCs w:val="28"/>
        </w:rPr>
        <w:t>-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расходные материалы в соответствии со</w:t>
      </w:r>
      <w:r w:rsidRPr="00CB19C7">
        <w:rPr>
          <w:rFonts w:ascii="Times New Roman" w:hAnsi="Times New Roman"/>
          <w:sz w:val="28"/>
          <w:szCs w:val="28"/>
        </w:rPr>
        <w:br/>
        <w:t>стандартами качества оказания услуги рассчитываются как произведение</w:t>
      </w:r>
      <w:r w:rsidRPr="00CB19C7">
        <w:rPr>
          <w:rFonts w:ascii="Times New Roman" w:hAnsi="Times New Roman"/>
          <w:sz w:val="28"/>
          <w:szCs w:val="28"/>
        </w:rPr>
        <w:br/>
        <w:t>стоимости учебных материалов на их количество, необходимое для оказания</w:t>
      </w:r>
      <w:r w:rsidRPr="00CB19C7">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реализация АООП начального общего образования глухих обучающихся может определяться по формуле:</w:t>
      </w:r>
    </w:p>
    <w:p w:rsidR="00822C9D" w:rsidRPr="004E485C" w:rsidRDefault="00822C9D" w:rsidP="00822C9D">
      <w:pPr>
        <w:spacing w:after="0" w:line="360" w:lineRule="auto"/>
        <w:ind w:firstLine="709"/>
        <w:jc w:val="both"/>
        <w:rPr>
          <w:rFonts w:ascii="Times New Roman" w:eastAsia="Times New Roman" w:hAnsi="Times New Roman" w:cs="Times New Roman"/>
          <w:b/>
          <w:bCs/>
          <w:i/>
          <w:iCs/>
          <w:color w:val="auto"/>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отгу</w:t>
      </w:r>
      <w:r w:rsidRPr="004E485C">
        <w:rPr>
          <w:rFonts w:ascii="Times New Roman" w:hAnsi="Times New Roman" w:cs="Times New Roman"/>
          <w:b/>
          <w:bCs/>
          <w:i/>
          <w:iCs/>
          <w:color w:val="auto"/>
          <w:sz w:val="28"/>
          <w:szCs w:val="28"/>
        </w:rPr>
        <w:t xml:space="preserve"> = ЗП</w:t>
      </w:r>
      <w:r w:rsidRPr="004E485C">
        <w:rPr>
          <w:rFonts w:ascii="Times New Roman" w:hAnsi="Times New Roman" w:cs="Times New Roman"/>
          <w:b/>
          <w:bCs/>
          <w:i/>
          <w:iCs/>
          <w:color w:val="auto"/>
          <w:sz w:val="28"/>
          <w:szCs w:val="28"/>
          <w:vertAlign w:val="superscript"/>
        </w:rPr>
        <w:t xml:space="preserve"> рег</w:t>
      </w:r>
      <w:r w:rsidRPr="004E485C">
        <w:rPr>
          <w:rFonts w:ascii="Times New Roman" w:hAnsi="Times New Roman" w:cs="Times New Roman"/>
          <w:b/>
          <w:bCs/>
          <w:i/>
          <w:iCs/>
          <w:color w:val="auto"/>
          <w:sz w:val="28"/>
          <w:szCs w:val="28"/>
          <w:vertAlign w:val="subscript"/>
        </w:rPr>
        <w:t>-1</w:t>
      </w:r>
      <w:r w:rsidRPr="004E485C">
        <w:rPr>
          <w:rFonts w:ascii="Times New Roman" w:hAnsi="Times New Roman" w:cs="Times New Roman"/>
          <w:b/>
          <w:bCs/>
          <w:i/>
          <w:iCs/>
          <w:color w:val="auto"/>
          <w:sz w:val="28"/>
          <w:szCs w:val="28"/>
        </w:rPr>
        <w:t xml:space="preserve"> * 12 * К</w:t>
      </w:r>
      <w:r w:rsidRPr="004E485C">
        <w:rPr>
          <w:rFonts w:ascii="Times New Roman" w:hAnsi="Times New Roman" w:cs="Times New Roman"/>
          <w:b/>
          <w:bCs/>
          <w:i/>
          <w:iCs/>
          <w:color w:val="auto"/>
          <w:sz w:val="28"/>
          <w:szCs w:val="28"/>
          <w:vertAlign w:val="superscript"/>
        </w:rPr>
        <w:t>овз</w:t>
      </w:r>
      <w:r w:rsidRPr="004E485C">
        <w:rPr>
          <w:rFonts w:ascii="Times New Roman" w:hAnsi="Times New Roman" w:cs="Times New Roman"/>
          <w:b/>
          <w:bCs/>
          <w:i/>
          <w:iCs/>
          <w:color w:val="auto"/>
          <w:sz w:val="28"/>
          <w:szCs w:val="28"/>
        </w:rPr>
        <w:t xml:space="preserve"> * К</w:t>
      </w:r>
      <w:r w:rsidRPr="004E485C">
        <w:rPr>
          <w:rFonts w:ascii="Times New Roman" w:hAnsi="Times New Roman" w:cs="Times New Roman"/>
          <w:b/>
          <w:bCs/>
          <w:i/>
          <w:iCs/>
          <w:color w:val="auto"/>
          <w:sz w:val="28"/>
          <w:szCs w:val="28"/>
          <w:vertAlign w:val="superscript"/>
        </w:rPr>
        <w:t>1</w:t>
      </w:r>
      <w:r w:rsidRPr="004E485C">
        <w:rPr>
          <w:rFonts w:ascii="Times New Roman" w:hAnsi="Times New Roman" w:cs="Times New Roman"/>
          <w:b/>
          <w:bCs/>
          <w:i/>
          <w:iCs/>
          <w:color w:val="auto"/>
          <w:sz w:val="28"/>
          <w:szCs w:val="28"/>
        </w:rPr>
        <w:t xml:space="preserve"> * К</w:t>
      </w:r>
      <w:r w:rsidRPr="004E485C">
        <w:rPr>
          <w:rFonts w:ascii="Times New Roman" w:hAnsi="Times New Roman" w:cs="Times New Roman"/>
          <w:b/>
          <w:bCs/>
          <w:i/>
          <w:iCs/>
          <w:color w:val="auto"/>
          <w:sz w:val="28"/>
          <w:szCs w:val="28"/>
          <w:vertAlign w:val="superscript"/>
        </w:rPr>
        <w:t>2</w:t>
      </w:r>
      <w:r w:rsidRPr="004E485C">
        <w:rPr>
          <w:rFonts w:ascii="Times New Roman" w:hAnsi="Times New Roman" w:cs="Times New Roman"/>
          <w:b/>
          <w:bCs/>
          <w:i/>
          <w:iCs/>
          <w:color w:val="auto"/>
          <w:sz w:val="28"/>
          <w:szCs w:val="28"/>
        </w:rPr>
        <w:t>, 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 xml:space="preserve">отгу </w:t>
      </w:r>
      <w:r w:rsidR="00086C6A" w:rsidRPr="00CB19C7">
        <w:rPr>
          <w:rFonts w:ascii="Times New Roman" w:hAnsi="Times New Roman"/>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086C6A" w:rsidRPr="00CB19C7" w:rsidRDefault="00822C9D" w:rsidP="0060155B">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ЗП</w:t>
      </w:r>
      <w:r w:rsidRPr="004E485C">
        <w:rPr>
          <w:rFonts w:ascii="Times New Roman" w:hAnsi="Times New Roman" w:cs="Times New Roman"/>
          <w:b/>
          <w:bCs/>
          <w:i/>
          <w:iCs/>
          <w:color w:val="auto"/>
          <w:sz w:val="28"/>
          <w:szCs w:val="28"/>
          <w:vertAlign w:val="superscript"/>
        </w:rPr>
        <w:t xml:space="preserve"> рег</w:t>
      </w:r>
      <w:r w:rsidRPr="004E485C">
        <w:rPr>
          <w:rFonts w:ascii="Times New Roman" w:hAnsi="Times New Roman" w:cs="Times New Roman"/>
          <w:b/>
          <w:bCs/>
          <w:i/>
          <w:iCs/>
          <w:color w:val="auto"/>
          <w:sz w:val="28"/>
          <w:szCs w:val="28"/>
          <w:vertAlign w:val="subscript"/>
        </w:rPr>
        <w:t>-1</w:t>
      </w:r>
      <w:r w:rsidRPr="004E485C">
        <w:rPr>
          <w:rFonts w:ascii="Times New Roman" w:hAnsi="Times New Roman" w:cs="Times New Roman"/>
          <w:i/>
          <w:iCs/>
          <w:color w:val="auto"/>
          <w:sz w:val="28"/>
          <w:szCs w:val="28"/>
        </w:rPr>
        <w:t xml:space="preserve"> </w:t>
      </w:r>
      <w:r w:rsidR="00086C6A" w:rsidRPr="00CB19C7">
        <w:rPr>
          <w:rFonts w:ascii="Times New Roman" w:hAnsi="Times New Roman"/>
          <w:sz w:val="28"/>
          <w:szCs w:val="28"/>
        </w:rPr>
        <w:t xml:space="preserve"> – среднемесячная заработная плата в экономике соответствующего региона в предшествующем году, руб./мес.;</w:t>
      </w:r>
    </w:p>
    <w:p w:rsidR="00086C6A" w:rsidRPr="00CB19C7" w:rsidRDefault="00086C6A" w:rsidP="005F55DF">
      <w:pPr>
        <w:spacing w:line="360" w:lineRule="auto"/>
        <w:ind w:firstLine="708"/>
        <w:contextualSpacing/>
        <w:jc w:val="both"/>
        <w:rPr>
          <w:rFonts w:ascii="Times New Roman" w:hAnsi="Times New Roman"/>
          <w:sz w:val="28"/>
          <w:szCs w:val="28"/>
        </w:rPr>
      </w:pPr>
      <w:r w:rsidRPr="005F55DF">
        <w:rPr>
          <w:rFonts w:ascii="Times New Roman" w:hAnsi="Times New Roman"/>
          <w:i/>
          <w:sz w:val="28"/>
          <w:szCs w:val="28"/>
        </w:rPr>
        <w:t>12</w:t>
      </w:r>
      <w:r w:rsidRPr="00CB19C7">
        <w:rPr>
          <w:rFonts w:ascii="Times New Roman" w:hAnsi="Times New Roman"/>
          <w:sz w:val="28"/>
          <w:szCs w:val="28"/>
        </w:rPr>
        <w:t xml:space="preserve"> – количество месяцев в году;</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rPr>
        <w:t>K</w:t>
      </w:r>
      <w:r w:rsidRPr="004E485C">
        <w:rPr>
          <w:rFonts w:ascii="Times New Roman" w:hAnsi="Times New Roman" w:cs="Times New Roman"/>
          <w:i/>
          <w:iCs/>
          <w:color w:val="auto"/>
          <w:sz w:val="28"/>
          <w:szCs w:val="28"/>
          <w:vertAlign w:val="superscript"/>
        </w:rPr>
        <w:t>ОВЗ</w:t>
      </w:r>
      <w:r w:rsidR="00086C6A" w:rsidRPr="00CB19C7">
        <w:rPr>
          <w:rFonts w:ascii="Times New Roman" w:hAnsi="Times New Roman"/>
          <w:sz w:val="28"/>
          <w:szCs w:val="28"/>
        </w:rPr>
        <w:t>– коэффициент, учитывающий специфику образовательной программы или категорию обучающихся (при их наличии);</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perscript"/>
        </w:rPr>
        <w:t>1</w:t>
      </w:r>
      <w:r w:rsidR="00086C6A" w:rsidRPr="00CB19C7">
        <w:rPr>
          <w:rFonts w:ascii="Times New Roman" w:hAnsi="Times New Roman"/>
          <w:sz w:val="28"/>
          <w:szCs w:val="28"/>
        </w:rPr>
        <w:t xml:space="preserve"> – коэффициент страховых взносов на выплаты по оплате труда. Значение коэффициента – 1,302;</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perscript"/>
        </w:rPr>
        <w:t>2</w:t>
      </w:r>
      <w:r w:rsidR="00086C6A" w:rsidRPr="00CB19C7">
        <w:rPr>
          <w:rFonts w:ascii="Times New Roman" w:hAnsi="Times New Roman"/>
          <w:sz w:val="28"/>
          <w:szCs w:val="28"/>
        </w:rPr>
        <w:t xml:space="preserve">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F55DF" w:rsidRPr="004E485C" w:rsidRDefault="005F55DF" w:rsidP="005F55DF">
      <w:pPr>
        <w:spacing w:after="0" w:line="360" w:lineRule="auto"/>
        <w:ind w:firstLine="709"/>
        <w:jc w:val="both"/>
        <w:rPr>
          <w:rFonts w:ascii="Times New Roman" w:eastAsia="Times New Roman" w:hAnsi="Times New Roman" w:cs="Times New Roman"/>
          <w:color w:val="auto"/>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он=</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отпп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ком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пк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ни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ди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вс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тр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пр</w:t>
      </w:r>
      <w:r w:rsidRPr="004E485C">
        <w:rPr>
          <w:rFonts w:ascii="Times New Roman" w:hAnsi="Times New Roman" w:cs="Times New Roman"/>
          <w:color w:val="auto"/>
          <w:sz w:val="28"/>
          <w:szCs w:val="28"/>
        </w:rPr>
        <w:t xml:space="preserve"> , где</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отпп</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пк</w:t>
      </w:r>
      <w:r w:rsidR="00086C6A" w:rsidRPr="00CB19C7">
        <w:rPr>
          <w:rFonts w:ascii="Times New Roman" w:hAnsi="Times New Roman"/>
          <w:sz w:val="28"/>
          <w:szCs w:val="28"/>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ком</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ни</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ди</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вс</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приобретение услуг связи;</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тр </w:t>
      </w:r>
      <w:r w:rsidR="00086C6A" w:rsidRPr="00CB19C7">
        <w:rPr>
          <w:rFonts w:ascii="Times New Roman" w:hAnsi="Times New Roman"/>
          <w:sz w:val="28"/>
          <w:szCs w:val="28"/>
        </w:rPr>
        <w:t>-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пр</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2) нормативные затраты на горячее водоснабжение;</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содержание недвижимого имущества включают в себя: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аренду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проведение текущего ремонта объектов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прочие нормативные затраты на содержание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0559D" w:rsidRPr="00744625" w:rsidRDefault="0090559D" w:rsidP="009B0D01">
      <w:pPr>
        <w:pStyle w:val="14TexstOSNOVA1012"/>
        <w:suppressAutoHyphens/>
        <w:spacing w:line="360" w:lineRule="auto"/>
        <w:ind w:firstLine="708"/>
        <w:contextualSpacing/>
        <w:textAlignment w:val="baseline"/>
        <w:rPr>
          <w:rFonts w:ascii="Times New Roman" w:hAnsi="Times New Roman" w:cs="Times New Roman"/>
          <w:sz w:val="28"/>
          <w:szCs w:val="28"/>
        </w:rPr>
      </w:pPr>
    </w:p>
    <w:p w:rsidR="0090559D" w:rsidRPr="00744625" w:rsidRDefault="0090559D" w:rsidP="007446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b/>
          <w:kern w:val="28"/>
          <w:sz w:val="28"/>
          <w:szCs w:val="28"/>
        </w:rPr>
        <w:t>Материально-технические условия</w:t>
      </w:r>
    </w:p>
    <w:p w:rsidR="0090559D" w:rsidRPr="00744625" w:rsidRDefault="0090559D" w:rsidP="00744625">
      <w:pPr>
        <w:shd w:val="clear" w:color="auto" w:fill="FFFFFF"/>
        <w:spacing w:after="0" w:line="360" w:lineRule="auto"/>
        <w:ind w:firstLine="709"/>
        <w:contextualSpacing/>
        <w:jc w:val="both"/>
        <w:rPr>
          <w:rFonts w:ascii="Times New Roman" w:hAnsi="Times New Roman" w:cs="Times New Roman"/>
          <w:color w:val="auto"/>
          <w:spacing w:val="-4"/>
          <w:sz w:val="28"/>
          <w:szCs w:val="28"/>
        </w:rPr>
      </w:pPr>
      <w:r w:rsidRPr="00744625">
        <w:rPr>
          <w:rFonts w:ascii="Times New Roman" w:hAnsi="Times New Roman" w:cs="Times New Roman"/>
          <w:color w:val="auto"/>
          <w:spacing w:val="-4"/>
          <w:sz w:val="28"/>
          <w:szCs w:val="28"/>
        </w:rPr>
        <w:t xml:space="preserve">Материально-техническое обеспечение образования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pacing w:val="-4"/>
          <w:sz w:val="28"/>
          <w:szCs w:val="28"/>
        </w:rPr>
        <w:t xml:space="preserve"> должно отвечать   особым образовательным потребностям детей в соответствии с этим в структуре материально-технического обеспечения должна быть отражена </w:t>
      </w:r>
      <w:r w:rsidRPr="00744625">
        <w:rPr>
          <w:rFonts w:ascii="Times New Roman" w:hAnsi="Times New Roman" w:cs="Times New Roman"/>
          <w:b/>
          <w:color w:val="auto"/>
          <w:spacing w:val="-4"/>
          <w:sz w:val="28"/>
          <w:szCs w:val="28"/>
        </w:rPr>
        <w:t>специфика требований</w:t>
      </w:r>
      <w:r w:rsidRPr="00744625">
        <w:rPr>
          <w:rFonts w:ascii="Times New Roman" w:hAnsi="Times New Roman" w:cs="Times New Roman"/>
          <w:color w:val="auto"/>
          <w:spacing w:val="-4"/>
          <w:sz w:val="28"/>
          <w:szCs w:val="28"/>
        </w:rPr>
        <w:t>:</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специальная организация пространства, способствующая организации  деятельности и формированию учебного поведения ребенка;</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специальная организация временного режима обучения, позволяющая ребенку четко соблюдать режим жизни  и обучения, адекватно ориентироваться в происходящем;</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 xml:space="preserve">специальная организация рабочего места с учетом особенностей психофизического развития, поддерживающая учебное поведение ребенка; </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709"/>
        </w:tabs>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технические средства доступа ребёнка к образованию (ассистирующие средства и технологии);</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технические средства обучения детей;</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специальные учебники, специальный дидактический материал, отвечающие особым образовательным потребностям детей;</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условия для организации обучения и взаимодействия специалистов разного профиля, их сотрудничества с родителями (законными представителями) обучающихся.</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pacing w:val="-4"/>
          <w:sz w:val="28"/>
          <w:szCs w:val="28"/>
        </w:rPr>
        <w:t xml:space="preserve">Специальная организация пространства, способствующая обучению </w:t>
      </w:r>
      <w:r w:rsidRPr="00744625">
        <w:rPr>
          <w:rFonts w:ascii="Times New Roman" w:hAnsi="Times New Roman" w:cs="Times New Roman"/>
          <w:color w:val="auto"/>
          <w:sz w:val="28"/>
          <w:szCs w:val="28"/>
        </w:rPr>
        <w:t xml:space="preserve">детей с ГМНР, должна соответствовать общим требованиям, предъявляемым к образовательным организациям, законодательно закрепленным   нормативами (ФЗ «Об образовании в РФ», СанПиН), а также локальными актами образовательной организации.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Важным условием реализации специальной индивидуальной образовательной программы возможность для беспрепятственного доступа тех обучающихся, у которых имеются тяжелые нарушения опорно-двигательных функций, зрения к объектам инфраструктуры образовательной организации.</w:t>
      </w:r>
      <w:r w:rsidRPr="00744625">
        <w:rPr>
          <w:rStyle w:val="aff2"/>
          <w:rFonts w:ascii="Times New Roman" w:hAnsi="Times New Roman" w:cs="Times New Roman"/>
          <w:color w:val="auto"/>
          <w:sz w:val="28"/>
          <w:szCs w:val="28"/>
        </w:rPr>
        <w:footnoteReference w:id="41"/>
      </w:r>
      <w:r w:rsidRPr="00744625">
        <w:rPr>
          <w:rFonts w:ascii="Times New Roman" w:hAnsi="Times New Roman" w:cs="Times New Roman"/>
          <w:color w:val="auto"/>
          <w:sz w:val="28"/>
          <w:szCs w:val="28"/>
        </w:rPr>
        <w:t xml:space="preserve">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глухими детьми с различными дополнительными нарушениями (зрения,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В помещениях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Временной режим образования детей (учебный год, учебная неделя, день) устанавливается в соответствии с законодательно закрепленными  нормативами (ФЗ «Об образовании в РФ», СанПиН), а также локальными актами образовательной организации.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специальной </w:t>
      </w:r>
      <w:r w:rsidRPr="00086C6A">
        <w:rPr>
          <w:rFonts w:ascii="Times New Roman" w:hAnsi="Times New Roman" w:cs="Times New Roman"/>
          <w:color w:val="auto"/>
          <w:sz w:val="28"/>
          <w:szCs w:val="28"/>
        </w:rPr>
        <w:t>индивидуальной образовательной программе, его готовности к пребыванию в среде детей без родителей</w:t>
      </w:r>
      <w:r w:rsidRPr="00744625">
        <w:rPr>
          <w:rFonts w:ascii="Times New Roman" w:hAnsi="Times New Roman" w:cs="Times New Roman"/>
          <w:color w:val="auto"/>
          <w:sz w:val="28"/>
          <w:szCs w:val="28"/>
        </w:rPr>
        <w:t xml:space="preserve">. Продолжительность специально организованных уроков, а также другой деятельности  обучающихся различна и зависит от возраста и психофизического состояния детей. </w:t>
      </w:r>
    </w:p>
    <w:p w:rsidR="0090559D" w:rsidRPr="00744625" w:rsidRDefault="0090559D" w:rsidP="00744625">
      <w:pPr>
        <w:pStyle w:val="18TexstSPISOK10"/>
        <w:spacing w:line="360" w:lineRule="auto"/>
        <w:ind w:left="0"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При организации учебного места учитываются особенности психофизического развития, моторики, зрения, наличие  других дополнительных нарушений.  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90559D" w:rsidRPr="00744625" w:rsidRDefault="0090559D" w:rsidP="00744625">
      <w:pPr>
        <w:pStyle w:val="18TexstSPISOK10"/>
        <w:spacing w:line="360" w:lineRule="auto"/>
        <w:ind w:left="0"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Для размещения дидактического материала в поле зрения обучающихся, имеющих, помимо тяжелых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Для полноценного образования детей необходимы технические средства, к которым относятся ассистирующие / вспомогательные технологии. Для достижения ребенком большей независимости в передвижении и коммуникации должны быть подобраны индивидуальные технические средства с учетом состояния слуха, опорно-двигательного аппарата, зрения.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должны быть подобраны:</w:t>
      </w:r>
    </w:p>
    <w:p w:rsidR="0090559D" w:rsidRPr="00744625" w:rsidRDefault="0090559D" w:rsidP="00173948">
      <w:pPr>
        <w:pStyle w:val="Default"/>
        <w:numPr>
          <w:ilvl w:val="0"/>
          <w:numId w:val="7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Для  глухих обучающихся, имеющих нарушения ОДА:</w:t>
      </w:r>
    </w:p>
    <w:p w:rsidR="0090559D" w:rsidRPr="00744625" w:rsidRDefault="0090559D" w:rsidP="00173948">
      <w:pPr>
        <w:pStyle w:val="Default"/>
        <w:numPr>
          <w:ilvl w:val="0"/>
          <w:numId w:val="7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Для глухих обучающихся, имеющих нарушения зрения:</w:t>
      </w:r>
    </w:p>
    <w:p w:rsidR="0090559D" w:rsidRPr="00744625" w:rsidRDefault="0090559D" w:rsidP="00173948">
      <w:pPr>
        <w:pStyle w:val="Default"/>
        <w:numPr>
          <w:ilvl w:val="0"/>
          <w:numId w:val="7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Особенности психофизического развития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определяют необходимость специального подбора  большего  по сравнению с обучением глухих учащихся количества учебного и дидактического материала, позволяющего осуществлять процесс реализации индивидуальных программ по всем содержательным областям. Наряду с дидактическим материалом, используемым в школе для глухих,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требуется большее количество вспомогательных средств для осуществления невербальной и вербальной  коммуникации, к которым относится большее количество  специально подобранных предметов, графических изображений (тематические наборы фотографий, рисунков, пиктограмм и др., а также составленные из них индивидуальные коммуникативные альбомы), дактильный алфавит, таблички с напечатанными словами и фразами), компьютеры с доступными специальными программами. Необходимо иметь фоновые подставки, обеспечивающие санитарно-гигиенические нормы восприятия графического материала учащимися; дидактический материал, отвечающий требованиям к зрительному восприятию (карточки и картинки с контрастным изображением,  с выделенным контуром и др.).  Эти средства должны широко использоваться при освоении всех образовательных областей.</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Важно, чтобы в образовательной организации имелся арсенал материалов и оборудования, позволяющий обучающимся осваивать навыки самообслуживания, доступной бытовой деятельности. Для обучения предметным действиям, трудовым операциям , формирования представлений о ремеслах в образовательной организации необходимо иметь разнообразные материалы, предметы, игрушки, инструменты и др. На занятиях музыкой и театром важно обеспечить обучающихся, кроме обеспечения доступными музыкальными игрушками и инструментами, театральным реквизитом, оснастить музыкальные и актовые залы воспроизводящим, звукоусиливающим и осветительным оборудованием.</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Так как многие обучающиеся имеют нарушения ОДА и в связи с этим отклонения в  физическом развитии, необходимо предусмотреть дополнительное  (по сравнению  с залом  школы для глухих)  оснащение физкультурных залов специальными  адаптированными средствами, включая тренажеры, матрацы, специальные велосипеды (с ортопедическими средствами) и др. </w:t>
      </w:r>
    </w:p>
    <w:p w:rsidR="0090559D" w:rsidRPr="00744625" w:rsidRDefault="0090559D" w:rsidP="00744625">
      <w:pPr>
        <w:pStyle w:val="14TexstOSNOVA1012"/>
        <w:spacing w:line="360" w:lineRule="auto"/>
        <w:ind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что связано с необходимостью индивидуализации процесса образования детей.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w:t>
      </w:r>
    </w:p>
    <w:p w:rsidR="0090559D" w:rsidRPr="00744625" w:rsidRDefault="0090559D" w:rsidP="005673BB">
      <w:pPr>
        <w:pStyle w:val="aa"/>
        <w:tabs>
          <w:tab w:val="num" w:pos="283"/>
        </w:tabs>
        <w:spacing w:after="0" w:line="360" w:lineRule="auto"/>
        <w:jc w:val="both"/>
        <w:rPr>
          <w:rFonts w:ascii="Times New Roman" w:eastAsia="Times New Roman" w:hAnsi="Times New Roman" w:cs="Times New Roman"/>
          <w:color w:val="auto"/>
          <w:sz w:val="28"/>
          <w:szCs w:val="28"/>
        </w:rPr>
      </w:pPr>
    </w:p>
    <w:sectPr w:rsidR="0090559D" w:rsidRPr="00744625" w:rsidSect="00F65069">
      <w:footerReference w:type="default" r:id="rId9"/>
      <w:pgSz w:w="11900" w:h="16840"/>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3A" w:rsidRDefault="001C6F3A" w:rsidP="00F65069">
      <w:pPr>
        <w:spacing w:after="0" w:line="240" w:lineRule="auto"/>
      </w:pPr>
      <w:r>
        <w:separator/>
      </w:r>
    </w:p>
  </w:endnote>
  <w:endnote w:type="continuationSeparator" w:id="0">
    <w:p w:rsidR="001C6F3A" w:rsidRDefault="001C6F3A" w:rsidP="00F6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MT">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34" w:rsidRDefault="001C6F3A" w:rsidP="005E784C">
    <w:pPr>
      <w:pStyle w:val="a5"/>
      <w:tabs>
        <w:tab w:val="clear" w:pos="9355"/>
        <w:tab w:val="right" w:pos="9329"/>
      </w:tabs>
      <w:jc w:val="center"/>
    </w:pPr>
    <w:r>
      <w:fldChar w:fldCharType="begin"/>
    </w:r>
    <w:r>
      <w:instrText xml:space="preserve"> PAGE </w:instrText>
    </w:r>
    <w:r>
      <w:fldChar w:fldCharType="separate"/>
    </w:r>
    <w:r w:rsidR="00FA443B">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3A" w:rsidRDefault="001C6F3A">
      <w:r>
        <w:separator/>
      </w:r>
    </w:p>
  </w:footnote>
  <w:footnote w:type="continuationSeparator" w:id="0">
    <w:p w:rsidR="001C6F3A" w:rsidRDefault="001C6F3A">
      <w:r>
        <w:continuationSeparator/>
      </w:r>
    </w:p>
  </w:footnote>
  <w:footnote w:type="continuationNotice" w:id="1">
    <w:p w:rsidR="001C6F3A" w:rsidRDefault="001C6F3A"/>
  </w:footnote>
  <w:footnote w:id="2">
    <w:p w:rsidR="00EB7F34" w:rsidRDefault="00EB7F34">
      <w:pPr>
        <w:jc w:val="both"/>
      </w:pPr>
      <w:r>
        <w:rPr>
          <w:rFonts w:ascii="Times New Roman" w:eastAsia="Times New Roman" w:hAnsi="Times New Roman" w:cs="Times New Roman"/>
          <w:sz w:val="28"/>
          <w:szCs w:val="28"/>
          <w:vertAlign w:val="superscript"/>
        </w:rPr>
        <w:footnoteRef/>
      </w:r>
      <w:r>
        <w:rPr>
          <w:rFonts w:hAnsi="Times New Roman"/>
          <w:sz w:val="20"/>
          <w:szCs w:val="20"/>
        </w:rPr>
        <w:t>Пункт</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3">
    <w:p w:rsidR="00EB7F34" w:rsidRDefault="00EB7F34">
      <w:pPr>
        <w:pStyle w:val="a7"/>
      </w:pPr>
      <w:r>
        <w:rPr>
          <w:rFonts w:ascii="Times New Roman" w:eastAsia="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EB7F34" w:rsidRDefault="00EB7F34">
      <w:pPr>
        <w:pStyle w:val="a7"/>
        <w:jc w:val="both"/>
      </w:pPr>
      <w:r>
        <w:rPr>
          <w:rFonts w:ascii="Times New Roman" w:eastAsia="Times New Roman" w:hAnsi="Times New Roman" w:cs="Times New Roman"/>
          <w:sz w:val="28"/>
          <w:szCs w:val="28"/>
          <w:vertAlign w:val="superscript"/>
        </w:rPr>
        <w:footnoteRef/>
      </w:r>
      <w:r>
        <w:tab/>
      </w:r>
      <w:r>
        <w:rPr>
          <w:rFonts w:hAnsi="Times New Roman"/>
          <w:sz w:val="20"/>
          <w:szCs w:val="20"/>
        </w:rPr>
        <w:t>Федеральный</w:t>
      </w:r>
      <w:r>
        <w:rPr>
          <w:rFonts w:hAnsi="Times New Roman"/>
          <w:sz w:val="20"/>
          <w:szCs w:val="20"/>
        </w:rPr>
        <w:t xml:space="preserve"> </w:t>
      </w:r>
      <w:r>
        <w:rPr>
          <w:rFonts w:hAnsi="Times New Roman"/>
          <w:sz w:val="20"/>
          <w:szCs w:val="20"/>
        </w:rPr>
        <w:t>государственный</w:t>
      </w:r>
      <w:r>
        <w:rPr>
          <w:rFonts w:hAnsi="Times New Roman"/>
          <w:sz w:val="20"/>
          <w:szCs w:val="20"/>
        </w:rPr>
        <w:t xml:space="preserve"> </w:t>
      </w:r>
      <w:r>
        <w:rPr>
          <w:rFonts w:hAnsi="Times New Roman"/>
          <w:sz w:val="20"/>
          <w:szCs w:val="20"/>
        </w:rPr>
        <w:t>образовательный</w:t>
      </w:r>
      <w:r>
        <w:rPr>
          <w:rFonts w:hAnsi="Times New Roman"/>
          <w:sz w:val="20"/>
          <w:szCs w:val="20"/>
        </w:rPr>
        <w:t xml:space="preserve"> </w:t>
      </w:r>
      <w:r>
        <w:rPr>
          <w:rFonts w:hAnsi="Times New Roman"/>
          <w:sz w:val="20"/>
          <w:szCs w:val="20"/>
        </w:rPr>
        <w:t>стандарт</w:t>
      </w:r>
      <w:r>
        <w:rPr>
          <w:rFonts w:hAnsi="Times New Roman"/>
          <w:sz w:val="20"/>
          <w:szCs w:val="20"/>
        </w:rPr>
        <w:t xml:space="preserve"> </w:t>
      </w:r>
      <w:r>
        <w:rPr>
          <w:rFonts w:hAnsi="Times New Roman"/>
          <w:sz w:val="20"/>
          <w:szCs w:val="20"/>
        </w:rPr>
        <w:t>начального</w:t>
      </w:r>
      <w:r>
        <w:rPr>
          <w:rFonts w:hAnsi="Times New Roman"/>
          <w:sz w:val="20"/>
          <w:szCs w:val="20"/>
        </w:rPr>
        <w:t xml:space="preserve"> </w:t>
      </w:r>
      <w:r>
        <w:rPr>
          <w:rFonts w:hAnsi="Times New Roman"/>
          <w:sz w:val="20"/>
          <w:szCs w:val="20"/>
        </w:rPr>
        <w:t>общего</w:t>
      </w:r>
      <w:r>
        <w:rPr>
          <w:rFonts w:hAnsi="Times New Roman"/>
          <w:sz w:val="20"/>
          <w:szCs w:val="20"/>
        </w:rPr>
        <w:t xml:space="preserve"> </w:t>
      </w:r>
      <w:r>
        <w:rPr>
          <w:rFonts w:hAnsi="Times New Roman"/>
          <w:sz w:val="20"/>
          <w:szCs w:val="20"/>
        </w:rPr>
        <w:t>образования</w:t>
      </w:r>
      <w:r>
        <w:rPr>
          <w:rFonts w:ascii="Times New Roman"/>
          <w:sz w:val="20"/>
          <w:szCs w:val="20"/>
        </w:rPr>
        <w:t xml:space="preserve">, </w:t>
      </w:r>
      <w:r>
        <w:rPr>
          <w:rFonts w:hAnsi="Times New Roman"/>
          <w:sz w:val="20"/>
          <w:szCs w:val="20"/>
        </w:rPr>
        <w:t>утвержденный</w:t>
      </w:r>
      <w:r>
        <w:rPr>
          <w:rFonts w:hAnsi="Times New Roman"/>
          <w:sz w:val="20"/>
          <w:szCs w:val="20"/>
        </w:rPr>
        <w:t xml:space="preserve"> </w:t>
      </w:r>
      <w:r>
        <w:rPr>
          <w:rFonts w:hAnsi="Times New Roman"/>
          <w:sz w:val="20"/>
          <w:szCs w:val="20"/>
        </w:rPr>
        <w:t>Приказом</w:t>
      </w:r>
      <w:r>
        <w:rPr>
          <w:rFonts w:hAnsi="Times New Roman"/>
          <w:sz w:val="20"/>
          <w:szCs w:val="20"/>
        </w:rPr>
        <w:t xml:space="preserve"> </w:t>
      </w:r>
      <w:r>
        <w:rPr>
          <w:rFonts w:hAnsi="Times New Roman"/>
          <w:sz w:val="20"/>
          <w:szCs w:val="20"/>
        </w:rPr>
        <w:t>Минобрнауки</w:t>
      </w:r>
      <w:r>
        <w:rPr>
          <w:rFonts w:hAnsi="Times New Roman"/>
          <w:sz w:val="20"/>
          <w:szCs w:val="20"/>
        </w:rPr>
        <w:t xml:space="preserve"> </w:t>
      </w:r>
      <w:r>
        <w:rPr>
          <w:rFonts w:hAnsi="Times New Roman"/>
          <w:sz w:val="20"/>
          <w:szCs w:val="20"/>
        </w:rPr>
        <w:t>России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06.10.2009 N 373 </w:t>
      </w:r>
      <w:r>
        <w:rPr>
          <w:rFonts w:ascii="Times New Roman"/>
          <w:kern w:val="0"/>
          <w:sz w:val="20"/>
          <w:szCs w:val="20"/>
        </w:rPr>
        <w:t>(</w:t>
      </w:r>
      <w:r>
        <w:rPr>
          <w:rFonts w:hAnsi="Times New Roman"/>
          <w:kern w:val="0"/>
          <w:sz w:val="20"/>
          <w:szCs w:val="20"/>
        </w:rPr>
        <w:t>зарегистрирован</w:t>
      </w:r>
      <w:r>
        <w:rPr>
          <w:rFonts w:hAnsi="Times New Roman"/>
          <w:kern w:val="0"/>
          <w:sz w:val="20"/>
          <w:szCs w:val="20"/>
        </w:rPr>
        <w:t xml:space="preserve"> </w:t>
      </w:r>
      <w:r>
        <w:rPr>
          <w:rFonts w:hAnsi="Times New Roman"/>
          <w:kern w:val="0"/>
          <w:sz w:val="20"/>
          <w:szCs w:val="20"/>
        </w:rPr>
        <w:t>Министерством</w:t>
      </w:r>
      <w:r>
        <w:rPr>
          <w:rFonts w:hAnsi="Times New Roman"/>
          <w:kern w:val="0"/>
          <w:sz w:val="20"/>
          <w:szCs w:val="20"/>
        </w:rPr>
        <w:t xml:space="preserve"> </w:t>
      </w:r>
      <w:r>
        <w:rPr>
          <w:rFonts w:hAnsi="Times New Roman"/>
          <w:kern w:val="0"/>
          <w:sz w:val="20"/>
          <w:szCs w:val="20"/>
        </w:rPr>
        <w:t>юстиции</w:t>
      </w:r>
      <w:r>
        <w:rPr>
          <w:rFonts w:hAnsi="Times New Roman"/>
          <w:kern w:val="0"/>
          <w:sz w:val="20"/>
          <w:szCs w:val="20"/>
        </w:rPr>
        <w:t xml:space="preserve"> </w:t>
      </w:r>
      <w:r>
        <w:rPr>
          <w:rFonts w:hAnsi="Times New Roman"/>
          <w:kern w:val="0"/>
          <w:sz w:val="20"/>
          <w:szCs w:val="20"/>
        </w:rPr>
        <w:t>Российской</w:t>
      </w:r>
      <w:r>
        <w:rPr>
          <w:rFonts w:hAnsi="Times New Roman"/>
          <w:kern w:val="0"/>
          <w:sz w:val="20"/>
          <w:szCs w:val="20"/>
        </w:rPr>
        <w:t xml:space="preserve"> </w:t>
      </w:r>
      <w:r>
        <w:rPr>
          <w:rFonts w:hAnsi="Times New Roman"/>
          <w:kern w:val="0"/>
          <w:sz w:val="20"/>
          <w:szCs w:val="20"/>
        </w:rPr>
        <w:t>Федерации</w:t>
      </w:r>
      <w:r>
        <w:rPr>
          <w:rFonts w:hAnsi="Times New Roman"/>
          <w:kern w:val="0"/>
          <w:sz w:val="20"/>
          <w:szCs w:val="20"/>
        </w:rPr>
        <w:t xml:space="preserve"> </w:t>
      </w:r>
      <w:r>
        <w:rPr>
          <w:rFonts w:ascii="Times New Roman"/>
          <w:kern w:val="0"/>
          <w:sz w:val="20"/>
          <w:szCs w:val="20"/>
        </w:rPr>
        <w:t xml:space="preserve">22 </w:t>
      </w:r>
      <w:r>
        <w:rPr>
          <w:rFonts w:hAnsi="Times New Roman"/>
          <w:kern w:val="0"/>
          <w:sz w:val="20"/>
          <w:szCs w:val="20"/>
        </w:rPr>
        <w:t>декабря</w:t>
      </w:r>
      <w:r>
        <w:rPr>
          <w:rFonts w:hAnsi="Times New Roman"/>
          <w:kern w:val="0"/>
          <w:sz w:val="20"/>
          <w:szCs w:val="20"/>
        </w:rPr>
        <w:t xml:space="preserve"> </w:t>
      </w:r>
      <w:r>
        <w:rPr>
          <w:rFonts w:ascii="Times New Roman"/>
          <w:kern w:val="0"/>
          <w:sz w:val="20"/>
          <w:szCs w:val="20"/>
        </w:rPr>
        <w:t xml:space="preserve">2009 </w:t>
      </w:r>
      <w:r>
        <w:rPr>
          <w:rFonts w:hAnsi="Times New Roman"/>
          <w:kern w:val="0"/>
          <w:sz w:val="20"/>
          <w:szCs w:val="20"/>
        </w:rPr>
        <w:t>г</w:t>
      </w:r>
      <w:r>
        <w:rPr>
          <w:rFonts w:ascii="Times New Roman"/>
          <w:kern w:val="0"/>
          <w:sz w:val="20"/>
          <w:szCs w:val="20"/>
        </w:rPr>
        <w:t xml:space="preserve">., </w:t>
      </w:r>
      <w:r>
        <w:rPr>
          <w:rFonts w:hAnsi="Times New Roman"/>
          <w:kern w:val="0"/>
          <w:sz w:val="20"/>
          <w:szCs w:val="20"/>
        </w:rPr>
        <w:t>регистрационный</w:t>
      </w:r>
      <w:r>
        <w:rPr>
          <w:rFonts w:hAnsi="Times New Roman"/>
          <w:kern w:val="0"/>
          <w:sz w:val="20"/>
          <w:szCs w:val="20"/>
        </w:rPr>
        <w:t xml:space="preserve"> </w:t>
      </w:r>
      <w:r>
        <w:rPr>
          <w:rFonts w:hAnsi="Times New Roman"/>
          <w:kern w:val="0"/>
          <w:sz w:val="20"/>
          <w:szCs w:val="20"/>
        </w:rPr>
        <w:t>№</w:t>
      </w:r>
      <w:r>
        <w:rPr>
          <w:rFonts w:hAnsi="Times New Roman"/>
          <w:kern w:val="0"/>
          <w:sz w:val="20"/>
          <w:szCs w:val="20"/>
        </w:rPr>
        <w:t xml:space="preserve"> </w:t>
      </w:r>
      <w:r>
        <w:rPr>
          <w:rFonts w:ascii="Times New Roman"/>
          <w:kern w:val="0"/>
          <w:sz w:val="20"/>
          <w:szCs w:val="20"/>
        </w:rPr>
        <w:t xml:space="preserve">15785) </w:t>
      </w:r>
      <w:r>
        <w:rPr>
          <w:rFonts w:ascii="Times New Roman"/>
          <w:sz w:val="20"/>
          <w:szCs w:val="20"/>
        </w:rPr>
        <w:t>(</w:t>
      </w:r>
      <w:r>
        <w:rPr>
          <w:rFonts w:hAnsi="Times New Roman"/>
          <w:sz w:val="20"/>
          <w:szCs w:val="20"/>
        </w:rPr>
        <w:t>ред</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18.12.2012) (</w:t>
      </w:r>
      <w:r>
        <w:rPr>
          <w:rFonts w:hAnsi="Times New Roman"/>
          <w:sz w:val="20"/>
          <w:szCs w:val="20"/>
        </w:rPr>
        <w:t>далее</w:t>
      </w:r>
      <w:r>
        <w:rPr>
          <w:rFonts w:hAnsi="Times New Roman"/>
          <w:sz w:val="20"/>
          <w:szCs w:val="20"/>
        </w:rPr>
        <w:t xml:space="preserve"> </w:t>
      </w:r>
      <w:r>
        <w:rPr>
          <w:rFonts w:hAnsi="Times New Roman"/>
          <w:sz w:val="20"/>
          <w:szCs w:val="20"/>
        </w:rPr>
        <w:t>–</w:t>
      </w:r>
      <w:r>
        <w:rPr>
          <w:rFonts w:hAnsi="Times New Roman"/>
          <w:sz w:val="20"/>
          <w:szCs w:val="20"/>
        </w:rPr>
        <w:t xml:space="preserve"> </w:t>
      </w:r>
      <w:r>
        <w:rPr>
          <w:sz w:val="20"/>
          <w:szCs w:val="20"/>
        </w:rPr>
        <w:br/>
      </w:r>
      <w:r>
        <w:rPr>
          <w:rFonts w:hAnsi="Times New Roman"/>
          <w:sz w:val="20"/>
          <w:szCs w:val="20"/>
        </w:rPr>
        <w:t>ФГОС</w:t>
      </w:r>
      <w:r>
        <w:rPr>
          <w:rFonts w:hAnsi="Times New Roman"/>
          <w:sz w:val="20"/>
          <w:szCs w:val="20"/>
        </w:rPr>
        <w:t xml:space="preserve"> </w:t>
      </w:r>
      <w:r>
        <w:rPr>
          <w:rFonts w:hAnsi="Times New Roman"/>
          <w:sz w:val="20"/>
          <w:szCs w:val="20"/>
        </w:rPr>
        <w:t>НОО</w:t>
      </w:r>
      <w:r>
        <w:rPr>
          <w:rFonts w:ascii="Times New Roman"/>
          <w:sz w:val="20"/>
          <w:szCs w:val="20"/>
        </w:rPr>
        <w:t>).</w:t>
      </w:r>
    </w:p>
  </w:footnote>
  <w:footnote w:id="5">
    <w:p w:rsidR="00EB7F34" w:rsidRDefault="00EB7F34">
      <w:pPr>
        <w:pStyle w:val="a7"/>
        <w:jc w:val="both"/>
      </w:pPr>
      <w:r>
        <w:rPr>
          <w:rFonts w:ascii="Times New Roman" w:eastAsia="Times New Roman" w:hAnsi="Times New Roman" w:cs="Times New Roman"/>
          <w:kern w:val="2"/>
          <w:sz w:val="28"/>
          <w:szCs w:val="28"/>
          <w:vertAlign w:val="superscript"/>
        </w:rPr>
        <w:footnoteRef/>
      </w:r>
      <w:r>
        <w:rPr>
          <w:rFonts w:ascii="Trebuchet MS"/>
        </w:rPr>
        <w:t xml:space="preserve"> </w:t>
      </w:r>
      <w:r>
        <w:rPr>
          <w:rFonts w:hAnsi="Times New Roman"/>
          <w:sz w:val="20"/>
          <w:szCs w:val="20"/>
        </w:rPr>
        <w:t>Допускаются</w:t>
      </w:r>
      <w:r>
        <w:rPr>
          <w:rFonts w:hAnsi="Times New Roman"/>
          <w:sz w:val="20"/>
          <w:szCs w:val="20"/>
        </w:rPr>
        <w:t xml:space="preserve"> </w:t>
      </w:r>
      <w:r>
        <w:rPr>
          <w:rFonts w:hAnsi="Times New Roman"/>
          <w:sz w:val="20"/>
          <w:szCs w:val="20"/>
        </w:rPr>
        <w:t>отдельные</w:t>
      </w:r>
      <w:r>
        <w:rPr>
          <w:rFonts w:hAnsi="Times New Roman"/>
          <w:sz w:val="20"/>
          <w:szCs w:val="20"/>
        </w:rPr>
        <w:t xml:space="preserve"> </w:t>
      </w:r>
      <w:r>
        <w:rPr>
          <w:rFonts w:hAnsi="Times New Roman"/>
          <w:sz w:val="20"/>
          <w:szCs w:val="20"/>
        </w:rPr>
        <w:t>негрубые</w:t>
      </w:r>
      <w:r>
        <w:rPr>
          <w:rFonts w:hAnsi="Times New Roman"/>
          <w:sz w:val="20"/>
          <w:szCs w:val="20"/>
        </w:rPr>
        <w:t xml:space="preserve"> </w:t>
      </w:r>
      <w:r>
        <w:rPr>
          <w:rFonts w:hAnsi="Times New Roman"/>
          <w:sz w:val="20"/>
          <w:szCs w:val="20"/>
        </w:rPr>
        <w:t>нарушения</w:t>
      </w:r>
      <w:r>
        <w:rPr>
          <w:rFonts w:hAnsi="Times New Roman"/>
          <w:sz w:val="20"/>
          <w:szCs w:val="20"/>
        </w:rPr>
        <w:t xml:space="preserve"> </w:t>
      </w:r>
      <w:r>
        <w:rPr>
          <w:rFonts w:hAnsi="Times New Roman"/>
          <w:sz w:val="20"/>
          <w:szCs w:val="20"/>
        </w:rPr>
        <w:t>произношения</w:t>
      </w:r>
      <w:r>
        <w:rPr>
          <w:rFonts w:asci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оказывающие</w:t>
      </w:r>
      <w:r>
        <w:rPr>
          <w:rFonts w:hAnsi="Times New Roman"/>
          <w:sz w:val="20"/>
          <w:szCs w:val="20"/>
        </w:rPr>
        <w:t xml:space="preserve"> </w:t>
      </w:r>
      <w:r>
        <w:rPr>
          <w:rFonts w:hAnsi="Times New Roman"/>
          <w:sz w:val="20"/>
          <w:szCs w:val="20"/>
        </w:rPr>
        <w:t>принципиальное</w:t>
      </w:r>
      <w:r>
        <w:rPr>
          <w:rFonts w:hAnsi="Times New Roman"/>
          <w:sz w:val="20"/>
          <w:szCs w:val="20"/>
        </w:rPr>
        <w:t xml:space="preserve"> </w:t>
      </w:r>
      <w:r>
        <w:rPr>
          <w:rFonts w:hAnsi="Times New Roman"/>
          <w:sz w:val="20"/>
          <w:szCs w:val="20"/>
        </w:rPr>
        <w:t>влияние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внятность</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глухого</w:t>
      </w:r>
      <w:r>
        <w:rPr>
          <w:rFonts w:hAnsi="Times New Roman"/>
          <w:sz w:val="20"/>
          <w:szCs w:val="20"/>
        </w:rPr>
        <w:t xml:space="preserve"> </w:t>
      </w:r>
      <w:r>
        <w:rPr>
          <w:rFonts w:hAnsi="Times New Roman"/>
          <w:sz w:val="20"/>
          <w:szCs w:val="20"/>
        </w:rPr>
        <w:t>обучающегося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w:t>
      </w:r>
    </w:p>
  </w:footnote>
  <w:footnote w:id="6">
    <w:p w:rsidR="00EB7F34" w:rsidRDefault="00EB7F34">
      <w:pPr>
        <w:pStyle w:val="a7"/>
      </w:pPr>
      <w:r>
        <w:rPr>
          <w:rFonts w:ascii="Times New Roman" w:eastAsia="Times New Roman" w:hAnsi="Times New Roman" w:cs="Times New Roman"/>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7">
    <w:p w:rsidR="00EB7F34" w:rsidRDefault="00EB7F34">
      <w:pPr>
        <w:pStyle w:val="a7"/>
      </w:pPr>
      <w:r>
        <w:rPr>
          <w:rFonts w:ascii="Times New Roman" w:eastAsia="Times New Roman" w:hAnsi="Times New Roman" w:cs="Times New Roman"/>
          <w:kern w:val="2"/>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8">
    <w:p w:rsidR="00EB7F34" w:rsidRDefault="00EB7F34">
      <w:pPr>
        <w:jc w:val="both"/>
      </w:pPr>
      <w:r>
        <w:rPr>
          <w:rFonts w:ascii="Times New Roman" w:eastAsia="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9">
    <w:p w:rsidR="00EB7F34" w:rsidRDefault="00EB7F34" w:rsidP="000A374A">
      <w:pPr>
        <w:pStyle w:val="1"/>
        <w:numPr>
          <w:ilvl w:val="0"/>
          <w:numId w:val="140"/>
        </w:numPr>
        <w:tabs>
          <w:tab w:val="clear" w:pos="780"/>
          <w:tab w:val="num" w:pos="720"/>
        </w:tabs>
        <w:ind w:left="720" w:hanging="360"/>
        <w:jc w:val="both"/>
        <w:rPr>
          <w:i w:val="0"/>
          <w:iCs w:val="0"/>
        </w:rPr>
      </w:pPr>
      <w:r>
        <w:rPr>
          <w:i w:val="0"/>
          <w:iCs w:val="0"/>
          <w:sz w:val="28"/>
          <w:szCs w:val="28"/>
        </w:rPr>
        <w:footnoteRef/>
      </w:r>
      <w:r>
        <w:rPr>
          <w:i w:val="0"/>
          <w:iCs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0">
    <w:p w:rsidR="00EB7F34" w:rsidRDefault="00EB7F34">
      <w:pPr>
        <w:ind w:left="540"/>
        <w:jc w:val="both"/>
        <w:rPr>
          <w:sz w:val="20"/>
          <w:szCs w:val="20"/>
        </w:rPr>
      </w:pPr>
    </w:p>
    <w:p w:rsidR="00EB7F34" w:rsidRDefault="00EB7F34">
      <w:pPr>
        <w:spacing w:after="0"/>
        <w:jc w:val="both"/>
      </w:pPr>
      <w:r>
        <w:rPr>
          <w:rFonts w:ascii="Times New Roman" w:eastAsia="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1">
    <w:p w:rsidR="00EB7F34" w:rsidRDefault="00EB7F34">
      <w:pPr>
        <w:spacing w:after="0"/>
        <w:jc w:val="both"/>
      </w:pPr>
      <w:r>
        <w:rPr>
          <w:rFonts w:ascii="Times New Roman" w:eastAsia="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2">
    <w:p w:rsidR="00EB7F34" w:rsidRDefault="00EB7F34">
      <w:pPr>
        <w:spacing w:before="20" w:after="20" w:line="240" w:lineRule="auto"/>
        <w:jc w:val="both"/>
      </w:pPr>
      <w:r>
        <w:rPr>
          <w:sz w:val="20"/>
          <w:szCs w:val="20"/>
        </w:rPr>
        <w:footnoteRef/>
      </w:r>
      <w:r>
        <w:rPr>
          <w:rFonts w:ascii="Trebuchet MS"/>
        </w:rPr>
        <w:t xml:space="preserve"> </w:t>
      </w:r>
      <w:r>
        <w:rPr>
          <w:rFonts w:hAnsi="Times New Roman"/>
          <w:sz w:val="20"/>
          <w:szCs w:val="20"/>
        </w:rPr>
        <w:t>Предметная</w:t>
      </w:r>
      <w:r>
        <w:rPr>
          <w:rFonts w:hAnsi="Times New Roman"/>
          <w:sz w:val="20"/>
          <w:szCs w:val="20"/>
        </w:rPr>
        <w:t xml:space="preserve"> </w:t>
      </w:r>
      <w:r>
        <w:rPr>
          <w:rFonts w:hAnsi="Times New Roman"/>
          <w:sz w:val="20"/>
          <w:szCs w:val="20"/>
        </w:rPr>
        <w:t>область</w:t>
      </w:r>
      <w:r>
        <w:rPr>
          <w:rFonts w:hAnsi="Times New Roman"/>
          <w:sz w:val="20"/>
          <w:szCs w:val="20"/>
        </w:rPr>
        <w:t xml:space="preserve"> </w:t>
      </w:r>
      <w:r>
        <w:rPr>
          <w:rFonts w:hAnsi="Times New Roman"/>
          <w:sz w:val="20"/>
          <w:szCs w:val="20"/>
        </w:rPr>
        <w:t>«Филология»</w:t>
      </w:r>
      <w:r>
        <w:rPr>
          <w:rFonts w:hAnsi="Times New Roman"/>
          <w:sz w:val="20"/>
          <w:szCs w:val="20"/>
        </w:rPr>
        <w:t xml:space="preserve"> </w:t>
      </w:r>
      <w:r>
        <w:rPr>
          <w:rFonts w:hAnsi="Times New Roman"/>
          <w:sz w:val="20"/>
          <w:szCs w:val="20"/>
        </w:rPr>
        <w:t>представлена</w:t>
      </w:r>
      <w:r>
        <w:rPr>
          <w:rFonts w:hAns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интегративная</w:t>
      </w:r>
      <w:r>
        <w:rPr>
          <w:rFonts w:hAnsi="Times New Roman"/>
          <w:sz w:val="20"/>
          <w:szCs w:val="20"/>
        </w:rPr>
        <w:t xml:space="preserve"> </w:t>
      </w:r>
      <w:r>
        <w:rPr>
          <w:rFonts w:hAnsi="Times New Roman"/>
          <w:sz w:val="20"/>
          <w:szCs w:val="20"/>
        </w:rPr>
        <w:t>область</w:t>
      </w:r>
      <w:r>
        <w:rPr>
          <w:rFonts w:ascii="Times New Roman"/>
          <w:sz w:val="20"/>
          <w:szCs w:val="20"/>
        </w:rPr>
        <w:t xml:space="preserve">, </w:t>
      </w:r>
      <w:r>
        <w:rPr>
          <w:rFonts w:hAnsi="Times New Roman"/>
          <w:sz w:val="20"/>
          <w:szCs w:val="20"/>
        </w:rPr>
        <w:t>результаты</w:t>
      </w:r>
      <w:r>
        <w:rPr>
          <w:rFonts w:hAnsi="Times New Roman"/>
          <w:sz w:val="20"/>
          <w:szCs w:val="20"/>
        </w:rPr>
        <w:t xml:space="preserve"> </w:t>
      </w:r>
      <w:r>
        <w:rPr>
          <w:rFonts w:hAnsi="Times New Roman"/>
          <w:sz w:val="20"/>
          <w:szCs w:val="20"/>
        </w:rPr>
        <w:t>освоения</w:t>
      </w:r>
      <w:r>
        <w:rPr>
          <w:rFonts w:hAnsi="Times New Roman"/>
          <w:sz w:val="20"/>
          <w:szCs w:val="20"/>
        </w:rPr>
        <w:t xml:space="preserve"> </w:t>
      </w:r>
      <w:r>
        <w:rPr>
          <w:rFonts w:hAnsi="Times New Roman"/>
          <w:sz w:val="20"/>
          <w:szCs w:val="20"/>
        </w:rPr>
        <w:t>которой</w:t>
      </w:r>
      <w:r>
        <w:rPr>
          <w:rFonts w:hAnsi="Times New Roman"/>
          <w:sz w:val="20"/>
          <w:szCs w:val="20"/>
        </w:rPr>
        <w:t xml:space="preserve"> </w:t>
      </w:r>
      <w:r>
        <w:rPr>
          <w:rFonts w:hAnsi="Times New Roman"/>
          <w:sz w:val="20"/>
          <w:szCs w:val="20"/>
        </w:rPr>
        <w:t>могут</w:t>
      </w:r>
      <w:r>
        <w:rPr>
          <w:rFonts w:hAnsi="Times New Roman"/>
          <w:sz w:val="20"/>
          <w:szCs w:val="20"/>
        </w:rPr>
        <w:t xml:space="preserve"> </w:t>
      </w:r>
      <w:r>
        <w:rPr>
          <w:rFonts w:hAnsi="Times New Roman"/>
          <w:sz w:val="20"/>
          <w:szCs w:val="20"/>
        </w:rPr>
        <w:t>быть</w:t>
      </w:r>
      <w:r>
        <w:rPr>
          <w:rFonts w:hAnsi="Times New Roman"/>
          <w:sz w:val="20"/>
          <w:szCs w:val="20"/>
        </w:rPr>
        <w:t xml:space="preserve"> </w:t>
      </w:r>
      <w:r>
        <w:rPr>
          <w:rFonts w:hAnsi="Times New Roman"/>
          <w:sz w:val="20"/>
          <w:szCs w:val="20"/>
        </w:rPr>
        <w:t>оценены</w:t>
      </w:r>
      <w:r>
        <w:rPr>
          <w:rFonts w:hAnsi="Times New Roman"/>
          <w:sz w:val="20"/>
          <w:szCs w:val="20"/>
        </w:rPr>
        <w:t xml:space="preserve"> </w:t>
      </w:r>
      <w:r>
        <w:rPr>
          <w:rFonts w:hAnsi="Times New Roman"/>
          <w:sz w:val="20"/>
          <w:szCs w:val="20"/>
        </w:rPr>
        <w:t>только</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совокупности</w:t>
      </w:r>
      <w:r>
        <w:rPr>
          <w:rFonts w:asci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целостный</w:t>
      </w:r>
      <w:r>
        <w:rPr>
          <w:rFonts w:hAnsi="Times New Roman"/>
          <w:sz w:val="20"/>
          <w:szCs w:val="20"/>
        </w:rPr>
        <w:t xml:space="preserve"> </w:t>
      </w:r>
      <w:r>
        <w:rPr>
          <w:rFonts w:hAnsi="Times New Roman"/>
          <w:sz w:val="20"/>
          <w:szCs w:val="20"/>
        </w:rPr>
        <w:t>единый</w:t>
      </w:r>
      <w:r>
        <w:rPr>
          <w:rFonts w:hAnsi="Times New Roman"/>
          <w:sz w:val="20"/>
          <w:szCs w:val="20"/>
        </w:rPr>
        <w:t xml:space="preserve"> </w:t>
      </w:r>
      <w:r>
        <w:rPr>
          <w:rFonts w:hAnsi="Times New Roman"/>
          <w:sz w:val="20"/>
          <w:szCs w:val="20"/>
        </w:rPr>
        <w:t>результат</w:t>
      </w:r>
      <w:r>
        <w:rPr>
          <w:rFonts w:hAnsi="Times New Roman"/>
          <w:sz w:val="20"/>
          <w:szCs w:val="20"/>
        </w:rPr>
        <w:t xml:space="preserve"> </w:t>
      </w:r>
      <w:r>
        <w:rPr>
          <w:rFonts w:hAnsi="Times New Roman"/>
          <w:sz w:val="20"/>
          <w:szCs w:val="20"/>
        </w:rPr>
        <w:t>овладения</w:t>
      </w:r>
      <w:r>
        <w:rPr>
          <w:rFonts w:hAnsi="Times New Roman"/>
          <w:sz w:val="20"/>
          <w:szCs w:val="20"/>
        </w:rPr>
        <w:t xml:space="preserve"> </w:t>
      </w:r>
      <w:r>
        <w:rPr>
          <w:rFonts w:hAnsi="Times New Roman"/>
          <w:sz w:val="20"/>
          <w:szCs w:val="20"/>
        </w:rPr>
        <w:t>языком</w:t>
      </w:r>
      <w:r>
        <w:rPr>
          <w:rFonts w:ascii="Times New Roman"/>
          <w:sz w:val="20"/>
          <w:szCs w:val="20"/>
        </w:rPr>
        <w:t xml:space="preserve">. </w:t>
      </w:r>
      <w:r>
        <w:rPr>
          <w:rFonts w:hAnsi="Times New Roman"/>
          <w:sz w:val="20"/>
          <w:szCs w:val="20"/>
        </w:rPr>
        <w:t>Выделение</w:t>
      </w:r>
      <w:r>
        <w:rPr>
          <w:rFonts w:hAnsi="Times New Roman"/>
          <w:sz w:val="20"/>
          <w:szCs w:val="20"/>
        </w:rPr>
        <w:t xml:space="preserve"> </w:t>
      </w:r>
      <w:r>
        <w:rPr>
          <w:rFonts w:hAnsi="Times New Roman"/>
          <w:sz w:val="20"/>
          <w:szCs w:val="20"/>
        </w:rPr>
        <w:t>отдельных</w:t>
      </w:r>
      <w:r>
        <w:rPr>
          <w:rFonts w:hAnsi="Times New Roman"/>
          <w:sz w:val="20"/>
          <w:szCs w:val="20"/>
        </w:rPr>
        <w:t xml:space="preserve"> </w:t>
      </w:r>
      <w:r>
        <w:rPr>
          <w:rFonts w:hAnsi="Times New Roman"/>
          <w:sz w:val="20"/>
          <w:szCs w:val="20"/>
        </w:rPr>
        <w:t>предметных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предусматривается</w:t>
      </w:r>
      <w:r>
        <w:rPr>
          <w:rFonts w:ascii="Times New Roman"/>
          <w:sz w:val="20"/>
          <w:szCs w:val="20"/>
        </w:rPr>
        <w:t>.</w:t>
      </w:r>
    </w:p>
  </w:footnote>
  <w:footnote w:id="13">
    <w:p w:rsidR="00EB7F34" w:rsidRDefault="00EB7F34">
      <w:pPr>
        <w:pStyle w:val="a7"/>
        <w:jc w:val="both"/>
      </w:pPr>
      <w:r>
        <w:rPr>
          <w:sz w:val="20"/>
          <w:szCs w:val="20"/>
        </w:rPr>
        <w:footnoteRef/>
      </w:r>
      <w:r>
        <w:rPr>
          <w:rFonts w:hAnsi="Times New Roman"/>
          <w:sz w:val="20"/>
          <w:szCs w:val="20"/>
        </w:rPr>
        <w:t>Предмет</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практическое</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и</w:t>
      </w:r>
      <w:r>
        <w:rPr>
          <w:rFonts w:hAnsi="Times New Roman"/>
          <w:sz w:val="20"/>
          <w:szCs w:val="20"/>
        </w:rPr>
        <w:t xml:space="preserve"> </w:t>
      </w:r>
      <w:r>
        <w:rPr>
          <w:rFonts w:ascii="Times New Roman"/>
          <w:sz w:val="20"/>
          <w:szCs w:val="20"/>
        </w:rPr>
        <w:t xml:space="preserve">1.3)  </w:t>
      </w:r>
      <w:r>
        <w:rPr>
          <w:rFonts w:hAnsi="Times New Roman"/>
          <w:sz w:val="20"/>
          <w:szCs w:val="20"/>
        </w:rPr>
        <w:t>сочетает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себе</w:t>
      </w:r>
      <w:r>
        <w:rPr>
          <w:rFonts w:hAnsi="Times New Roman"/>
          <w:sz w:val="20"/>
          <w:szCs w:val="20"/>
        </w:rPr>
        <w:t xml:space="preserve"> </w:t>
      </w:r>
      <w:r>
        <w:rPr>
          <w:rFonts w:hAnsi="Times New Roman"/>
          <w:sz w:val="20"/>
          <w:szCs w:val="20"/>
        </w:rPr>
        <w:t>компетенции</w:t>
      </w:r>
      <w:r>
        <w:rPr>
          <w:rFonts w:hAnsi="Times New Roman"/>
          <w:sz w:val="20"/>
          <w:szCs w:val="20"/>
        </w:rPr>
        <w:t xml:space="preserve"> </w:t>
      </w:r>
      <w:r>
        <w:rPr>
          <w:rFonts w:hAnsi="Times New Roman"/>
          <w:sz w:val="20"/>
          <w:szCs w:val="20"/>
        </w:rPr>
        <w:t>двух</w:t>
      </w:r>
      <w:r>
        <w:rPr>
          <w:rFonts w:hAnsi="Times New Roman"/>
          <w:sz w:val="20"/>
          <w:szCs w:val="20"/>
        </w:rPr>
        <w:t xml:space="preserve"> </w:t>
      </w:r>
      <w:r>
        <w:rPr>
          <w:rFonts w:hAnsi="Times New Roman"/>
          <w:sz w:val="20"/>
          <w:szCs w:val="20"/>
        </w:rPr>
        <w:t>предметных</w:t>
      </w:r>
      <w:r>
        <w:rPr>
          <w:rFonts w:hAnsi="Times New Roman"/>
          <w:sz w:val="20"/>
          <w:szCs w:val="20"/>
        </w:rPr>
        <w:t xml:space="preserve"> </w:t>
      </w:r>
      <w:r>
        <w:rPr>
          <w:rFonts w:hAnsi="Times New Roman"/>
          <w:sz w:val="20"/>
          <w:szCs w:val="20"/>
        </w:rPr>
        <w:t>областей</w:t>
      </w:r>
      <w:r>
        <w:rPr>
          <w:rFonts w:hAnsi="Times New Roman"/>
          <w:sz w:val="20"/>
          <w:szCs w:val="20"/>
        </w:rPr>
        <w:t xml:space="preserve"> </w:t>
      </w:r>
      <w:r>
        <w:rPr>
          <w:rFonts w:ascii="Times New Roman"/>
          <w:sz w:val="20"/>
          <w:szCs w:val="20"/>
        </w:rPr>
        <w:t xml:space="preserve">- </w:t>
      </w:r>
      <w:r>
        <w:rPr>
          <w:rFonts w:hAnsi="Times New Roman"/>
          <w:sz w:val="20"/>
          <w:szCs w:val="20"/>
        </w:rPr>
        <w:t>филологии</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технологии</w:t>
      </w:r>
      <w:r>
        <w:rPr>
          <w:rFonts w:asci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процессе</w:t>
      </w:r>
      <w:r>
        <w:rPr>
          <w:rFonts w:hAnsi="Times New Roman"/>
          <w:sz w:val="20"/>
          <w:szCs w:val="20"/>
        </w:rPr>
        <w:t xml:space="preserve"> </w:t>
      </w:r>
      <w:r>
        <w:rPr>
          <w:rFonts w:hAnsi="Times New Roman"/>
          <w:sz w:val="20"/>
          <w:szCs w:val="20"/>
        </w:rPr>
        <w:t>обучения</w:t>
      </w:r>
      <w:r>
        <w:rPr>
          <w:rFonts w:hAnsi="Times New Roman"/>
          <w:sz w:val="20"/>
          <w:szCs w:val="20"/>
        </w:rPr>
        <w:t xml:space="preserve"> </w:t>
      </w:r>
      <w:r>
        <w:rPr>
          <w:rFonts w:hAnsi="Times New Roman"/>
          <w:sz w:val="20"/>
          <w:szCs w:val="20"/>
        </w:rPr>
        <w:t>реализуется</w:t>
      </w:r>
      <w:r>
        <w:rPr>
          <w:rFonts w:hAnsi="Times New Roman"/>
          <w:sz w:val="20"/>
          <w:szCs w:val="20"/>
        </w:rPr>
        <w:t xml:space="preserve"> </w:t>
      </w:r>
      <w:r>
        <w:rPr>
          <w:rFonts w:hAnsi="Times New Roman"/>
          <w:sz w:val="20"/>
          <w:szCs w:val="20"/>
        </w:rPr>
        <w:t>принцип</w:t>
      </w:r>
      <w:r>
        <w:rPr>
          <w:rFonts w:hAnsi="Times New Roman"/>
          <w:sz w:val="20"/>
          <w:szCs w:val="20"/>
        </w:rPr>
        <w:t xml:space="preserve"> </w:t>
      </w:r>
      <w:r>
        <w:rPr>
          <w:rFonts w:hAnsi="Times New Roman"/>
          <w:sz w:val="20"/>
          <w:szCs w:val="20"/>
        </w:rPr>
        <w:t>связи</w:t>
      </w:r>
      <w:r>
        <w:rPr>
          <w:rFonts w:hAnsi="Times New Roman"/>
          <w:sz w:val="20"/>
          <w:szCs w:val="20"/>
        </w:rPr>
        <w:t xml:space="preserve"> </w:t>
      </w:r>
      <w:r>
        <w:rPr>
          <w:rFonts w:hAnsi="Times New Roman"/>
          <w:sz w:val="20"/>
          <w:szCs w:val="20"/>
        </w:rPr>
        <w:t>речевого</w:t>
      </w:r>
      <w:r>
        <w:rPr>
          <w:rFonts w:hAnsi="Times New Roman"/>
          <w:sz w:val="20"/>
          <w:szCs w:val="20"/>
        </w:rPr>
        <w:t xml:space="preserve"> </w:t>
      </w:r>
      <w:r>
        <w:rPr>
          <w:rFonts w:hAnsi="Times New Roman"/>
          <w:sz w:val="20"/>
          <w:szCs w:val="20"/>
        </w:rPr>
        <w:t>развития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практической</w:t>
      </w:r>
      <w:r>
        <w:rPr>
          <w:rFonts w:hAnsi="Times New Roman"/>
          <w:sz w:val="20"/>
          <w:szCs w:val="20"/>
        </w:rPr>
        <w:t xml:space="preserve"> </w:t>
      </w:r>
      <w:r>
        <w:rPr>
          <w:rFonts w:hAnsi="Times New Roman"/>
          <w:sz w:val="20"/>
          <w:szCs w:val="20"/>
        </w:rPr>
        <w:t>деятельностью</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целенаправленным</w:t>
      </w:r>
      <w:r>
        <w:rPr>
          <w:rFonts w:hAnsi="Times New Roman"/>
          <w:sz w:val="20"/>
          <w:szCs w:val="20"/>
        </w:rPr>
        <w:t xml:space="preserve">  </w:t>
      </w:r>
      <w:r>
        <w:rPr>
          <w:rFonts w:hAnsi="Times New Roman"/>
          <w:sz w:val="20"/>
          <w:szCs w:val="20"/>
        </w:rPr>
        <w:t>обучением</w:t>
      </w:r>
      <w:r>
        <w:rPr>
          <w:rFonts w:hAnsi="Times New Roman"/>
          <w:sz w:val="20"/>
          <w:szCs w:val="20"/>
        </w:rPr>
        <w:t xml:space="preserve"> </w:t>
      </w:r>
      <w:r>
        <w:rPr>
          <w:rFonts w:hAnsi="Times New Roman"/>
          <w:sz w:val="20"/>
          <w:szCs w:val="20"/>
        </w:rPr>
        <w:t>устной</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письменной</w:t>
      </w:r>
      <w:r>
        <w:rPr>
          <w:rFonts w:hAnsi="Times New Roman"/>
          <w:sz w:val="20"/>
          <w:szCs w:val="20"/>
        </w:rPr>
        <w:t xml:space="preserve"> </w:t>
      </w:r>
      <w:r>
        <w:rPr>
          <w:rFonts w:hAnsi="Times New Roman"/>
          <w:sz w:val="20"/>
          <w:szCs w:val="20"/>
        </w:rPr>
        <w:t>речи</w:t>
      </w:r>
      <w:r>
        <w:rPr>
          <w:rFonts w:ascii="Times New Roman"/>
          <w:sz w:val="20"/>
          <w:szCs w:val="20"/>
        </w:rPr>
        <w:t>.</w:t>
      </w:r>
    </w:p>
  </w:footnote>
  <w:footnote w:id="14">
    <w:p w:rsidR="00EB7F34" w:rsidRDefault="00EB7F34">
      <w:pPr>
        <w:pStyle w:val="a7"/>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5">
    <w:p w:rsidR="00EB7F34" w:rsidRDefault="00EB7F34">
      <w:pPr>
        <w:pStyle w:val="a7"/>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6">
    <w:p w:rsidR="00EB7F34" w:rsidRDefault="00EB7F34">
      <w:pPr>
        <w:spacing w:after="0" w:line="240" w:lineRule="auto"/>
        <w:jc w:val="both"/>
      </w:pPr>
      <w:r>
        <w:rPr>
          <w:rFonts w:ascii="Times New Roman" w:eastAsia="Times New Roman" w:hAnsi="Times New Roman" w:cs="Times New Roman"/>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rebuchet MS"/>
        </w:rPr>
        <w:t xml:space="preserve"> </w:t>
      </w:r>
      <w:r>
        <w:rPr>
          <w:rFonts w:hAnsi="Times New Roman"/>
          <w:sz w:val="20"/>
          <w:szCs w:val="20"/>
        </w:rPr>
        <w:t>ученики</w:t>
      </w:r>
      <w:r>
        <w:rPr>
          <w:rFonts w:ascii="Times New Roman"/>
          <w:sz w:val="20"/>
          <w:szCs w:val="20"/>
        </w:rPr>
        <w:t xml:space="preserve">, </w:t>
      </w:r>
      <w:r>
        <w:rPr>
          <w:rFonts w:hAnsi="Times New Roman"/>
          <w:sz w:val="20"/>
          <w:szCs w:val="20"/>
        </w:rPr>
        <w:t>перенесшие</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r>
        <w:rPr>
          <w:rFonts w:hAnsi="Times New Roman"/>
          <w:sz w:val="20"/>
          <w:szCs w:val="20"/>
        </w:rPr>
        <w:t>которым</w:t>
      </w:r>
      <w:r>
        <w:rPr>
          <w:rFonts w:hAnsi="Times New Roman"/>
          <w:sz w:val="20"/>
          <w:szCs w:val="20"/>
        </w:rPr>
        <w:t xml:space="preserve"> </w:t>
      </w:r>
      <w:r>
        <w:rPr>
          <w:rFonts w:hAnsi="Times New Roman"/>
          <w:sz w:val="20"/>
          <w:szCs w:val="20"/>
        </w:rPr>
        <w:t>психолого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медико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педагогической</w:t>
      </w:r>
      <w:r>
        <w:rPr>
          <w:rFonts w:hAnsi="Times New Roman"/>
          <w:sz w:val="20"/>
          <w:szCs w:val="20"/>
        </w:rPr>
        <w:t xml:space="preserve"> </w:t>
      </w:r>
      <w:r>
        <w:rPr>
          <w:rFonts w:hAnsi="Times New Roman"/>
          <w:sz w:val="20"/>
          <w:szCs w:val="20"/>
        </w:rPr>
        <w:t>комиссией</w:t>
      </w:r>
      <w:r>
        <w:rPr>
          <w:rFonts w:hAnsi="Times New Roman"/>
          <w:sz w:val="20"/>
          <w:szCs w:val="20"/>
        </w:rPr>
        <w:t xml:space="preserve"> </w:t>
      </w:r>
      <w:r>
        <w:rPr>
          <w:rFonts w:hAnsi="Times New Roman"/>
          <w:sz w:val="20"/>
          <w:szCs w:val="20"/>
        </w:rPr>
        <w:t>рекомендовано</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определенный</w:t>
      </w:r>
      <w:r>
        <w:rPr>
          <w:rFonts w:hAnsi="Times New Roman"/>
          <w:sz w:val="20"/>
          <w:szCs w:val="20"/>
        </w:rPr>
        <w:t xml:space="preserve"> </w:t>
      </w:r>
      <w:r>
        <w:rPr>
          <w:rFonts w:hAnsi="Times New Roman"/>
          <w:sz w:val="20"/>
          <w:szCs w:val="20"/>
        </w:rPr>
        <w:t>период</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основе</w:t>
      </w:r>
      <w:r>
        <w:rPr>
          <w:rFonts w:hAnsi="Times New Roman"/>
          <w:sz w:val="20"/>
          <w:szCs w:val="20"/>
        </w:rPr>
        <w:t xml:space="preserve"> </w:t>
      </w:r>
      <w:r>
        <w:rPr>
          <w:rFonts w:hAnsi="Times New Roman"/>
          <w:sz w:val="20"/>
          <w:szCs w:val="20"/>
        </w:rPr>
        <w:t>АООП</w:t>
      </w:r>
      <w:r>
        <w:rPr>
          <w:rFonts w:hAnsi="Times New Roman"/>
          <w:sz w:val="20"/>
          <w:szCs w:val="20"/>
        </w:rPr>
        <w:t xml:space="preserve"> </w:t>
      </w:r>
      <w:r>
        <w:rPr>
          <w:rFonts w:hAnsi="Times New Roman"/>
          <w:sz w:val="20"/>
          <w:szCs w:val="20"/>
        </w:rPr>
        <w:t>НОО</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пользуются</w:t>
      </w:r>
      <w:r>
        <w:rPr>
          <w:rFonts w:hAnsi="Times New Roman"/>
          <w:sz w:val="20"/>
          <w:szCs w:val="20"/>
        </w:rPr>
        <w:t xml:space="preserve"> </w:t>
      </w:r>
      <w:r>
        <w:rPr>
          <w:rFonts w:hAnsi="Times New Roman"/>
          <w:sz w:val="20"/>
          <w:szCs w:val="20"/>
        </w:rPr>
        <w:t>кохлеарным</w:t>
      </w:r>
      <w:r>
        <w:rPr>
          <w:rFonts w:hAnsi="Times New Roman"/>
          <w:sz w:val="20"/>
          <w:szCs w:val="20"/>
        </w:rPr>
        <w:t xml:space="preserve"> </w:t>
      </w:r>
      <w:r>
        <w:rPr>
          <w:rFonts w:hAnsi="Times New Roman"/>
          <w:sz w:val="20"/>
          <w:szCs w:val="20"/>
        </w:rPr>
        <w:t>имплантом</w:t>
      </w:r>
      <w:r>
        <w:rPr>
          <w:rFonts w:hAnsi="Times New Roman"/>
          <w:sz w:val="20"/>
          <w:szCs w:val="20"/>
        </w:rPr>
        <w:t xml:space="preserve"> </w:t>
      </w:r>
      <w:r>
        <w:rPr>
          <w:rFonts w:hAnsi="Times New Roman"/>
          <w:sz w:val="20"/>
          <w:szCs w:val="20"/>
        </w:rPr>
        <w:t>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соответствующем</w:t>
      </w:r>
      <w:r>
        <w:rPr>
          <w:rFonts w:hAnsi="Times New Roman"/>
          <w:sz w:val="20"/>
          <w:szCs w:val="20"/>
        </w:rPr>
        <w:t xml:space="preserve"> </w:t>
      </w:r>
      <w:r>
        <w:rPr>
          <w:rFonts w:hAnsi="Times New Roman"/>
          <w:sz w:val="20"/>
          <w:szCs w:val="20"/>
        </w:rPr>
        <w:t>медицинском</w:t>
      </w:r>
      <w:r>
        <w:rPr>
          <w:rFonts w:hAnsi="Times New Roman"/>
          <w:sz w:val="20"/>
          <w:szCs w:val="20"/>
        </w:rPr>
        <w:t xml:space="preserve"> </w:t>
      </w:r>
      <w:r>
        <w:rPr>
          <w:rFonts w:hAnsi="Times New Roman"/>
          <w:sz w:val="20"/>
          <w:szCs w:val="20"/>
        </w:rPr>
        <w:t>назначении</w:t>
      </w:r>
      <w:r>
        <w:rPr>
          <w:rFonts w:ascii="Times New Roman"/>
          <w:sz w:val="20"/>
          <w:szCs w:val="20"/>
        </w:rPr>
        <w:t xml:space="preserve">, </w:t>
      </w:r>
      <w:r>
        <w:rPr>
          <w:rFonts w:hAnsi="Times New Roman"/>
          <w:sz w:val="20"/>
          <w:szCs w:val="20"/>
        </w:rPr>
        <w:t>индивидуальным</w:t>
      </w:r>
      <w:r>
        <w:rPr>
          <w:rFonts w:hAnsi="Times New Roman"/>
          <w:sz w:val="20"/>
          <w:szCs w:val="20"/>
        </w:rPr>
        <w:t xml:space="preserve"> </w:t>
      </w:r>
      <w:r>
        <w:rPr>
          <w:rFonts w:hAnsi="Times New Roman"/>
          <w:sz w:val="20"/>
          <w:szCs w:val="20"/>
        </w:rPr>
        <w:t>слуховым</w:t>
      </w:r>
      <w:r>
        <w:rPr>
          <w:rFonts w:hAnsi="Times New Roman"/>
          <w:sz w:val="20"/>
          <w:szCs w:val="20"/>
        </w:rPr>
        <w:t xml:space="preserve"> </w:t>
      </w:r>
      <w:r>
        <w:rPr>
          <w:rFonts w:hAnsi="Times New Roman"/>
          <w:sz w:val="20"/>
          <w:szCs w:val="20"/>
        </w:rPr>
        <w:t>аппаратом</w:t>
      </w:r>
      <w:r>
        <w:rPr>
          <w:rFonts w:hAnsi="Times New Roman"/>
          <w:sz w:val="20"/>
          <w:szCs w:val="20"/>
        </w:rPr>
        <w:t xml:space="preserve"> </w:t>
      </w:r>
      <w:r>
        <w:rPr>
          <w:rFonts w:hAnsi="Times New Roman"/>
          <w:sz w:val="20"/>
          <w:szCs w:val="20"/>
        </w:rPr>
        <w:t>или</w:t>
      </w:r>
      <w:r>
        <w:rPr>
          <w:rFonts w:hAnsi="Times New Roman"/>
          <w:sz w:val="20"/>
          <w:szCs w:val="20"/>
        </w:rPr>
        <w:t xml:space="preserve"> </w:t>
      </w:r>
      <w:r>
        <w:rPr>
          <w:rFonts w:hAnsi="Times New Roman"/>
          <w:sz w:val="20"/>
          <w:szCs w:val="20"/>
        </w:rPr>
        <w:t>двумя</w:t>
      </w:r>
      <w:r>
        <w:rPr>
          <w:rFonts w:hAnsi="Times New Roman"/>
          <w:sz w:val="20"/>
          <w:szCs w:val="20"/>
        </w:rPr>
        <w:t xml:space="preserve"> </w:t>
      </w:r>
      <w:r>
        <w:rPr>
          <w:rFonts w:hAnsi="Times New Roman"/>
          <w:sz w:val="20"/>
          <w:szCs w:val="20"/>
        </w:rPr>
        <w:t>кохлеарными</w:t>
      </w:r>
      <w:r>
        <w:rPr>
          <w:rFonts w:hAnsi="Times New Roman"/>
          <w:sz w:val="20"/>
          <w:szCs w:val="20"/>
        </w:rPr>
        <w:t xml:space="preserve"> </w:t>
      </w:r>
      <w:r>
        <w:rPr>
          <w:rFonts w:hAnsi="Times New Roman"/>
          <w:sz w:val="20"/>
          <w:szCs w:val="20"/>
        </w:rPr>
        <w:t>имплантами</w:t>
      </w:r>
      <w:r>
        <w:rPr>
          <w:rFonts w:hAnsi="Times New Roman"/>
          <w:sz w:val="20"/>
          <w:szCs w:val="20"/>
        </w:rPr>
        <w:t xml:space="preserve"> </w:t>
      </w:r>
      <w:r>
        <w:rPr>
          <w:rFonts w:hAnsi="Times New Roman"/>
          <w:sz w:val="20"/>
          <w:szCs w:val="20"/>
        </w:rPr>
        <w:t>что</w:t>
      </w:r>
      <w:r>
        <w:rPr>
          <w:rFonts w:hAnsi="Times New Roman"/>
          <w:sz w:val="20"/>
          <w:szCs w:val="20"/>
        </w:rPr>
        <w:t xml:space="preserve"> </w:t>
      </w:r>
      <w:r>
        <w:rPr>
          <w:rFonts w:hAnsi="Times New Roman"/>
          <w:sz w:val="20"/>
          <w:szCs w:val="20"/>
        </w:rPr>
        <w:t>обеспечивает</w:t>
      </w:r>
      <w:r>
        <w:rPr>
          <w:rFonts w:hAnsi="Times New Roman"/>
          <w:sz w:val="20"/>
          <w:szCs w:val="20"/>
        </w:rPr>
        <w:t xml:space="preserve"> </w:t>
      </w:r>
      <w:r>
        <w:rPr>
          <w:rFonts w:hAnsi="Times New Roman"/>
          <w:sz w:val="20"/>
          <w:szCs w:val="20"/>
        </w:rPr>
        <w:t>бинауральное</w:t>
      </w:r>
      <w:r>
        <w:rPr>
          <w:rFonts w:hAnsi="Times New Roman"/>
          <w:sz w:val="20"/>
          <w:szCs w:val="20"/>
        </w:rPr>
        <w:t xml:space="preserve"> </w:t>
      </w:r>
      <w:r>
        <w:rPr>
          <w:rFonts w:hAnsi="Times New Roman"/>
          <w:sz w:val="20"/>
          <w:szCs w:val="20"/>
        </w:rPr>
        <w:t>восприятие</w:t>
      </w:r>
      <w:r>
        <w:rPr>
          <w:rFonts w:asci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развитию</w:t>
      </w:r>
      <w:r>
        <w:rPr>
          <w:rFonts w:hAnsi="Times New Roman"/>
          <w:sz w:val="20"/>
          <w:szCs w:val="20"/>
        </w:rPr>
        <w:t xml:space="preserve"> </w:t>
      </w:r>
      <w:r>
        <w:rPr>
          <w:rFonts w:hAnsi="Times New Roman"/>
          <w:sz w:val="20"/>
          <w:szCs w:val="20"/>
        </w:rPr>
        <w:t>их</w:t>
      </w:r>
      <w:r>
        <w:rPr>
          <w:rFonts w:hAnsi="Times New Roman"/>
          <w:sz w:val="20"/>
          <w:szCs w:val="20"/>
        </w:rPr>
        <w:t xml:space="preserve"> </w:t>
      </w:r>
      <w:r>
        <w:rPr>
          <w:rFonts w:hAnsi="Times New Roman"/>
          <w:sz w:val="20"/>
          <w:szCs w:val="20"/>
        </w:rPr>
        <w:t>слухового</w:t>
      </w:r>
      <w:r>
        <w:rPr>
          <w:rFonts w:hAnsi="Times New Roman"/>
          <w:sz w:val="20"/>
          <w:szCs w:val="20"/>
        </w:rPr>
        <w:t xml:space="preserve"> </w:t>
      </w:r>
      <w:r>
        <w:rPr>
          <w:rFonts w:hAnsi="Times New Roman"/>
          <w:sz w:val="20"/>
          <w:szCs w:val="20"/>
        </w:rPr>
        <w:t>восприятия</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строится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рекомендаций</w:t>
      </w:r>
      <w:r>
        <w:rPr>
          <w:rFonts w:hAnsi="Times New Roman"/>
          <w:sz w:val="20"/>
          <w:szCs w:val="20"/>
        </w:rPr>
        <w:t xml:space="preserve"> </w:t>
      </w:r>
      <w:r>
        <w:rPr>
          <w:rFonts w:hAnsi="Times New Roman"/>
          <w:sz w:val="20"/>
          <w:szCs w:val="20"/>
        </w:rPr>
        <w:t>для</w:t>
      </w:r>
      <w:r>
        <w:rPr>
          <w:rFonts w:hAnsi="Times New Roman"/>
          <w:sz w:val="20"/>
          <w:szCs w:val="20"/>
        </w:rPr>
        <w:t xml:space="preserve"> </w:t>
      </w:r>
      <w:r>
        <w:rPr>
          <w:rFonts w:hAnsi="Times New Roman"/>
          <w:sz w:val="20"/>
          <w:szCs w:val="20"/>
        </w:rPr>
        <w:t>детей</w:t>
      </w:r>
      <w:r>
        <w:rPr>
          <w:rFonts w:ascii="Times New Roman"/>
          <w:sz w:val="20"/>
          <w:szCs w:val="20"/>
        </w:rPr>
        <w:t xml:space="preserve">, </w:t>
      </w:r>
      <w:r>
        <w:rPr>
          <w:rFonts w:hAnsi="Times New Roman"/>
          <w:sz w:val="20"/>
          <w:szCs w:val="20"/>
        </w:rPr>
        <w:t>перенесших</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p>
  </w:footnote>
  <w:footnote w:id="17">
    <w:p w:rsidR="00EB7F34" w:rsidRDefault="00EB7F34">
      <w:pPr>
        <w:pStyle w:val="a7"/>
        <w:jc w:val="both"/>
      </w:pPr>
      <w:r>
        <w:rPr>
          <w:rFonts w:ascii="Times New Roman" w:eastAsia="Times New Roman" w:hAnsi="Times New Roman" w:cs="Times New Roman"/>
          <w:sz w:val="28"/>
          <w:szCs w:val="28"/>
          <w:vertAlign w:val="superscript"/>
        </w:rPr>
        <w:footnoteRef/>
      </w:r>
      <w:r>
        <w:rPr>
          <w:rFonts w:ascii="Trebuchet MS"/>
        </w:rPr>
        <w:t xml:space="preserve"> </w:t>
      </w:r>
      <w:r w:rsidRPr="003C6BCC">
        <w:rPr>
          <w:rFonts w:hAnsi="Times New Roman"/>
          <w:color w:val="auto"/>
          <w:kern w:val="0"/>
          <w:sz w:val="20"/>
          <w:szCs w:val="20"/>
          <w:u w:color="000000"/>
        </w:rPr>
        <w:t>Режим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используемой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находится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систематическим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наблюдением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сурдопедагога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врача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сурдолога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принимает</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участие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основе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сетевого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взаимодействия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Целесообразность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вида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определяется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для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ребенка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результатам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специальной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педагогической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проверки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возможностей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восприятия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Вопрос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об</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уточняется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менее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один</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год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Если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принято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решение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аппаратуру</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конце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этапа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развитию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ребенок</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воспринимать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помощью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часть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использовался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w:t>
      </w:r>
    </w:p>
  </w:footnote>
  <w:footnote w:id="18">
    <w:p w:rsidR="00EB7F34" w:rsidRDefault="00EB7F34">
      <w:pPr>
        <w:pStyle w:val="a7"/>
        <w:jc w:val="both"/>
      </w:pPr>
      <w:r>
        <w:rPr>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imes New Roman"/>
          <w:color w:val="FF0000"/>
          <w:sz w:val="20"/>
          <w:szCs w:val="20"/>
          <w:u w:color="FF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вопросов</w:t>
      </w:r>
      <w:r>
        <w:rPr>
          <w:rFonts w:hAnsi="Times New Roman"/>
          <w:color w:val="000000"/>
          <w:sz w:val="20"/>
          <w:szCs w:val="20"/>
          <w:u w:color="000000"/>
        </w:rPr>
        <w:t xml:space="preserve"> </w:t>
      </w:r>
      <w:r>
        <w:rPr>
          <w:rFonts w:hAnsi="Times New Roman"/>
          <w:color w:val="000000"/>
          <w:sz w:val="20"/>
          <w:szCs w:val="20"/>
          <w:u w:color="000000"/>
        </w:rPr>
        <w:t>обучающийся</w:t>
      </w:r>
      <w:r>
        <w:rPr>
          <w:rFonts w:hAnsi="Times New Roman"/>
          <w:color w:val="000000"/>
          <w:sz w:val="20"/>
          <w:szCs w:val="20"/>
          <w:u w:color="000000"/>
        </w:rPr>
        <w:t xml:space="preserve"> </w:t>
      </w:r>
      <w:r>
        <w:rPr>
          <w:rFonts w:hAnsi="Times New Roman"/>
          <w:color w:val="000000"/>
          <w:sz w:val="20"/>
          <w:szCs w:val="20"/>
          <w:u w:color="000000"/>
        </w:rPr>
        <w:t>сразу</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ответ</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краткий</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или</w:t>
      </w:r>
      <w:r>
        <w:rPr>
          <w:rFonts w:hAnsi="Times New Roman"/>
          <w:color w:val="000000"/>
          <w:sz w:val="20"/>
          <w:szCs w:val="20"/>
          <w:u w:color="000000"/>
        </w:rPr>
        <w:t xml:space="preserve"> </w:t>
      </w:r>
      <w:r>
        <w:rPr>
          <w:rFonts w:hAnsi="Times New Roman"/>
          <w:color w:val="000000"/>
          <w:sz w:val="20"/>
          <w:szCs w:val="20"/>
          <w:u w:color="000000"/>
        </w:rPr>
        <w:t>полный</w:t>
      </w:r>
      <w:r>
        <w:rPr>
          <w:rFonts w:ascii="Times New Roman"/>
          <w:color w:val="000000"/>
          <w:sz w:val="20"/>
          <w:szCs w:val="20"/>
          <w:u w:color="000000"/>
        </w:rPr>
        <w:t xml:space="preserve">, </w:t>
      </w:r>
      <w:r>
        <w:rPr>
          <w:rFonts w:hAnsi="Times New Roman"/>
          <w:color w:val="000000"/>
          <w:sz w:val="20"/>
          <w:szCs w:val="20"/>
          <w:u w:color="000000"/>
        </w:rPr>
        <w:t>к</w:t>
      </w:r>
      <w:r>
        <w:rPr>
          <w:rFonts w:hAnsi="Times New Roman"/>
          <w:color w:val="000000"/>
          <w:sz w:val="20"/>
          <w:szCs w:val="20"/>
          <w:u w:color="000000"/>
        </w:rPr>
        <w:t xml:space="preserve"> </w:t>
      </w:r>
      <w:r>
        <w:rPr>
          <w:rFonts w:ascii="Times New Roman"/>
          <w:color w:val="000000"/>
          <w:sz w:val="20"/>
          <w:szCs w:val="20"/>
          <w:u w:color="000000"/>
        </w:rPr>
        <w:t xml:space="preserve">4-5 </w:t>
      </w:r>
      <w:r>
        <w:rPr>
          <w:rFonts w:hAnsi="Times New Roman"/>
          <w:color w:val="000000"/>
          <w:sz w:val="20"/>
          <w:szCs w:val="20"/>
          <w:u w:color="000000"/>
        </w:rPr>
        <w:t>классу</w:t>
      </w:r>
      <w:r>
        <w:rPr>
          <w:rFonts w:hAns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hAnsi="Times New Roman"/>
          <w:color w:val="000000"/>
          <w:sz w:val="20"/>
          <w:szCs w:val="20"/>
          <w:u w:color="000000"/>
        </w:rPr>
        <w:t xml:space="preserve"> </w:t>
      </w:r>
      <w:r>
        <w:rPr>
          <w:rFonts w:hAnsi="Times New Roman"/>
          <w:color w:val="000000"/>
          <w:sz w:val="20"/>
          <w:szCs w:val="20"/>
          <w:u w:color="000000"/>
        </w:rPr>
        <w:t>с</w:t>
      </w:r>
      <w:r>
        <w:rPr>
          <w:rFonts w:hAnsi="Times New Roman"/>
          <w:color w:val="000000"/>
          <w:sz w:val="20"/>
          <w:szCs w:val="20"/>
          <w:u w:color="000000"/>
        </w:rPr>
        <w:t xml:space="preserve"> </w:t>
      </w:r>
      <w:r>
        <w:rPr>
          <w:rFonts w:hAnsi="Times New Roman"/>
          <w:color w:val="000000"/>
          <w:sz w:val="20"/>
          <w:szCs w:val="20"/>
          <w:u w:color="000000"/>
        </w:rPr>
        <w:t>элементами</w:t>
      </w:r>
      <w:r>
        <w:rPr>
          <w:rFonts w:hAnsi="Times New Roman"/>
          <w:color w:val="000000"/>
          <w:sz w:val="20"/>
          <w:szCs w:val="20"/>
          <w:u w:color="000000"/>
        </w:rPr>
        <w:t xml:space="preserve"> </w:t>
      </w:r>
      <w:r>
        <w:rPr>
          <w:rFonts w:hAnsi="Times New Roman"/>
          <w:color w:val="000000"/>
          <w:sz w:val="20"/>
          <w:szCs w:val="20"/>
          <w:u w:color="000000"/>
        </w:rPr>
        <w:t>сравнения</w:t>
      </w:r>
      <w:r>
        <w:rPr>
          <w:rFonts w:ascii="Times New Roman"/>
          <w:color w:val="000000"/>
          <w:sz w:val="20"/>
          <w:szCs w:val="20"/>
          <w:u w:color="000000"/>
        </w:rPr>
        <w:t xml:space="preserve">, </w:t>
      </w:r>
      <w:r>
        <w:rPr>
          <w:rFonts w:hAnsi="Times New Roman"/>
          <w:color w:val="000000"/>
          <w:sz w:val="20"/>
          <w:szCs w:val="20"/>
          <w:u w:color="000000"/>
        </w:rPr>
        <w:t>рассуждения</w:t>
      </w:r>
      <w:r>
        <w:rPr>
          <w:rFonts w:ascii="Times New Roman"/>
          <w:color w:val="000000"/>
          <w:sz w:val="20"/>
          <w:szCs w:val="20"/>
          <w:u w:color="000000"/>
        </w:rPr>
        <w:t>,</w:t>
      </w:r>
      <w:r>
        <w:rPr>
          <w:rFonts w:ascii="Trebuchet MS"/>
          <w:sz w:val="28"/>
          <w:szCs w:val="28"/>
        </w:rPr>
        <w:t xml:space="preserve"> </w:t>
      </w:r>
      <w:r>
        <w:rPr>
          <w:rFonts w:hAnsi="Times New Roman"/>
          <w:color w:val="000000"/>
          <w:sz w:val="20"/>
          <w:szCs w:val="20"/>
          <w:u w:color="000000"/>
        </w:rPr>
        <w:t>оценки</w:t>
      </w:r>
      <w:r>
        <w:rPr>
          <w:rFonts w:ascii="Times New Roman"/>
          <w:color w:val="000000"/>
          <w:sz w:val="20"/>
          <w:szCs w:val="20"/>
          <w:u w:color="00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поручений</w:t>
      </w:r>
      <w:r>
        <w:rPr>
          <w:rFonts w:hAnsi="Times New Roman"/>
          <w:color w:val="000000"/>
          <w:sz w:val="20"/>
          <w:szCs w:val="20"/>
          <w:u w:color="000000"/>
        </w:rPr>
        <w:t xml:space="preserve"> </w:t>
      </w:r>
      <w:r>
        <w:rPr>
          <w:rFonts w:hAnsi="Times New Roman"/>
          <w:color w:val="000000"/>
          <w:sz w:val="20"/>
          <w:szCs w:val="20"/>
          <w:u w:color="000000"/>
        </w:rPr>
        <w:t>выполняет</w:t>
      </w:r>
      <w:r>
        <w:rPr>
          <w:rFonts w:hAnsi="Times New Roman"/>
          <w:color w:val="000000"/>
          <w:sz w:val="20"/>
          <w:szCs w:val="20"/>
          <w:u w:color="000000"/>
        </w:rPr>
        <w:t xml:space="preserve"> </w:t>
      </w:r>
      <w:r>
        <w:rPr>
          <w:rFonts w:hAnsi="Times New Roman"/>
          <w:color w:val="000000"/>
          <w:sz w:val="20"/>
          <w:szCs w:val="20"/>
          <w:u w:color="000000"/>
        </w:rPr>
        <w:t>их</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соответствующий</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комментарий</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например</w:t>
      </w:r>
      <w:r>
        <w:rPr>
          <w:rFonts w:ascii="Times New Roman"/>
          <w:color w:val="000000"/>
          <w:sz w:val="20"/>
          <w:szCs w:val="20"/>
          <w:u w:color="000000"/>
        </w:rPr>
        <w:t xml:space="preserve">, </w:t>
      </w:r>
      <w:r>
        <w:rPr>
          <w:rFonts w:hAnsi="Times New Roman"/>
          <w:color w:val="000000"/>
          <w:sz w:val="20"/>
          <w:szCs w:val="20"/>
          <w:u w:color="000000"/>
          <w:lang w:val="fr-FR"/>
        </w:rPr>
        <w:t>«Я</w:t>
      </w:r>
      <w:r>
        <w:rPr>
          <w:rFonts w:hAnsi="Times New Roman"/>
          <w:color w:val="000000"/>
          <w:sz w:val="20"/>
          <w:szCs w:val="20"/>
          <w:u w:color="000000"/>
          <w:lang w:val="fr-FR"/>
        </w:rPr>
        <w:t xml:space="preserve"> </w:t>
      </w:r>
      <w:r>
        <w:rPr>
          <w:rFonts w:hAnsi="Times New Roman"/>
          <w:color w:val="000000"/>
          <w:sz w:val="20"/>
          <w:szCs w:val="20"/>
          <w:u w:color="000000"/>
          <w:lang w:val="fr-FR"/>
        </w:rPr>
        <w:t>взял</w:t>
      </w:r>
      <w:r>
        <w:rPr>
          <w:rFonts w:hAnsi="Times New Roman"/>
          <w:color w:val="000000"/>
          <w:sz w:val="20"/>
          <w:szCs w:val="20"/>
          <w:u w:color="000000"/>
          <w:lang w:val="fr-FR"/>
        </w:rPr>
        <w:t xml:space="preserve"> </w:t>
      </w:r>
      <w:r>
        <w:rPr>
          <w:rFonts w:hAnsi="Times New Roman"/>
          <w:color w:val="000000"/>
          <w:sz w:val="20"/>
          <w:szCs w:val="20"/>
          <w:u w:color="000000"/>
          <w:lang w:val="fr-FR"/>
        </w:rPr>
        <w:t>книгу»</w:t>
      </w:r>
      <w:r>
        <w:rPr>
          <w:rFonts w:ascii="Times New Roman"/>
          <w:color w:val="000000"/>
          <w:sz w:val="20"/>
          <w:szCs w:val="20"/>
          <w:u w:color="000000"/>
        </w:rPr>
        <w:t xml:space="preserve">), </w:t>
      </w:r>
      <w:r>
        <w:rPr>
          <w:rFonts w:hAnsi="Times New Roman"/>
          <w:color w:val="000000"/>
          <w:sz w:val="20"/>
          <w:szCs w:val="20"/>
          <w:u w:color="000000"/>
        </w:rPr>
        <w:t>повторяет</w:t>
      </w:r>
      <w:r>
        <w:rPr>
          <w:rFonts w:hAnsi="Times New Roman"/>
          <w:color w:val="000000"/>
          <w:sz w:val="20"/>
          <w:szCs w:val="20"/>
          <w:u w:color="000000"/>
        </w:rPr>
        <w:t xml:space="preserve"> </w:t>
      </w:r>
      <w:r>
        <w:rPr>
          <w:rFonts w:hAnsi="Times New Roman"/>
          <w:color w:val="000000"/>
          <w:sz w:val="20"/>
          <w:szCs w:val="20"/>
          <w:u w:color="000000"/>
        </w:rPr>
        <w:t>только</w:t>
      </w:r>
      <w:r>
        <w:rPr>
          <w:rFonts w:hAnsi="Times New Roman"/>
          <w:color w:val="000000"/>
          <w:sz w:val="20"/>
          <w:szCs w:val="20"/>
          <w:u w:color="000000"/>
        </w:rPr>
        <w:t xml:space="preserve"> </w:t>
      </w:r>
      <w:r>
        <w:rPr>
          <w:rFonts w:hAnsi="Times New Roman"/>
          <w:color w:val="000000"/>
          <w:sz w:val="20"/>
          <w:szCs w:val="20"/>
          <w:u w:color="000000"/>
        </w:rPr>
        <w:t>фразы</w:t>
      </w:r>
      <w:r>
        <w:rPr>
          <w:rFonts w:hAnsi="Times New Roman"/>
          <w:color w:val="000000"/>
          <w:sz w:val="20"/>
          <w:szCs w:val="20"/>
          <w:u w:color="000000"/>
        </w:rPr>
        <w:t xml:space="preserve"> </w:t>
      </w:r>
      <w:r>
        <w:rPr>
          <w:rFonts w:hAnsi="Times New Roman"/>
          <w:color w:val="000000"/>
          <w:sz w:val="20"/>
          <w:szCs w:val="20"/>
          <w:u w:color="000000"/>
        </w:rPr>
        <w:t>–</w:t>
      </w:r>
      <w:r>
        <w:rPr>
          <w:rFonts w:hAnsi="Times New Roman"/>
          <w:color w:val="000000"/>
          <w:sz w:val="20"/>
          <w:szCs w:val="20"/>
          <w:u w:color="000000"/>
        </w:rPr>
        <w:t xml:space="preserve"> </w:t>
      </w:r>
      <w:r>
        <w:rPr>
          <w:rFonts w:hAnsi="Times New Roman"/>
          <w:color w:val="000000"/>
          <w:sz w:val="20"/>
          <w:szCs w:val="20"/>
          <w:u w:color="000000"/>
        </w:rPr>
        <w:t>сообщения</w:t>
      </w:r>
      <w:r>
        <w:rPr>
          <w:rFonts w:ascii="Times New Roman"/>
          <w:color w:val="000000"/>
          <w:sz w:val="20"/>
          <w:szCs w:val="20"/>
          <w:u w:color="000000"/>
        </w:rPr>
        <w:t xml:space="preserve">; </w:t>
      </w:r>
      <w:r>
        <w:rPr>
          <w:rFonts w:hAnsi="Times New Roman"/>
          <w:color w:val="000000"/>
          <w:sz w:val="20"/>
          <w:szCs w:val="20"/>
          <w:u w:color="000000"/>
        </w:rPr>
        <w:t>грамотно</w:t>
      </w:r>
      <w:r>
        <w:rPr>
          <w:rFonts w:hAnsi="Times New Roman"/>
          <w:color w:val="000000"/>
          <w:sz w:val="20"/>
          <w:szCs w:val="20"/>
          <w:u w:color="000000"/>
        </w:rPr>
        <w:t xml:space="preserve"> </w:t>
      </w:r>
      <w:r>
        <w:rPr>
          <w:rFonts w:hAnsi="Times New Roman"/>
          <w:color w:val="000000"/>
          <w:sz w:val="20"/>
          <w:szCs w:val="20"/>
          <w:u w:color="000000"/>
        </w:rPr>
        <w:t>оформляет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ascii="Times New Roman"/>
          <w:color w:val="000000"/>
          <w:sz w:val="20"/>
          <w:szCs w:val="20"/>
          <w:u w:color="000000"/>
        </w:rPr>
        <w:t xml:space="preserve">, </w:t>
      </w:r>
      <w:r>
        <w:rPr>
          <w:rFonts w:hAnsi="Times New Roman"/>
          <w:color w:val="000000"/>
          <w:sz w:val="20"/>
          <w:szCs w:val="20"/>
          <w:u w:color="000000"/>
        </w:rPr>
        <w:t>воспроизводит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материал</w:t>
      </w:r>
      <w:r>
        <w:rPr>
          <w:rFonts w:hAnsi="Times New Roman"/>
          <w:color w:val="000000"/>
          <w:sz w:val="20"/>
          <w:szCs w:val="20"/>
          <w:u w:color="000000"/>
        </w:rPr>
        <w:t xml:space="preserve"> </w:t>
      </w:r>
      <w:r>
        <w:rPr>
          <w:rFonts w:hAnsi="Times New Roman"/>
          <w:color w:val="000000"/>
          <w:sz w:val="20"/>
          <w:szCs w:val="20"/>
          <w:u w:color="000000"/>
        </w:rPr>
        <w:t>достаточно</w:t>
      </w:r>
      <w:r>
        <w:rPr>
          <w:rFonts w:hAnsi="Times New Roman"/>
          <w:color w:val="000000"/>
          <w:sz w:val="20"/>
          <w:szCs w:val="20"/>
          <w:u w:color="000000"/>
        </w:rPr>
        <w:t xml:space="preserve">  </w:t>
      </w:r>
      <w:r>
        <w:rPr>
          <w:rFonts w:hAnsi="Times New Roman"/>
          <w:color w:val="000000"/>
          <w:sz w:val="20"/>
          <w:szCs w:val="20"/>
          <w:u w:color="000000"/>
        </w:rPr>
        <w:t>внятно</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естественно</w:t>
      </w:r>
      <w:r>
        <w:rPr>
          <w:rFonts w:ascii="Times New Roman"/>
          <w:color w:val="000000"/>
          <w:sz w:val="20"/>
          <w:szCs w:val="20"/>
          <w:u w:color="000000"/>
        </w:rPr>
        <w:t xml:space="preserve">, </w:t>
      </w:r>
      <w:r>
        <w:rPr>
          <w:rFonts w:hAnsi="Times New Roman"/>
          <w:color w:val="000000"/>
          <w:sz w:val="20"/>
          <w:szCs w:val="20"/>
          <w:u w:color="000000"/>
        </w:rPr>
        <w:t>реализуя</w:t>
      </w:r>
      <w:r>
        <w:rPr>
          <w:rFonts w:hAnsi="Times New Roman"/>
          <w:color w:val="000000"/>
          <w:sz w:val="20"/>
          <w:szCs w:val="20"/>
          <w:u w:color="000000"/>
        </w:rPr>
        <w:t xml:space="preserve"> </w:t>
      </w:r>
      <w:r>
        <w:rPr>
          <w:rFonts w:hAnsi="Times New Roman"/>
          <w:color w:val="000000"/>
          <w:sz w:val="20"/>
          <w:szCs w:val="20"/>
          <w:u w:color="000000"/>
        </w:rPr>
        <w:t>произносительные</w:t>
      </w:r>
      <w:r>
        <w:rPr>
          <w:rFonts w:hAnsi="Times New Roman"/>
          <w:color w:val="000000"/>
          <w:sz w:val="20"/>
          <w:szCs w:val="20"/>
          <w:u w:color="000000"/>
        </w:rPr>
        <w:t xml:space="preserve"> </w:t>
      </w:r>
      <w:r>
        <w:rPr>
          <w:rFonts w:hAnsi="Times New Roman"/>
          <w:color w:val="000000"/>
          <w:sz w:val="20"/>
          <w:szCs w:val="20"/>
          <w:u w:color="000000"/>
        </w:rPr>
        <w:t>возможности</w:t>
      </w:r>
      <w:r>
        <w:rPr>
          <w:rFonts w:asci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w:t>
      </w:r>
      <w:r>
        <w:rPr>
          <w:rFonts w:hAnsi="Times New Roman"/>
          <w:color w:val="000000"/>
          <w:sz w:val="20"/>
          <w:szCs w:val="20"/>
          <w:u w:color="000000"/>
        </w:rPr>
        <w:t xml:space="preserve"> </w:t>
      </w:r>
      <w:r>
        <w:rPr>
          <w:rFonts w:hAnsi="Times New Roman"/>
          <w:color w:val="000000"/>
          <w:sz w:val="20"/>
          <w:szCs w:val="20"/>
          <w:u w:color="000000"/>
        </w:rPr>
        <w:t>процессе</w:t>
      </w:r>
      <w:r>
        <w:rPr>
          <w:rFonts w:hAnsi="Times New Roman"/>
          <w:color w:val="000000"/>
          <w:sz w:val="20"/>
          <w:szCs w:val="20"/>
          <w:u w:color="000000"/>
        </w:rPr>
        <w:t xml:space="preserve"> </w:t>
      </w:r>
      <w:r>
        <w:rPr>
          <w:rFonts w:hAnsi="Times New Roman"/>
          <w:color w:val="000000"/>
          <w:sz w:val="20"/>
          <w:szCs w:val="20"/>
          <w:u w:color="000000"/>
        </w:rPr>
        <w:t>устной</w:t>
      </w:r>
      <w:r>
        <w:rPr>
          <w:rFonts w:hAnsi="Times New Roman"/>
          <w:color w:val="000000"/>
          <w:sz w:val="20"/>
          <w:szCs w:val="20"/>
          <w:u w:color="000000"/>
        </w:rPr>
        <w:t xml:space="preserve"> </w:t>
      </w:r>
      <w:r>
        <w:rPr>
          <w:rFonts w:hAnsi="Times New Roman"/>
          <w:color w:val="000000"/>
          <w:sz w:val="20"/>
          <w:szCs w:val="20"/>
          <w:u w:color="000000"/>
        </w:rPr>
        <w:t>коммуникации</w:t>
      </w:r>
      <w:r>
        <w:rPr>
          <w:rFonts w:hAnsi="Times New Roman"/>
          <w:color w:val="000000"/>
          <w:sz w:val="20"/>
          <w:szCs w:val="20"/>
          <w:u w:color="000000"/>
        </w:rPr>
        <w:t xml:space="preserve"> </w:t>
      </w:r>
      <w:r>
        <w:rPr>
          <w:rFonts w:hAnsi="Times New Roman"/>
          <w:color w:val="000000"/>
          <w:sz w:val="20"/>
          <w:szCs w:val="20"/>
          <w:u w:color="000000"/>
        </w:rPr>
        <w:t>естественные</w:t>
      </w:r>
      <w:r>
        <w:rPr>
          <w:rFonts w:hAnsi="Times New Roman"/>
          <w:color w:val="000000"/>
          <w:sz w:val="20"/>
          <w:szCs w:val="20"/>
          <w:u w:color="000000"/>
        </w:rPr>
        <w:t xml:space="preserve"> </w:t>
      </w:r>
      <w:r>
        <w:rPr>
          <w:rFonts w:hAnsi="Times New Roman"/>
          <w:color w:val="000000"/>
          <w:sz w:val="20"/>
          <w:szCs w:val="20"/>
          <w:u w:color="000000"/>
        </w:rPr>
        <w:t>невербальные</w:t>
      </w:r>
      <w:r>
        <w:rPr>
          <w:rFonts w:hAnsi="Times New Roman"/>
          <w:color w:val="000000"/>
          <w:sz w:val="20"/>
          <w:szCs w:val="20"/>
          <w:u w:color="000000"/>
        </w:rPr>
        <w:t xml:space="preserve"> </w:t>
      </w:r>
      <w:r>
        <w:rPr>
          <w:rFonts w:hAnsi="Times New Roman"/>
          <w:color w:val="000000"/>
          <w:sz w:val="20"/>
          <w:szCs w:val="20"/>
          <w:u w:color="000000"/>
        </w:rPr>
        <w:t>средства</w:t>
      </w:r>
      <w:r>
        <w:rPr>
          <w:rFonts w:ascii="Times New Roman"/>
          <w:color w:val="FF0000"/>
          <w:sz w:val="20"/>
          <w:szCs w:val="20"/>
          <w:u w:color="FF0000"/>
        </w:rPr>
        <w:t>.</w:t>
      </w:r>
    </w:p>
  </w:footnote>
  <w:footnote w:id="19">
    <w:p w:rsidR="00EB7F34" w:rsidRDefault="00EB7F34">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Планирование</w:t>
      </w:r>
      <w:r>
        <w:rPr>
          <w:rFonts w:hAnsi="Times New Roman"/>
          <w:sz w:val="20"/>
          <w:szCs w:val="20"/>
        </w:rPr>
        <w:t xml:space="preserve"> </w:t>
      </w:r>
      <w:r>
        <w:rPr>
          <w:rFonts w:hAnsi="Times New Roman"/>
          <w:sz w:val="20"/>
          <w:szCs w:val="20"/>
        </w:rPr>
        <w:t>работы</w:t>
      </w:r>
      <w:r>
        <w:rPr>
          <w:rFonts w:hAnsi="Times New Roman"/>
          <w:sz w:val="20"/>
          <w:szCs w:val="20"/>
        </w:rPr>
        <w:t xml:space="preserve"> </w:t>
      </w:r>
      <w:r>
        <w:rPr>
          <w:rFonts w:hAnsi="Times New Roman"/>
          <w:sz w:val="20"/>
          <w:szCs w:val="20"/>
        </w:rPr>
        <w:t>осуществляется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фактического</w:t>
      </w:r>
      <w:r>
        <w:rPr>
          <w:rFonts w:hAnsi="Times New Roman"/>
          <w:sz w:val="20"/>
          <w:szCs w:val="20"/>
        </w:rPr>
        <w:t xml:space="preserve"> </w:t>
      </w:r>
      <w:r>
        <w:rPr>
          <w:rFonts w:hAnsi="Times New Roman"/>
          <w:sz w:val="20"/>
          <w:szCs w:val="20"/>
        </w:rPr>
        <w:t>состояния</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каждого</w:t>
      </w:r>
      <w:r>
        <w:rPr>
          <w:rFonts w:hAnsi="Times New Roman"/>
          <w:sz w:val="20"/>
          <w:szCs w:val="20"/>
        </w:rPr>
        <w:t xml:space="preserve"> </w:t>
      </w:r>
      <w:r>
        <w:rPr>
          <w:rFonts w:hAnsi="Times New Roman"/>
          <w:sz w:val="20"/>
          <w:szCs w:val="20"/>
        </w:rPr>
        <w:t>ученика</w:t>
      </w:r>
      <w:r>
        <w:rPr>
          <w:rFonts w:ascii="Times New Roman"/>
          <w:sz w:val="20"/>
          <w:szCs w:val="20"/>
        </w:rPr>
        <w:t xml:space="preserve">, </w:t>
      </w:r>
      <w:r>
        <w:rPr>
          <w:rFonts w:hAnsi="Times New Roman"/>
          <w:sz w:val="20"/>
          <w:szCs w:val="20"/>
        </w:rPr>
        <w:t>его</w:t>
      </w:r>
      <w:r>
        <w:rPr>
          <w:rFonts w:hAnsi="Times New Roman"/>
          <w:sz w:val="20"/>
          <w:szCs w:val="20"/>
        </w:rPr>
        <w:t xml:space="preserve"> </w:t>
      </w:r>
      <w:r>
        <w:rPr>
          <w:rFonts w:hAnsi="Times New Roman"/>
          <w:sz w:val="20"/>
          <w:szCs w:val="20"/>
        </w:rPr>
        <w:t>слухоречевого</w:t>
      </w:r>
      <w:r>
        <w:rPr>
          <w:rFonts w:hAnsi="Times New Roman"/>
          <w:sz w:val="20"/>
          <w:szCs w:val="20"/>
        </w:rPr>
        <w:t xml:space="preserve"> </w:t>
      </w:r>
      <w:r>
        <w:rPr>
          <w:rFonts w:hAnsi="Times New Roman"/>
          <w:sz w:val="20"/>
          <w:szCs w:val="20"/>
        </w:rPr>
        <w:t>развития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особенностей</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последовательном</w:t>
      </w:r>
      <w:r>
        <w:rPr>
          <w:rFonts w:hAnsi="Times New Roman"/>
          <w:sz w:val="20"/>
          <w:szCs w:val="20"/>
        </w:rPr>
        <w:t xml:space="preserve"> </w:t>
      </w:r>
      <w:r>
        <w:rPr>
          <w:rFonts w:hAnsi="Times New Roman"/>
          <w:sz w:val="20"/>
          <w:szCs w:val="20"/>
        </w:rPr>
        <w:t>усложнении</w:t>
      </w:r>
      <w:r>
        <w:rPr>
          <w:rFonts w:hAnsi="Times New Roman"/>
          <w:sz w:val="20"/>
          <w:szCs w:val="20"/>
        </w:rPr>
        <w:t xml:space="preserve"> </w:t>
      </w:r>
      <w:r>
        <w:rPr>
          <w:rFonts w:hAnsi="Times New Roman"/>
          <w:sz w:val="20"/>
          <w:szCs w:val="20"/>
        </w:rPr>
        <w:t>планируемых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обучения</w:t>
      </w:r>
      <w:r>
        <w:rPr>
          <w:rFonts w:ascii="Times New Roman"/>
          <w:sz w:val="20"/>
          <w:szCs w:val="20"/>
        </w:rPr>
        <w:t>.</w:t>
      </w:r>
    </w:p>
  </w:footnote>
  <w:footnote w:id="20">
    <w:p w:rsidR="00EB7F34" w:rsidRDefault="00EB7F34">
      <w:pPr>
        <w:pStyle w:val="a7"/>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u w:color="000000"/>
        </w:rPr>
        <w:t>Федерации</w:t>
      </w:r>
      <w:r>
        <w:rPr>
          <w:rFonts w:ascii="Times New Roman"/>
          <w:color w:val="000000"/>
          <w:kern w:val="0"/>
          <w:u w:color="000000"/>
        </w:rPr>
        <w:t xml:space="preserve">, 2006, </w:t>
      </w:r>
      <w:r>
        <w:rPr>
          <w:rFonts w:hAnsi="Times New Roman"/>
          <w:color w:val="000000"/>
          <w:kern w:val="0"/>
          <w:u w:color="000000"/>
        </w:rPr>
        <w:t>№</w:t>
      </w:r>
      <w:r>
        <w:rPr>
          <w:rFonts w:hAnsi="Times New Roman"/>
          <w:color w:val="000000"/>
          <w:kern w:val="0"/>
          <w:u w:color="000000"/>
        </w:rPr>
        <w:t xml:space="preserve"> </w:t>
      </w:r>
      <w:r>
        <w:rPr>
          <w:rFonts w:ascii="Times New Roman"/>
          <w:color w:val="000000"/>
          <w:kern w:val="0"/>
          <w:u w:color="000000"/>
        </w:rPr>
        <w:t xml:space="preserve">31, </w:t>
      </w:r>
      <w:r>
        <w:rPr>
          <w:rFonts w:hAnsi="Times New Roman"/>
          <w:color w:val="000000"/>
          <w:kern w:val="0"/>
          <w:u w:color="000000"/>
        </w:rPr>
        <w:t>ст</w:t>
      </w:r>
      <w:r>
        <w:rPr>
          <w:rFonts w:ascii="Times New Roman"/>
          <w:color w:val="000000"/>
          <w:kern w:val="0"/>
          <w:u w:color="000000"/>
        </w:rPr>
        <w:t>. 3448</w:t>
      </w:r>
      <w:r>
        <w:rPr>
          <w:rFonts w:ascii="Times New Roman"/>
        </w:rPr>
        <w:t xml:space="preserve">), </w:t>
      </w:r>
      <w:r>
        <w:rPr>
          <w:rFonts w:hAnsi="Times New Roman"/>
        </w:rPr>
        <w:t>Федеральный</w:t>
      </w:r>
      <w:r>
        <w:rPr>
          <w:rFonts w:hAnsi="Times New Roman"/>
        </w:rPr>
        <w:t xml:space="preserve"> </w:t>
      </w:r>
      <w:r>
        <w:rPr>
          <w:rFonts w:hAnsi="Times New Roman"/>
        </w:rPr>
        <w:t>закон</w:t>
      </w:r>
      <w:r>
        <w:rPr>
          <w:rFonts w:hAnsi="Times New Roman"/>
        </w:rPr>
        <w:t xml:space="preserve"> </w:t>
      </w:r>
      <w:r>
        <w:rPr>
          <w:rFonts w:hAnsi="Times New Roman"/>
        </w:rPr>
        <w:t>от</w:t>
      </w:r>
      <w:r>
        <w:rPr>
          <w:rFonts w:hAnsi="Times New Roman"/>
        </w:rPr>
        <w:t xml:space="preserve"> </w:t>
      </w:r>
      <w:r>
        <w:rPr>
          <w:rFonts w:ascii="Times New Roman"/>
        </w:rPr>
        <w:t xml:space="preserve">27 </w:t>
      </w:r>
      <w:r>
        <w:rPr>
          <w:rFonts w:hAnsi="Times New Roman"/>
        </w:rPr>
        <w:t>июля</w:t>
      </w:r>
      <w:r>
        <w:rPr>
          <w:rFonts w:hAnsi="Times New Roman"/>
        </w:rPr>
        <w:t xml:space="preserve"> </w:t>
      </w:r>
      <w:r>
        <w:rPr>
          <w:rFonts w:ascii="Times New Roman"/>
        </w:rPr>
        <w:t xml:space="preserve">2006 </w:t>
      </w:r>
      <w:r>
        <w:rPr>
          <w:rFonts w:hAnsi="Times New Roman"/>
        </w:rPr>
        <w:t>г</w:t>
      </w:r>
      <w:r>
        <w:rPr>
          <w:rFonts w:ascii="Times New Roman"/>
        </w:rPr>
        <w:t xml:space="preserve">. </w:t>
      </w:r>
      <w:r>
        <w:rPr>
          <w:rFonts w:hAnsi="Times New Roman"/>
        </w:rPr>
        <w:t>№</w:t>
      </w:r>
      <w:r>
        <w:rPr>
          <w:rFonts w:hAnsi="Times New Roman"/>
        </w:rPr>
        <w:t xml:space="preserve"> </w:t>
      </w:r>
      <w:r>
        <w:rPr>
          <w:rFonts w:ascii="Times New Roman"/>
        </w:rPr>
        <w:t>152-</w:t>
      </w:r>
      <w:r>
        <w:rPr>
          <w:rFonts w:hAnsi="Times New Roman"/>
        </w:rPr>
        <w:t>ФЗ</w:t>
      </w:r>
      <w:r>
        <w:rPr>
          <w:rFonts w:hAnsi="Times New Roman"/>
        </w:rPr>
        <w:t xml:space="preserve"> </w:t>
      </w:r>
      <w:r>
        <w:rPr>
          <w:rFonts w:hAnsi="Times New Roman"/>
        </w:rPr>
        <w:t>«О</w:t>
      </w:r>
      <w:r>
        <w:rPr>
          <w:rFonts w:hAnsi="Times New Roman"/>
        </w:rPr>
        <w:t xml:space="preserve"> </w:t>
      </w:r>
      <w:r>
        <w:rPr>
          <w:rFonts w:hAnsi="Times New Roman"/>
        </w:rPr>
        <w:t>персональных</w:t>
      </w:r>
      <w:r>
        <w:rPr>
          <w:rFonts w:hAnsi="Times New Roman"/>
        </w:rPr>
        <w:t xml:space="preserve"> </w:t>
      </w:r>
      <w:r>
        <w:rPr>
          <w:rFonts w:hAnsi="Times New Roman"/>
        </w:rPr>
        <w:t>данных»</w:t>
      </w:r>
      <w:r>
        <w:rPr>
          <w:rFonts w:hAnsi="Times New Roman"/>
        </w:rPr>
        <w:t xml:space="preserve"> </w:t>
      </w:r>
      <w:r>
        <w:rPr>
          <w:rFonts w:ascii="Times New Roman"/>
        </w:rPr>
        <w:t>(</w:t>
      </w:r>
      <w:r>
        <w:rPr>
          <w:rFonts w:hAnsi="Times New Roman"/>
        </w:rPr>
        <w:t>Собрание</w:t>
      </w:r>
      <w:r>
        <w:rPr>
          <w:rFonts w:hAnsi="Times New Roman"/>
        </w:rPr>
        <w:t xml:space="preserve"> </w:t>
      </w:r>
      <w:r>
        <w:rPr>
          <w:rFonts w:hAnsi="Times New Roman"/>
        </w:rPr>
        <w:t>законодательства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 xml:space="preserve">, 2006, </w:t>
      </w:r>
      <w:r>
        <w:rPr>
          <w:rFonts w:hAnsi="Times New Roman"/>
        </w:rPr>
        <w:t>№</w:t>
      </w:r>
      <w:r>
        <w:rPr>
          <w:rFonts w:hAnsi="Times New Roman"/>
        </w:rPr>
        <w:t xml:space="preserve"> </w:t>
      </w:r>
      <w:r>
        <w:rPr>
          <w:rFonts w:ascii="Times New Roman"/>
        </w:rPr>
        <w:t xml:space="preserve">31, </w:t>
      </w:r>
      <w:r>
        <w:rPr>
          <w:rFonts w:hAnsi="Times New Roman"/>
        </w:rPr>
        <w:t>ст</w:t>
      </w:r>
      <w:r>
        <w:rPr>
          <w:rFonts w:ascii="Times New Roman"/>
        </w:rPr>
        <w:t>. 3451).</w:t>
      </w:r>
    </w:p>
  </w:footnote>
  <w:footnote w:id="21">
    <w:p w:rsidR="00EB7F34" w:rsidRDefault="00EB7F34">
      <w:pPr>
        <w:pStyle w:val="a7"/>
      </w:pPr>
      <w:r>
        <w:rPr>
          <w:rFonts w:ascii="Times New Roman" w:eastAsia="Times New Roman" w:hAnsi="Times New Roman" w:cs="Times New Roman"/>
          <w:sz w:val="28"/>
          <w:szCs w:val="28"/>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2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от</w:t>
      </w:r>
      <w:r>
        <w:rPr>
          <w:rFonts w:hAnsi="Times New Roman"/>
        </w:rPr>
        <w:t xml:space="preserve"> </w:t>
      </w:r>
      <w:r>
        <w:rPr>
          <w:rFonts w:ascii="Times New Roman"/>
        </w:rPr>
        <w:t xml:space="preserve">29 </w:t>
      </w:r>
      <w:r>
        <w:rPr>
          <w:rFonts w:hAnsi="Times New Roman"/>
        </w:rPr>
        <w:t>декабря</w:t>
      </w:r>
      <w:r>
        <w:rPr>
          <w:rFonts w:hAnsi="Times New Roman"/>
        </w:rPr>
        <w:t xml:space="preserve"> </w:t>
      </w:r>
      <w:r>
        <w:rPr>
          <w:rFonts w:ascii="Times New Roman"/>
        </w:rPr>
        <w:t xml:space="preserve">2012 </w:t>
      </w:r>
      <w:r>
        <w:rPr>
          <w:rFonts w:hAnsi="Times New Roman"/>
        </w:rPr>
        <w:t>г</w:t>
      </w:r>
      <w:r>
        <w:rPr>
          <w:rFonts w:ascii="Times New Roman"/>
        </w:rPr>
        <w:t>. N 273-</w:t>
      </w:r>
      <w:r>
        <w:rPr>
          <w:rFonts w:hAnsi="Times New Roman"/>
        </w:rPr>
        <w:t>ФЗ</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22">
    <w:p w:rsidR="00EB7F34" w:rsidRDefault="00EB7F34">
      <w:pPr>
        <w:pStyle w:val="a7"/>
        <w:spacing w:line="360" w:lineRule="auto"/>
      </w:pPr>
      <w:r>
        <w:rPr>
          <w:rFonts w:ascii="Times New Roman" w:eastAsia="Times New Roman" w:hAnsi="Times New Roman" w:cs="Times New Roman"/>
          <w:sz w:val="28"/>
          <w:szCs w:val="28"/>
          <w:vertAlign w:val="superscript"/>
        </w:rPr>
        <w:footnoteRef/>
      </w:r>
      <w:r>
        <w:rPr>
          <w:rFonts w:ascii="Trebuchet MS"/>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b/>
          <w:bCs/>
          <w:sz w:val="20"/>
          <w:szCs w:val="20"/>
        </w:rPr>
        <w:t xml:space="preserve"> </w:t>
      </w:r>
    </w:p>
  </w:footnote>
  <w:footnote w:id="23">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4">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4 </w:t>
      </w:r>
      <w:r>
        <w:rPr>
          <w:rFonts w:hAnsi="Times New Roman"/>
          <w:sz w:val="20"/>
          <w:szCs w:val="20"/>
        </w:rPr>
        <w:t>статьи</w:t>
      </w:r>
      <w:r>
        <w:rPr>
          <w:rFonts w:hAnsi="Times New Roman"/>
          <w:sz w:val="20"/>
          <w:szCs w:val="20"/>
        </w:rPr>
        <w:t xml:space="preserve"> </w:t>
      </w:r>
      <w:r>
        <w:rPr>
          <w:rFonts w:ascii="Times New Roman"/>
          <w:sz w:val="20"/>
          <w:szCs w:val="20"/>
        </w:rPr>
        <w:t>79</w:t>
      </w:r>
      <w:r>
        <w:rPr>
          <w:rFonts w:hAnsi="Times New Roman"/>
          <w:sz w:val="20"/>
          <w:szCs w:val="20"/>
        </w:rPr>
        <w:t xml:space="preserve">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5">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6">
    <w:p w:rsidR="00EB7F34" w:rsidRDefault="00EB7F34" w:rsidP="000A374A">
      <w:pPr>
        <w:pStyle w:val="1"/>
        <w:numPr>
          <w:ilvl w:val="0"/>
          <w:numId w:val="520"/>
        </w:numPr>
        <w:tabs>
          <w:tab w:val="clear" w:pos="965"/>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vertAlign w:val="superscript"/>
        </w:rPr>
        <w:footnoteRef/>
      </w:r>
      <w:r>
        <w:rPr>
          <w:i w:val="0"/>
          <w:iCs w:val="0"/>
        </w:rPr>
        <w:t xml:space="preserve"> </w:t>
      </w:r>
      <w:r>
        <w:rPr>
          <w:i w:val="0"/>
          <w:iCs w:val="0"/>
          <w:sz w:val="20"/>
          <w:szCs w:val="20"/>
        </w:rPr>
        <w:t xml:space="preserve">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footnote>
  <w:footnote w:id="27">
    <w:p w:rsidR="00EB7F34" w:rsidRDefault="00EB7F34">
      <w:pPr>
        <w:pStyle w:val="af4"/>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40" w:lineRule="auto"/>
        <w:ind w:firstLine="454"/>
      </w:pPr>
      <w:r>
        <w:rPr>
          <w:spacing w:val="2"/>
          <w:sz w:val="28"/>
          <w:szCs w:val="28"/>
          <w:vertAlign w:val="superscript"/>
        </w:rPr>
        <w:footnoteRef/>
      </w:r>
      <w:r>
        <w:rPr>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28">
    <w:p w:rsidR="00EB7F34" w:rsidRDefault="00EB7F34">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занятиях</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формированию</w:t>
      </w:r>
      <w:r>
        <w:rPr>
          <w:rFonts w:hAnsi="Times New Roman"/>
          <w:sz w:val="20"/>
          <w:szCs w:val="20"/>
        </w:rPr>
        <w:t xml:space="preserve"> </w:t>
      </w:r>
      <w:r>
        <w:rPr>
          <w:rFonts w:hAnsi="Times New Roman"/>
          <w:sz w:val="20"/>
          <w:szCs w:val="20"/>
        </w:rPr>
        <w:t>условной</w:t>
      </w:r>
      <w:r>
        <w:rPr>
          <w:rFonts w:hAnsi="Times New Roman"/>
          <w:sz w:val="20"/>
          <w:szCs w:val="20"/>
        </w:rPr>
        <w:t xml:space="preserve"> </w:t>
      </w:r>
      <w:r>
        <w:rPr>
          <w:rFonts w:hAnsi="Times New Roman"/>
          <w:sz w:val="20"/>
          <w:szCs w:val="20"/>
        </w:rPr>
        <w:t>двигательной</w:t>
      </w:r>
      <w:r>
        <w:rPr>
          <w:rFonts w:hAnsi="Times New Roman"/>
          <w:sz w:val="20"/>
          <w:szCs w:val="20"/>
        </w:rPr>
        <w:t xml:space="preserve"> </w:t>
      </w:r>
      <w:r>
        <w:rPr>
          <w:rFonts w:hAnsi="Times New Roman"/>
          <w:sz w:val="20"/>
          <w:szCs w:val="20"/>
        </w:rPr>
        <w:t>реакции</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восприятии</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слух</w:t>
      </w:r>
      <w:r>
        <w:rPr>
          <w:rFonts w:hAnsi="Times New Roman"/>
          <w:sz w:val="20"/>
          <w:szCs w:val="20"/>
        </w:rPr>
        <w:t xml:space="preserve"> </w:t>
      </w:r>
      <w:r>
        <w:rPr>
          <w:rFonts w:ascii="Times New Roman"/>
          <w:sz w:val="20"/>
          <w:szCs w:val="20"/>
        </w:rPr>
        <w:t>(</w:t>
      </w:r>
      <w:r>
        <w:rPr>
          <w:rFonts w:hAnsi="Times New Roman"/>
          <w:sz w:val="20"/>
          <w:szCs w:val="20"/>
        </w:rPr>
        <w:t>без</w:t>
      </w:r>
      <w:r>
        <w:rPr>
          <w:rFonts w:hAnsi="Times New Roman"/>
          <w:sz w:val="20"/>
          <w:szCs w:val="20"/>
        </w:rPr>
        <w:t xml:space="preserve"> </w:t>
      </w:r>
      <w:r>
        <w:rPr>
          <w:rFonts w:hAnsi="Times New Roman"/>
          <w:sz w:val="20"/>
          <w:szCs w:val="20"/>
        </w:rPr>
        <w:t>аппарата</w:t>
      </w:r>
      <w:r>
        <w:rPr>
          <w:rFonts w:ascii="Times New Roman"/>
          <w:sz w:val="20"/>
          <w:szCs w:val="20"/>
        </w:rPr>
        <w:t xml:space="preserve">) </w:t>
      </w:r>
      <w:r>
        <w:rPr>
          <w:rFonts w:hAnsi="Times New Roman"/>
          <w:sz w:val="20"/>
          <w:szCs w:val="20"/>
        </w:rPr>
        <w:t>различных</w:t>
      </w:r>
      <w:r>
        <w:rPr>
          <w:rFonts w:hAnsi="Times New Roman"/>
          <w:sz w:val="20"/>
          <w:szCs w:val="20"/>
        </w:rPr>
        <w:t xml:space="preserve"> </w:t>
      </w:r>
      <w:r>
        <w:rPr>
          <w:rFonts w:hAnsi="Times New Roman"/>
          <w:sz w:val="20"/>
          <w:szCs w:val="20"/>
        </w:rPr>
        <w:t>речевых</w:t>
      </w:r>
      <w:r>
        <w:rPr>
          <w:rFonts w:hAnsi="Times New Roman"/>
          <w:sz w:val="20"/>
          <w:szCs w:val="20"/>
        </w:rPr>
        <w:t xml:space="preserve"> </w:t>
      </w:r>
      <w:r>
        <w:rPr>
          <w:rFonts w:hAnsi="Times New Roman"/>
          <w:sz w:val="20"/>
          <w:szCs w:val="20"/>
        </w:rPr>
        <w:t>стимулов</w:t>
      </w:r>
      <w:r>
        <w:rPr>
          <w:rFonts w:ascii="Times New Roman"/>
          <w:sz w:val="20"/>
          <w:szCs w:val="20"/>
        </w:rPr>
        <w:t xml:space="preserve">, </w:t>
      </w:r>
      <w:r>
        <w:rPr>
          <w:rFonts w:hAnsi="Times New Roman"/>
          <w:sz w:val="20"/>
          <w:szCs w:val="20"/>
        </w:rPr>
        <w:t>типа</w:t>
      </w:r>
      <w:r>
        <w:rPr>
          <w:rFonts w:hAnsi="Times New Roman"/>
          <w:sz w:val="20"/>
          <w:szCs w:val="20"/>
        </w:rPr>
        <w:t xml:space="preserve"> </w:t>
      </w:r>
      <w:r>
        <w:rPr>
          <w:rFonts w:hAnsi="Times New Roman"/>
          <w:sz w:val="20"/>
          <w:szCs w:val="20"/>
        </w:rPr>
        <w:t>папапапа…</w:t>
      </w:r>
      <w:r>
        <w:rPr>
          <w:rFonts w:ascii="Times New Roman"/>
          <w:sz w:val="20"/>
          <w:szCs w:val="20"/>
        </w:rPr>
        <w:t xml:space="preserve">, </w:t>
      </w:r>
      <w:r>
        <w:rPr>
          <w:rFonts w:hAnsi="Times New Roman"/>
          <w:sz w:val="20"/>
          <w:szCs w:val="20"/>
        </w:rPr>
        <w:t>пупупу…</w:t>
      </w:r>
      <w:r>
        <w:rPr>
          <w:rFonts w:ascii="Times New Roman"/>
          <w:sz w:val="20"/>
          <w:szCs w:val="20"/>
        </w:rPr>
        <w:t xml:space="preserve">, </w:t>
      </w:r>
      <w:r>
        <w:rPr>
          <w:rFonts w:hAnsi="Times New Roman"/>
          <w:sz w:val="20"/>
          <w:szCs w:val="20"/>
        </w:rPr>
        <w:t>пипипи…</w:t>
      </w:r>
      <w:r>
        <w:rPr>
          <w:rFonts w:ascii="Times New Roman"/>
          <w:sz w:val="20"/>
          <w:szCs w:val="20"/>
        </w:rPr>
        <w:t xml:space="preserve">, </w:t>
      </w:r>
      <w:r>
        <w:rPr>
          <w:rFonts w:hAnsi="Times New Roman"/>
          <w:sz w:val="20"/>
          <w:szCs w:val="20"/>
        </w:rPr>
        <w:t>слов</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разной</w:t>
      </w:r>
      <w:r>
        <w:rPr>
          <w:rFonts w:hAnsi="Times New Roman"/>
          <w:sz w:val="20"/>
          <w:szCs w:val="20"/>
        </w:rPr>
        <w:t xml:space="preserve"> </w:t>
      </w:r>
      <w:r>
        <w:rPr>
          <w:rFonts w:hAnsi="Times New Roman"/>
          <w:sz w:val="20"/>
          <w:szCs w:val="20"/>
        </w:rPr>
        <w:t>частотной</w:t>
      </w:r>
      <w:r>
        <w:rPr>
          <w:rFonts w:hAnsi="Times New Roman"/>
          <w:sz w:val="20"/>
          <w:szCs w:val="20"/>
        </w:rPr>
        <w:t xml:space="preserve"> </w:t>
      </w:r>
      <w:r>
        <w:rPr>
          <w:rFonts w:hAnsi="Times New Roman"/>
          <w:sz w:val="20"/>
          <w:szCs w:val="20"/>
        </w:rPr>
        <w:t>характеристикой</w:t>
      </w:r>
      <w:r>
        <w:rPr>
          <w:rFonts w:ascii="Times New Roman"/>
          <w:sz w:val="20"/>
          <w:szCs w:val="20"/>
        </w:rPr>
        <w:t xml:space="preserve">, </w:t>
      </w:r>
      <w:r>
        <w:rPr>
          <w:rFonts w:hAnsi="Times New Roman"/>
          <w:sz w:val="20"/>
          <w:szCs w:val="20"/>
        </w:rPr>
        <w:t>уточняется</w:t>
      </w:r>
      <w:r>
        <w:rPr>
          <w:rFonts w:hAnsi="Times New Roman"/>
          <w:sz w:val="20"/>
          <w:szCs w:val="20"/>
        </w:rPr>
        <w:t xml:space="preserve"> </w:t>
      </w:r>
      <w:r>
        <w:rPr>
          <w:rFonts w:hAnsi="Times New Roman"/>
          <w:sz w:val="20"/>
          <w:szCs w:val="20"/>
        </w:rPr>
        <w:t>расстояние</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котором</w:t>
      </w:r>
      <w:r>
        <w:rPr>
          <w:rFonts w:hAnsi="Times New Roman"/>
          <w:sz w:val="20"/>
          <w:szCs w:val="20"/>
        </w:rPr>
        <w:t xml:space="preserve"> </w:t>
      </w:r>
      <w:r>
        <w:rPr>
          <w:rFonts w:hAnsi="Times New Roman"/>
          <w:sz w:val="20"/>
          <w:szCs w:val="20"/>
        </w:rPr>
        <w:t>обучающийся</w:t>
      </w:r>
      <w:r>
        <w:rPr>
          <w:rFonts w:hAnsi="Times New Roman"/>
          <w:sz w:val="20"/>
          <w:szCs w:val="20"/>
        </w:rPr>
        <w:t xml:space="preserve"> </w:t>
      </w:r>
      <w:r>
        <w:rPr>
          <w:rFonts w:hAnsi="Times New Roman"/>
          <w:sz w:val="20"/>
          <w:szCs w:val="20"/>
        </w:rPr>
        <w:t>воспринимает</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стимулы</w:t>
      </w:r>
      <w:r>
        <w:rPr>
          <w:rFonts w:ascii="Times New Roman"/>
          <w:sz w:val="20"/>
          <w:szCs w:val="20"/>
        </w:rPr>
        <w:t xml:space="preserve">, </w:t>
      </w:r>
      <w:r>
        <w:rPr>
          <w:rFonts w:hAnsi="Times New Roman"/>
          <w:sz w:val="20"/>
          <w:szCs w:val="20"/>
        </w:rPr>
        <w:t>предъявленные</w:t>
      </w:r>
      <w:r>
        <w:rPr>
          <w:rFonts w:hAnsi="Times New Roman"/>
          <w:sz w:val="20"/>
          <w:szCs w:val="20"/>
        </w:rPr>
        <w:t xml:space="preserve"> </w:t>
      </w:r>
      <w:r>
        <w:rPr>
          <w:rFonts w:hAnsi="Times New Roman"/>
          <w:sz w:val="20"/>
          <w:szCs w:val="20"/>
        </w:rPr>
        <w:t>голосом</w:t>
      </w:r>
      <w:r>
        <w:rPr>
          <w:rFonts w:hAnsi="Times New Roman"/>
          <w:sz w:val="20"/>
          <w:szCs w:val="20"/>
        </w:rPr>
        <w:t xml:space="preserve"> </w:t>
      </w:r>
      <w:r>
        <w:rPr>
          <w:rFonts w:hAnsi="Times New Roman"/>
          <w:sz w:val="20"/>
          <w:szCs w:val="20"/>
        </w:rPr>
        <w:t>разговорной</w:t>
      </w:r>
      <w:r>
        <w:rPr>
          <w:rFonts w:hAnsi="Times New Roman"/>
          <w:sz w:val="20"/>
          <w:szCs w:val="20"/>
        </w:rPr>
        <w:t xml:space="preserve"> </w:t>
      </w:r>
      <w:r>
        <w:rPr>
          <w:rFonts w:hAnsi="Times New Roman"/>
          <w:sz w:val="20"/>
          <w:szCs w:val="20"/>
        </w:rPr>
        <w:t>громкости</w:t>
      </w:r>
      <w:r>
        <w:rPr>
          <w:rFonts w:ascii="Times New Roman"/>
          <w:sz w:val="20"/>
          <w:szCs w:val="20"/>
        </w:rPr>
        <w:t xml:space="preserve">. </w:t>
      </w:r>
      <w:r>
        <w:rPr>
          <w:rFonts w:hAnsi="Times New Roman"/>
          <w:sz w:val="20"/>
          <w:szCs w:val="20"/>
        </w:rPr>
        <w:t>Полученные</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соотносятся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результатами</w:t>
      </w:r>
      <w:r>
        <w:rPr>
          <w:rFonts w:hAnsi="Times New Roman"/>
          <w:sz w:val="20"/>
          <w:szCs w:val="20"/>
        </w:rPr>
        <w:t xml:space="preserve"> </w:t>
      </w:r>
      <w:r>
        <w:rPr>
          <w:rFonts w:hAnsi="Times New Roman"/>
          <w:sz w:val="20"/>
          <w:szCs w:val="20"/>
        </w:rPr>
        <w:t>обследования</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помощью</w:t>
      </w:r>
      <w:r>
        <w:rPr>
          <w:rFonts w:hAnsi="Times New Roman"/>
          <w:sz w:val="20"/>
          <w:szCs w:val="20"/>
        </w:rPr>
        <w:t xml:space="preserve"> </w:t>
      </w:r>
      <w:r>
        <w:rPr>
          <w:rFonts w:hAnsi="Times New Roman"/>
          <w:sz w:val="20"/>
          <w:szCs w:val="20"/>
        </w:rPr>
        <w:t>субъективной</w:t>
      </w:r>
      <w:r>
        <w:rPr>
          <w:rFonts w:hAnsi="Times New Roman"/>
          <w:sz w:val="20"/>
          <w:szCs w:val="20"/>
        </w:rPr>
        <w:t xml:space="preserve"> </w:t>
      </w:r>
      <w:r>
        <w:rPr>
          <w:rFonts w:hAnsi="Times New Roman"/>
          <w:sz w:val="20"/>
          <w:szCs w:val="20"/>
        </w:rPr>
        <w:t>тональной</w:t>
      </w:r>
      <w:r>
        <w:rPr>
          <w:rFonts w:hAnsi="Times New Roman"/>
          <w:sz w:val="20"/>
          <w:szCs w:val="20"/>
        </w:rPr>
        <w:t xml:space="preserve"> </w:t>
      </w:r>
      <w:r>
        <w:rPr>
          <w:rFonts w:hAnsi="Times New Roman"/>
          <w:sz w:val="20"/>
          <w:szCs w:val="20"/>
        </w:rPr>
        <w:t>пороговой</w:t>
      </w:r>
      <w:r>
        <w:rPr>
          <w:rFonts w:hAnsi="Times New Roman"/>
          <w:sz w:val="20"/>
          <w:szCs w:val="20"/>
        </w:rPr>
        <w:t xml:space="preserve"> </w:t>
      </w:r>
      <w:r>
        <w:rPr>
          <w:rFonts w:hAnsi="Times New Roman"/>
          <w:sz w:val="20"/>
          <w:szCs w:val="20"/>
        </w:rPr>
        <w:t>аудиометрии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дополнительное</w:t>
      </w:r>
      <w:r>
        <w:rPr>
          <w:rFonts w:hAnsi="Times New Roman"/>
          <w:sz w:val="20"/>
          <w:szCs w:val="20"/>
        </w:rPr>
        <w:t xml:space="preserve"> </w:t>
      </w:r>
      <w:r>
        <w:rPr>
          <w:rFonts w:hAnsi="Times New Roman"/>
          <w:sz w:val="20"/>
          <w:szCs w:val="20"/>
        </w:rPr>
        <w:t>обследование</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целью</w:t>
      </w:r>
      <w:r>
        <w:rPr>
          <w:rFonts w:hAnsi="Times New Roman"/>
          <w:sz w:val="20"/>
          <w:szCs w:val="20"/>
        </w:rPr>
        <w:t xml:space="preserve"> </w:t>
      </w:r>
      <w:r>
        <w:rPr>
          <w:rFonts w:hAnsi="Times New Roman"/>
          <w:sz w:val="20"/>
          <w:szCs w:val="20"/>
        </w:rPr>
        <w:t>уточнения</w:t>
      </w:r>
      <w:r>
        <w:rPr>
          <w:rFonts w:hAnsi="Times New Roman"/>
          <w:sz w:val="20"/>
          <w:szCs w:val="20"/>
        </w:rPr>
        <w:t xml:space="preserve"> </w:t>
      </w:r>
      <w:r>
        <w:rPr>
          <w:rFonts w:hAnsi="Times New Roman"/>
          <w:sz w:val="20"/>
          <w:szCs w:val="20"/>
        </w:rPr>
        <w:t>диагноза</w:t>
      </w:r>
      <w:r>
        <w:rPr>
          <w:rFonts w:ascii="Times New Roman"/>
          <w:sz w:val="20"/>
          <w:szCs w:val="20"/>
        </w:rPr>
        <w:t xml:space="preserve">; </w:t>
      </w:r>
      <w:r>
        <w:rPr>
          <w:rFonts w:hAnsi="Times New Roman"/>
          <w:sz w:val="20"/>
          <w:szCs w:val="20"/>
        </w:rPr>
        <w:t>после</w:t>
      </w:r>
      <w:r>
        <w:rPr>
          <w:rFonts w:hAnsi="Times New Roman"/>
          <w:sz w:val="20"/>
          <w:szCs w:val="20"/>
        </w:rPr>
        <w:t xml:space="preserve"> </w:t>
      </w:r>
      <w:r>
        <w:rPr>
          <w:rFonts w:hAnsi="Times New Roman"/>
          <w:sz w:val="20"/>
          <w:szCs w:val="20"/>
        </w:rPr>
        <w:t>этого</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уточнению</w:t>
      </w:r>
      <w:r>
        <w:rPr>
          <w:rFonts w:hAnsi="Times New Roman"/>
          <w:sz w:val="20"/>
          <w:szCs w:val="20"/>
        </w:rPr>
        <w:t xml:space="preserve"> </w:t>
      </w:r>
      <w:r>
        <w:rPr>
          <w:rFonts w:hAnsi="Times New Roman"/>
          <w:sz w:val="20"/>
          <w:szCs w:val="20"/>
        </w:rPr>
        <w:t>режима</w:t>
      </w:r>
      <w:r>
        <w:rPr>
          <w:rFonts w:hAnsi="Times New Roman"/>
          <w:sz w:val="20"/>
          <w:szCs w:val="20"/>
        </w:rPr>
        <w:t xml:space="preserve"> </w:t>
      </w:r>
      <w:r>
        <w:rPr>
          <w:rFonts w:hAnsi="Times New Roman"/>
          <w:sz w:val="20"/>
          <w:szCs w:val="20"/>
        </w:rPr>
        <w:t>слуховых</w:t>
      </w:r>
      <w:r>
        <w:rPr>
          <w:rFonts w:hAnsi="Times New Roman"/>
          <w:sz w:val="20"/>
          <w:szCs w:val="20"/>
        </w:rPr>
        <w:t xml:space="preserve"> </w:t>
      </w:r>
      <w:r>
        <w:rPr>
          <w:rFonts w:hAnsi="Times New Roman"/>
          <w:sz w:val="20"/>
          <w:szCs w:val="20"/>
        </w:rPr>
        <w:t>аппаратов</w:t>
      </w:r>
      <w:r>
        <w:rPr>
          <w:rFonts w:ascii="Times New Roman"/>
          <w:sz w:val="20"/>
          <w:szCs w:val="20"/>
        </w:rPr>
        <w:t xml:space="preserve">, </w:t>
      </w:r>
      <w:r>
        <w:rPr>
          <w:rFonts w:hAnsi="Times New Roman"/>
          <w:sz w:val="20"/>
          <w:szCs w:val="20"/>
        </w:rPr>
        <w:t>которыми</w:t>
      </w:r>
      <w:r>
        <w:rPr>
          <w:rFonts w:hAnsi="Times New Roman"/>
          <w:sz w:val="20"/>
          <w:szCs w:val="20"/>
        </w:rPr>
        <w:t xml:space="preserve"> </w:t>
      </w:r>
      <w:r>
        <w:rPr>
          <w:rFonts w:hAnsi="Times New Roman"/>
          <w:sz w:val="20"/>
          <w:szCs w:val="20"/>
        </w:rPr>
        <w:t>пользуется</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p>
  </w:footnote>
  <w:footnote w:id="29">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Законодательство</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hAnsi="Times New Roman"/>
          <w:sz w:val="20"/>
          <w:szCs w:val="20"/>
        </w:rPr>
        <w:t>включает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себя</w:t>
      </w:r>
      <w:r>
        <w:rPr>
          <w:rFonts w:ascii="Times New Roman"/>
          <w:sz w:val="20"/>
          <w:szCs w:val="20"/>
        </w:rPr>
        <w:t xml:space="preserve">: </w:t>
      </w:r>
      <w:r>
        <w:rPr>
          <w:rFonts w:hAnsi="Times New Roman"/>
          <w:sz w:val="20"/>
          <w:szCs w:val="20"/>
        </w:rPr>
        <w:t>Конституцию</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а</w:t>
      </w:r>
      <w:r>
        <w:rPr>
          <w:rFonts w:hAnsi="Times New Roman"/>
          <w:sz w:val="20"/>
          <w:szCs w:val="20"/>
        </w:rPr>
        <w:t xml:space="preserve"> </w:t>
      </w:r>
      <w:r>
        <w:rPr>
          <w:rFonts w:hAnsi="Times New Roman"/>
          <w:sz w:val="20"/>
          <w:szCs w:val="20"/>
        </w:rPr>
        <w:t>также</w:t>
      </w:r>
      <w:r>
        <w:rPr>
          <w:rFonts w:hAnsi="Times New Roman"/>
          <w:sz w:val="20"/>
          <w:szCs w:val="20"/>
        </w:rPr>
        <w:t xml:space="preserve"> </w:t>
      </w:r>
      <w:r>
        <w:rPr>
          <w:rFonts w:hAnsi="Times New Roman"/>
          <w:sz w:val="20"/>
          <w:szCs w:val="20"/>
        </w:rPr>
        <w:t>другие</w:t>
      </w:r>
      <w:r>
        <w:rPr>
          <w:rFonts w:hAnsi="Times New Roman"/>
          <w:sz w:val="20"/>
          <w:szCs w:val="20"/>
        </w:rPr>
        <w:t xml:space="preserve"> </w:t>
      </w:r>
      <w:r>
        <w:rPr>
          <w:rFonts w:hAnsi="Times New Roman"/>
          <w:sz w:val="20"/>
          <w:szCs w:val="20"/>
        </w:rPr>
        <w:t>федеральные</w:t>
      </w:r>
      <w:r>
        <w:rPr>
          <w:rFonts w:hAnsi="Times New Roman"/>
          <w:sz w:val="20"/>
          <w:szCs w:val="20"/>
        </w:rPr>
        <w:t xml:space="preserve"> </w:t>
      </w:r>
      <w:r>
        <w:rPr>
          <w:rFonts w:hAnsi="Times New Roman"/>
          <w:sz w:val="20"/>
          <w:szCs w:val="20"/>
        </w:rPr>
        <w:t>законы</w:t>
      </w:r>
      <w:r>
        <w:rPr>
          <w:rFonts w:asci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законы</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субъектов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содержащие</w:t>
      </w:r>
      <w:r>
        <w:rPr>
          <w:rFonts w:hAnsi="Times New Roman"/>
          <w:sz w:val="20"/>
          <w:szCs w:val="20"/>
        </w:rPr>
        <w:t xml:space="preserve"> </w:t>
      </w:r>
      <w:r>
        <w:rPr>
          <w:rFonts w:hAnsi="Times New Roman"/>
          <w:sz w:val="20"/>
          <w:szCs w:val="20"/>
        </w:rPr>
        <w:t>нормы</w:t>
      </w:r>
      <w:r>
        <w:rPr>
          <w:rFonts w:ascii="Times New Roman"/>
          <w:sz w:val="20"/>
          <w:szCs w:val="20"/>
        </w:rPr>
        <w:t xml:space="preserve">, </w:t>
      </w:r>
      <w:r>
        <w:rPr>
          <w:rFonts w:hAnsi="Times New Roman"/>
          <w:sz w:val="20"/>
          <w:szCs w:val="20"/>
        </w:rPr>
        <w:t>регулирующие</w:t>
      </w:r>
      <w:r>
        <w:rPr>
          <w:rFonts w:hAnsi="Times New Roman"/>
          <w:sz w:val="20"/>
          <w:szCs w:val="20"/>
        </w:rPr>
        <w:t xml:space="preserve"> </w:t>
      </w:r>
      <w:r>
        <w:rPr>
          <w:rFonts w:hAnsi="Times New Roman"/>
          <w:sz w:val="20"/>
          <w:szCs w:val="20"/>
        </w:rPr>
        <w:t>отношения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сфере</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ascii="Times New Roman"/>
          <w:sz w:val="20"/>
          <w:szCs w:val="20"/>
        </w:rPr>
        <w:t>(</w:t>
      </w:r>
      <w:r>
        <w:rPr>
          <w:rFonts w:hAnsi="Times New Roman"/>
          <w:sz w:val="20"/>
          <w:szCs w:val="20"/>
        </w:rPr>
        <w:t>пункт</w:t>
      </w:r>
      <w:r>
        <w:rPr>
          <w:rFonts w:hAnsi="Times New Roman"/>
          <w:sz w:val="20"/>
          <w:szCs w:val="20"/>
        </w:rPr>
        <w:t xml:space="preserve"> </w:t>
      </w:r>
      <w:r>
        <w:rPr>
          <w:rFonts w:ascii="Times New Roman"/>
          <w:sz w:val="20"/>
          <w:szCs w:val="20"/>
        </w:rPr>
        <w:t xml:space="preserve">1 </w:t>
      </w:r>
      <w:r>
        <w:rPr>
          <w:rFonts w:hAnsi="Times New Roman"/>
          <w:sz w:val="20"/>
          <w:szCs w:val="20"/>
        </w:rPr>
        <w:t>статьи</w:t>
      </w:r>
      <w:r>
        <w:rPr>
          <w:rFonts w:hAnsi="Times New Roman"/>
          <w:sz w:val="20"/>
          <w:szCs w:val="20"/>
        </w:rPr>
        <w:t xml:space="preserve"> </w:t>
      </w:r>
      <w:r>
        <w:rPr>
          <w:rFonts w:ascii="Times New Roman"/>
          <w:sz w:val="20"/>
          <w:szCs w:val="20"/>
        </w:rPr>
        <w:t xml:space="preserve">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99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ascii="Trebuchet MS"/>
          <w:sz w:val="22"/>
          <w:szCs w:val="22"/>
        </w:rPr>
        <w:t>.</w:t>
      </w:r>
    </w:p>
  </w:footnote>
  <w:footnote w:id="31">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sz w:val="20"/>
          <w:szCs w:val="20"/>
          <w:u w:color="000000"/>
        </w:rPr>
        <w:t>Федерации</w:t>
      </w:r>
      <w:r>
        <w:rPr>
          <w:rFonts w:ascii="Times New Roman"/>
          <w:color w:val="000000"/>
          <w:kern w:val="0"/>
          <w:sz w:val="20"/>
          <w:szCs w:val="20"/>
          <w:u w:color="000000"/>
        </w:rPr>
        <w:t xml:space="preserve">, 2006, </w:t>
      </w:r>
      <w:r>
        <w:rPr>
          <w:rFonts w:hAnsi="Times New Roman"/>
          <w:color w:val="000000"/>
          <w:kern w:val="0"/>
          <w:sz w:val="20"/>
          <w:szCs w:val="20"/>
          <w:u w:color="000000"/>
        </w:rPr>
        <w:t>№</w:t>
      </w:r>
      <w:r>
        <w:rPr>
          <w:rFonts w:hAnsi="Times New Roman"/>
          <w:color w:val="000000"/>
          <w:kern w:val="0"/>
          <w:sz w:val="20"/>
          <w:szCs w:val="20"/>
          <w:u w:color="000000"/>
        </w:rPr>
        <w:t xml:space="preserve"> </w:t>
      </w:r>
      <w:r>
        <w:rPr>
          <w:rFonts w:ascii="Times New Roman"/>
          <w:color w:val="000000"/>
          <w:kern w:val="0"/>
          <w:sz w:val="20"/>
          <w:szCs w:val="20"/>
          <w:u w:color="000000"/>
        </w:rPr>
        <w:t xml:space="preserve">31, </w:t>
      </w:r>
      <w:r>
        <w:rPr>
          <w:rFonts w:hAnsi="Times New Roman"/>
          <w:color w:val="000000"/>
          <w:kern w:val="0"/>
          <w:sz w:val="20"/>
          <w:szCs w:val="20"/>
          <w:u w:color="000000"/>
        </w:rPr>
        <w:t>ст</w:t>
      </w:r>
      <w:r>
        <w:rPr>
          <w:rFonts w:ascii="Times New Roman"/>
          <w:color w:val="000000"/>
          <w:kern w:val="0"/>
          <w:sz w:val="20"/>
          <w:szCs w:val="20"/>
          <w:u w:color="000000"/>
        </w:rPr>
        <w:t>. 3448</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ascii="Times New Roman"/>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3">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3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4">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rFonts w:ascii="Times New Roman"/>
          <w:b/>
          <w:bCs/>
          <w:sz w:val="20"/>
          <w:szCs w:val="20"/>
        </w:rPr>
        <w:t xml:space="preserve"> </w:t>
      </w:r>
    </w:p>
  </w:footnote>
  <w:footnote w:id="35">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hAnsi="Times New Roman"/>
          <w:sz w:val="20"/>
          <w:szCs w:val="20"/>
        </w:rPr>
        <w:t xml:space="preserve">  </w:t>
      </w:r>
    </w:p>
  </w:footnote>
  <w:footnote w:id="36">
    <w:p w:rsidR="00EB7F34" w:rsidRDefault="00EB7F34">
      <w:pPr>
        <w:pStyle w:val="1"/>
        <w:tabs>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rPr>
        <w:footnoteRef/>
      </w:r>
      <w:r>
        <w:rPr>
          <w:i w:val="0"/>
          <w:iCs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37">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13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2012</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2012, </w:t>
      </w:r>
      <w:r>
        <w:rPr>
          <w:rFonts w:hAnsi="Times New Roman"/>
          <w:sz w:val="20"/>
          <w:szCs w:val="20"/>
        </w:rPr>
        <w:t>№ </w:t>
      </w:r>
      <w:r>
        <w:rPr>
          <w:rFonts w:ascii="Times New Roman"/>
          <w:sz w:val="20"/>
          <w:szCs w:val="20"/>
        </w:rPr>
        <w:t xml:space="preserve">53,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 xml:space="preserve">7598; 2013, </w:t>
      </w:r>
      <w:r>
        <w:rPr>
          <w:rFonts w:hAnsi="Times New Roman"/>
          <w:sz w:val="20"/>
          <w:szCs w:val="20"/>
        </w:rPr>
        <w:t>№ </w:t>
      </w:r>
      <w:r>
        <w:rPr>
          <w:rFonts w:ascii="Times New Roman"/>
          <w:sz w:val="20"/>
          <w:szCs w:val="20"/>
        </w:rPr>
        <w:t xml:space="preserve">19,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2326)</w:t>
      </w:r>
    </w:p>
  </w:footnote>
  <w:footnote w:id="38">
    <w:p w:rsidR="00EB7F34" w:rsidRPr="00C314C3" w:rsidRDefault="00EB7F34"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9">
    <w:p w:rsidR="00EB7F34" w:rsidRPr="00C314C3" w:rsidRDefault="00EB7F34"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0">
    <w:p w:rsidR="00EB7F34" w:rsidRPr="001B1C0B" w:rsidRDefault="00EB7F34" w:rsidP="0090559D">
      <w:pPr>
        <w:pStyle w:val="aa"/>
        <w:jc w:val="both"/>
        <w:rPr>
          <w:color w:val="auto"/>
        </w:rPr>
      </w:pPr>
      <w:r>
        <w:rPr>
          <w:rStyle w:val="aff2"/>
        </w:rPr>
        <w:footnoteRef/>
      </w:r>
      <w:r>
        <w:t xml:space="preserve">. </w:t>
      </w:r>
      <w:r w:rsidRPr="001B1C0B">
        <w:rPr>
          <w:rFonts w:ascii="Times New Roman" w:hAnsi="Times New Roman"/>
          <w:color w:val="auto"/>
        </w:rPr>
        <w:t>В основу  программ данного и последующих учебных предметов  положено основное содержание  примерной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Pr="001B1C0B">
        <w:rPr>
          <w:color w:val="auto"/>
        </w:rPr>
        <w:t xml:space="preserve"> </w:t>
      </w:r>
    </w:p>
  </w:footnote>
  <w:footnote w:id="41">
    <w:p w:rsidR="00EB7F34" w:rsidRPr="00884CFF" w:rsidRDefault="00EB7F34" w:rsidP="0090559D">
      <w:pPr>
        <w:pStyle w:val="a7"/>
        <w:jc w:val="both"/>
        <w:rPr>
          <w:rFonts w:ascii="Times New Roman" w:hAnsi="Times New Roman" w:cs="Times New Roman"/>
          <w:sz w:val="20"/>
          <w:szCs w:val="20"/>
        </w:rPr>
      </w:pPr>
      <w:r w:rsidRPr="00884CFF">
        <w:rPr>
          <w:rStyle w:val="aff2"/>
          <w:rFonts w:ascii="Times New Roman" w:hAnsi="Times New Roman"/>
          <w:sz w:val="20"/>
          <w:szCs w:val="20"/>
        </w:rPr>
        <w:footnoteRef/>
      </w:r>
      <w:r w:rsidRPr="00884CFF">
        <w:rPr>
          <w:rFonts w:ascii="Times New Roman" w:hAnsi="Times New Roman" w:cs="Times New Roman"/>
          <w:sz w:val="20"/>
          <w:szCs w:val="20"/>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EB7F34" w:rsidRPr="00884CFF" w:rsidRDefault="00EB7F34" w:rsidP="0090559D">
      <w:pPr>
        <w:pStyle w:val="a7"/>
        <w:jc w:val="both"/>
        <w:rPr>
          <w:rFonts w:ascii="Times New Roman" w:hAnsi="Times New Roman" w:cs="Times New Roman"/>
          <w:sz w:val="20"/>
          <w:szCs w:val="20"/>
        </w:rPr>
      </w:pPr>
      <w:r w:rsidRPr="00884CFF">
        <w:rPr>
          <w:rFonts w:ascii="Times New Roman" w:hAnsi="Times New Roman" w:cs="Times New Roman"/>
          <w:sz w:val="20"/>
          <w:szCs w:val="20"/>
        </w:rPr>
        <w:t>Приказ Минобрнауки России от 30.08.2013 N 1015</w:t>
      </w:r>
      <w:r w:rsidRPr="00884CFF">
        <w:rPr>
          <w:rFonts w:ascii="Times New Roman" w:hAnsi="Times New Roman" w:cs="Times New Roman"/>
          <w:sz w:val="20"/>
          <w:szCs w:val="20"/>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B7F34" w:rsidRPr="005E75B9" w:rsidRDefault="00EB7F34" w:rsidP="0090559D">
      <w:pPr>
        <w:pStyle w:val="a7"/>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65"/>
    <w:multiLevelType w:val="multilevel"/>
    <w:tmpl w:val="F52C42E6"/>
    <w:styleLink w:val="List21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0DF2B90"/>
    <w:multiLevelType w:val="hybridMultilevel"/>
    <w:tmpl w:val="00AAD132"/>
    <w:lvl w:ilvl="0" w:tplc="D9180B32">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F574C9"/>
    <w:multiLevelType w:val="multilevel"/>
    <w:tmpl w:val="1B82C4D6"/>
    <w:styleLink w:val="List36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4">
    <w:nsid w:val="010255AE"/>
    <w:multiLevelType w:val="multilevel"/>
    <w:tmpl w:val="8FE6FB3A"/>
    <w:styleLink w:val="List565"/>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5">
    <w:nsid w:val="014F5FA7"/>
    <w:multiLevelType w:val="multilevel"/>
    <w:tmpl w:val="98520146"/>
    <w:styleLink w:val="List637"/>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
    <w:nsid w:val="01542558"/>
    <w:multiLevelType w:val="hybridMultilevel"/>
    <w:tmpl w:val="7FCE863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2226C"/>
    <w:multiLevelType w:val="multilevel"/>
    <w:tmpl w:val="9DD445B6"/>
    <w:styleLink w:val="List24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
    <w:nsid w:val="01793276"/>
    <w:multiLevelType w:val="multilevel"/>
    <w:tmpl w:val="17A2EF7E"/>
    <w:styleLink w:val="List427"/>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9">
    <w:nsid w:val="01873411"/>
    <w:multiLevelType w:val="multilevel"/>
    <w:tmpl w:val="660AF77C"/>
    <w:styleLink w:val="List27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
    <w:nsid w:val="01DC7D9C"/>
    <w:multiLevelType w:val="hybridMultilevel"/>
    <w:tmpl w:val="3998F954"/>
    <w:lvl w:ilvl="0" w:tplc="A7DA0878">
      <w:start w:val="1"/>
      <w:numFmt w:val="bullet"/>
      <w:lvlText w:val=""/>
      <w:lvlJc w:val="left"/>
      <w:pPr>
        <w:tabs>
          <w:tab w:val="num" w:pos="540"/>
        </w:tabs>
        <w:ind w:left="0" w:firstLine="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27D23F0"/>
    <w:multiLevelType w:val="multilevel"/>
    <w:tmpl w:val="E9B2F800"/>
    <w:styleLink w:val="List20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3">
    <w:nsid w:val="02C02063"/>
    <w:multiLevelType w:val="multilevel"/>
    <w:tmpl w:val="BDE46F8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2EC512E"/>
    <w:multiLevelType w:val="multilevel"/>
    <w:tmpl w:val="561270CA"/>
    <w:styleLink w:val="List547"/>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5">
    <w:nsid w:val="03063995"/>
    <w:multiLevelType w:val="multilevel"/>
    <w:tmpl w:val="88F6AA62"/>
    <w:styleLink w:val="List400"/>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16">
    <w:nsid w:val="030B5D4F"/>
    <w:multiLevelType w:val="multilevel"/>
    <w:tmpl w:val="C8E694A4"/>
    <w:styleLink w:val="List47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7">
    <w:nsid w:val="033F36E3"/>
    <w:multiLevelType w:val="multilevel"/>
    <w:tmpl w:val="BA5E2D44"/>
    <w:styleLink w:val="List5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
    <w:nsid w:val="03760225"/>
    <w:multiLevelType w:val="multilevel"/>
    <w:tmpl w:val="D0A24BD4"/>
    <w:styleLink w:val="List2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19">
    <w:nsid w:val="037C6076"/>
    <w:multiLevelType w:val="multilevel"/>
    <w:tmpl w:val="BF9C6726"/>
    <w:styleLink w:val="List161"/>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
    <w:nsid w:val="038D5EBE"/>
    <w:multiLevelType w:val="multilevel"/>
    <w:tmpl w:val="D8E8BB2E"/>
    <w:styleLink w:val="List673"/>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
    <w:nsid w:val="039A47F5"/>
    <w:multiLevelType w:val="multilevel"/>
    <w:tmpl w:val="6802AE98"/>
    <w:styleLink w:val="List22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
    <w:nsid w:val="03BA17E3"/>
    <w:multiLevelType w:val="multilevel"/>
    <w:tmpl w:val="1C58AD74"/>
    <w:styleLink w:val="List24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
    <w:nsid w:val="03FF700B"/>
    <w:multiLevelType w:val="multilevel"/>
    <w:tmpl w:val="615A5584"/>
    <w:styleLink w:val="List40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4">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5">
    <w:nsid w:val="04282933"/>
    <w:multiLevelType w:val="multilevel"/>
    <w:tmpl w:val="A92EC610"/>
    <w:styleLink w:val="List36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
    <w:nsid w:val="04345F63"/>
    <w:multiLevelType w:val="multilevel"/>
    <w:tmpl w:val="360A6C52"/>
    <w:styleLink w:val="List33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
    <w:nsid w:val="0443342F"/>
    <w:multiLevelType w:val="multilevel"/>
    <w:tmpl w:val="495A766C"/>
    <w:styleLink w:val="List15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9">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0">
    <w:nsid w:val="047416DF"/>
    <w:multiLevelType w:val="multilevel"/>
    <w:tmpl w:val="5D7E2CF2"/>
    <w:styleLink w:val="List41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
    <w:nsid w:val="0503065D"/>
    <w:multiLevelType w:val="multilevel"/>
    <w:tmpl w:val="B44EABDA"/>
    <w:styleLink w:val="List417"/>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32">
    <w:nsid w:val="05233F2B"/>
    <w:multiLevelType w:val="multilevel"/>
    <w:tmpl w:val="499073D6"/>
    <w:styleLink w:val="List46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
    <w:nsid w:val="05245523"/>
    <w:multiLevelType w:val="multilevel"/>
    <w:tmpl w:val="A9B40330"/>
    <w:styleLink w:val="List26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4">
    <w:nsid w:val="05263BDF"/>
    <w:multiLevelType w:val="hybridMultilevel"/>
    <w:tmpl w:val="57EC82D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52D3A42"/>
    <w:multiLevelType w:val="multilevel"/>
    <w:tmpl w:val="75CC7DFE"/>
    <w:styleLink w:val="List359"/>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6">
    <w:nsid w:val="054547D2"/>
    <w:multiLevelType w:val="multilevel"/>
    <w:tmpl w:val="FF68E2FA"/>
    <w:styleLink w:val="List33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
    <w:nsid w:val="05874BA2"/>
    <w:multiLevelType w:val="multilevel"/>
    <w:tmpl w:val="811A56CE"/>
    <w:styleLink w:val="List389"/>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
    <w:nsid w:val="05A82BEC"/>
    <w:multiLevelType w:val="multilevel"/>
    <w:tmpl w:val="7AC0B334"/>
    <w:styleLink w:val="List568"/>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39">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0">
    <w:nsid w:val="063E2461"/>
    <w:multiLevelType w:val="multilevel"/>
    <w:tmpl w:val="B26A07A6"/>
    <w:styleLink w:val="List17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1">
    <w:nsid w:val="06674962"/>
    <w:multiLevelType w:val="multilevel"/>
    <w:tmpl w:val="00F88EB0"/>
    <w:styleLink w:val="List375"/>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42">
    <w:nsid w:val="068C5C4E"/>
    <w:multiLevelType w:val="multilevel"/>
    <w:tmpl w:val="AD06681A"/>
    <w:styleLink w:val="List33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3">
    <w:nsid w:val="069522AF"/>
    <w:multiLevelType w:val="multilevel"/>
    <w:tmpl w:val="749E3A1C"/>
    <w:styleLink w:val="List28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4">
    <w:nsid w:val="069B24F9"/>
    <w:multiLevelType w:val="multilevel"/>
    <w:tmpl w:val="2AD6DB56"/>
    <w:styleLink w:val="List124"/>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5">
    <w:nsid w:val="07340743"/>
    <w:multiLevelType w:val="multilevel"/>
    <w:tmpl w:val="AE188446"/>
    <w:styleLink w:val="List5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
    <w:nsid w:val="0737061E"/>
    <w:multiLevelType w:val="multilevel"/>
    <w:tmpl w:val="C02610CC"/>
    <w:styleLink w:val="List326"/>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
    <w:nsid w:val="07586920"/>
    <w:multiLevelType w:val="multilevel"/>
    <w:tmpl w:val="A0A8B75E"/>
    <w:styleLink w:val="List46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8">
    <w:nsid w:val="0770163E"/>
    <w:multiLevelType w:val="multilevel"/>
    <w:tmpl w:val="E75AEC40"/>
    <w:styleLink w:val="List47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9">
    <w:nsid w:val="07DF2B2B"/>
    <w:multiLevelType w:val="multilevel"/>
    <w:tmpl w:val="8F9A94EC"/>
    <w:styleLink w:val="List18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
    <w:nsid w:val="081A6E6C"/>
    <w:multiLevelType w:val="multilevel"/>
    <w:tmpl w:val="0A000CC2"/>
    <w:styleLink w:val="List17"/>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51">
    <w:nsid w:val="08427B88"/>
    <w:multiLevelType w:val="multilevel"/>
    <w:tmpl w:val="D2B29C4C"/>
    <w:styleLink w:val="List509"/>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
    <w:nsid w:val="086242DB"/>
    <w:multiLevelType w:val="multilevel"/>
    <w:tmpl w:val="4114084C"/>
    <w:styleLink w:val="List28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
    <w:nsid w:val="0994336A"/>
    <w:multiLevelType w:val="multilevel"/>
    <w:tmpl w:val="49AE2134"/>
    <w:styleLink w:val="List618"/>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5">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6">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
    <w:nsid w:val="0AA466B2"/>
    <w:multiLevelType w:val="multilevel"/>
    <w:tmpl w:val="0AF6FDAC"/>
    <w:styleLink w:val="List58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9">
    <w:nsid w:val="0ABA38FF"/>
    <w:multiLevelType w:val="multilevel"/>
    <w:tmpl w:val="BC0238A0"/>
    <w:styleLink w:val="List38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
    <w:nsid w:val="0AE114AF"/>
    <w:multiLevelType w:val="multilevel"/>
    <w:tmpl w:val="721E642E"/>
    <w:styleLink w:val="List14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
    <w:nsid w:val="0AE47563"/>
    <w:multiLevelType w:val="multilevel"/>
    <w:tmpl w:val="5562E8EC"/>
    <w:styleLink w:val="List508"/>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3">
    <w:nsid w:val="0AE94D51"/>
    <w:multiLevelType w:val="multilevel"/>
    <w:tmpl w:val="9F561316"/>
    <w:styleLink w:val="List34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4">
    <w:nsid w:val="0B044770"/>
    <w:multiLevelType w:val="multilevel"/>
    <w:tmpl w:val="A300A07A"/>
    <w:styleLink w:val="List16"/>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65">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6">
    <w:nsid w:val="0B5E37B3"/>
    <w:multiLevelType w:val="multilevel"/>
    <w:tmpl w:val="2ECA4420"/>
    <w:styleLink w:val="List35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7">
    <w:nsid w:val="0B707482"/>
    <w:multiLevelType w:val="multilevel"/>
    <w:tmpl w:val="CA14E4F0"/>
    <w:styleLink w:val="List43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
    <w:nsid w:val="0B880B35"/>
    <w:multiLevelType w:val="multilevel"/>
    <w:tmpl w:val="2DFC78EA"/>
    <w:styleLink w:val="List16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
    <w:nsid w:val="0BC072B9"/>
    <w:multiLevelType w:val="multilevel"/>
    <w:tmpl w:val="D1B82716"/>
    <w:styleLink w:val="List550"/>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0">
    <w:nsid w:val="0BC07A06"/>
    <w:multiLevelType w:val="multilevel"/>
    <w:tmpl w:val="0E4A79A8"/>
    <w:styleLink w:val="List36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
    <w:nsid w:val="0BD6525B"/>
    <w:multiLevelType w:val="multilevel"/>
    <w:tmpl w:val="56521E8E"/>
    <w:styleLink w:val="List552"/>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2">
    <w:nsid w:val="0C01278F"/>
    <w:multiLevelType w:val="multilevel"/>
    <w:tmpl w:val="91CCC2E6"/>
    <w:styleLink w:val="List51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3">
    <w:nsid w:val="0C30367A"/>
    <w:multiLevelType w:val="multilevel"/>
    <w:tmpl w:val="6C243D06"/>
    <w:styleLink w:val="List323"/>
    <w:lvl w:ilvl="0">
      <w:start w:val="2"/>
      <w:numFmt w:val="upperRoman"/>
      <w:lvlText w:val="%1."/>
      <w:lvlJc w:val="left"/>
      <w:pPr>
        <w:tabs>
          <w:tab w:val="num" w:pos="426"/>
        </w:tabs>
        <w:ind w:left="426" w:hanging="142"/>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74">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5">
    <w:nsid w:val="0C7046D5"/>
    <w:multiLevelType w:val="multilevel"/>
    <w:tmpl w:val="5F98B2E6"/>
    <w:styleLink w:val="List19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76">
    <w:nsid w:val="0C8D2B92"/>
    <w:multiLevelType w:val="multilevel"/>
    <w:tmpl w:val="5F0CA444"/>
    <w:styleLink w:val="List1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77">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8">
    <w:nsid w:val="0C93028B"/>
    <w:multiLevelType w:val="multilevel"/>
    <w:tmpl w:val="926A87F8"/>
    <w:styleLink w:val="List62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79">
    <w:nsid w:val="0CC34C7B"/>
    <w:multiLevelType w:val="multilevel"/>
    <w:tmpl w:val="C144BF80"/>
    <w:styleLink w:val="List48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0">
    <w:nsid w:val="0CD62056"/>
    <w:multiLevelType w:val="multilevel"/>
    <w:tmpl w:val="702CB7E4"/>
    <w:styleLink w:val="List43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81">
    <w:nsid w:val="0CE618B9"/>
    <w:multiLevelType w:val="multilevel"/>
    <w:tmpl w:val="3C8C362C"/>
    <w:styleLink w:val="List18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82">
    <w:nsid w:val="0D646BBA"/>
    <w:multiLevelType w:val="multilevel"/>
    <w:tmpl w:val="13087780"/>
    <w:styleLink w:val="List519"/>
    <w:lvl w:ilvl="0">
      <w:start w:val="1"/>
      <w:numFmt w:val="decimal"/>
      <w:lvlText w:val="%1."/>
      <w:lvlJc w:val="left"/>
      <w:pPr>
        <w:tabs>
          <w:tab w:val="num" w:pos="965"/>
        </w:tabs>
        <w:ind w:left="965" w:hanging="605"/>
      </w:pPr>
      <w:rPr>
        <w:position w:val="0"/>
        <w:sz w:val="28"/>
        <w:szCs w:val="28"/>
        <w:vertAlign w:val="superscript"/>
        <w:rtl w:val="0"/>
      </w:rPr>
    </w:lvl>
    <w:lvl w:ilvl="1">
      <w:start w:val="1"/>
      <w:numFmt w:val="lowerLetter"/>
      <w:lvlText w:val="%2."/>
      <w:lvlJc w:val="left"/>
      <w:pPr>
        <w:tabs>
          <w:tab w:val="num" w:pos="1570"/>
        </w:tabs>
        <w:ind w:left="1570" w:hanging="490"/>
      </w:pPr>
      <w:rPr>
        <w:position w:val="0"/>
        <w:sz w:val="28"/>
        <w:szCs w:val="28"/>
        <w:vertAlign w:val="superscript"/>
        <w:rtl w:val="0"/>
      </w:rPr>
    </w:lvl>
    <w:lvl w:ilvl="2">
      <w:start w:val="1"/>
      <w:numFmt w:val="lowerRoman"/>
      <w:lvlText w:val="%3."/>
      <w:lvlJc w:val="left"/>
      <w:pPr>
        <w:tabs>
          <w:tab w:val="num" w:pos="2264"/>
        </w:tabs>
        <w:ind w:left="2264" w:hanging="393"/>
      </w:pPr>
      <w:rPr>
        <w:position w:val="0"/>
        <w:sz w:val="28"/>
        <w:szCs w:val="28"/>
        <w:vertAlign w:val="superscript"/>
        <w:rtl w:val="0"/>
      </w:rPr>
    </w:lvl>
    <w:lvl w:ilvl="3">
      <w:start w:val="1"/>
      <w:numFmt w:val="decimal"/>
      <w:lvlText w:val="%4."/>
      <w:lvlJc w:val="left"/>
      <w:pPr>
        <w:tabs>
          <w:tab w:val="num" w:pos="3010"/>
        </w:tabs>
        <w:ind w:left="3010" w:hanging="490"/>
      </w:pPr>
      <w:rPr>
        <w:position w:val="0"/>
        <w:sz w:val="28"/>
        <w:szCs w:val="28"/>
        <w:vertAlign w:val="superscript"/>
        <w:rtl w:val="0"/>
      </w:rPr>
    </w:lvl>
    <w:lvl w:ilvl="4">
      <w:start w:val="1"/>
      <w:numFmt w:val="lowerLetter"/>
      <w:lvlText w:val="%5."/>
      <w:lvlJc w:val="left"/>
      <w:pPr>
        <w:tabs>
          <w:tab w:val="num" w:pos="3730"/>
        </w:tabs>
        <w:ind w:left="3730" w:hanging="490"/>
      </w:pPr>
      <w:rPr>
        <w:position w:val="0"/>
        <w:sz w:val="28"/>
        <w:szCs w:val="28"/>
        <w:vertAlign w:val="superscript"/>
        <w:rtl w:val="0"/>
      </w:rPr>
    </w:lvl>
    <w:lvl w:ilvl="5">
      <w:start w:val="1"/>
      <w:numFmt w:val="lowerRoman"/>
      <w:lvlText w:val="%6."/>
      <w:lvlJc w:val="left"/>
      <w:pPr>
        <w:tabs>
          <w:tab w:val="num" w:pos="4424"/>
        </w:tabs>
        <w:ind w:left="4424" w:hanging="393"/>
      </w:pPr>
      <w:rPr>
        <w:position w:val="0"/>
        <w:sz w:val="28"/>
        <w:szCs w:val="28"/>
        <w:vertAlign w:val="superscript"/>
        <w:rtl w:val="0"/>
      </w:rPr>
    </w:lvl>
    <w:lvl w:ilvl="6">
      <w:start w:val="1"/>
      <w:numFmt w:val="decimal"/>
      <w:lvlText w:val="%7."/>
      <w:lvlJc w:val="left"/>
      <w:pPr>
        <w:tabs>
          <w:tab w:val="num" w:pos="5170"/>
        </w:tabs>
        <w:ind w:left="5170" w:hanging="490"/>
      </w:pPr>
      <w:rPr>
        <w:position w:val="0"/>
        <w:sz w:val="28"/>
        <w:szCs w:val="28"/>
        <w:vertAlign w:val="superscript"/>
        <w:rtl w:val="0"/>
      </w:rPr>
    </w:lvl>
    <w:lvl w:ilvl="7">
      <w:start w:val="1"/>
      <w:numFmt w:val="lowerLetter"/>
      <w:lvlText w:val="%8."/>
      <w:lvlJc w:val="left"/>
      <w:pPr>
        <w:tabs>
          <w:tab w:val="num" w:pos="5890"/>
        </w:tabs>
        <w:ind w:left="5890" w:hanging="490"/>
      </w:pPr>
      <w:rPr>
        <w:position w:val="0"/>
        <w:sz w:val="28"/>
        <w:szCs w:val="28"/>
        <w:vertAlign w:val="superscript"/>
        <w:rtl w:val="0"/>
      </w:rPr>
    </w:lvl>
    <w:lvl w:ilvl="8">
      <w:start w:val="1"/>
      <w:numFmt w:val="lowerRoman"/>
      <w:lvlText w:val="%9."/>
      <w:lvlJc w:val="left"/>
      <w:pPr>
        <w:tabs>
          <w:tab w:val="num" w:pos="6584"/>
        </w:tabs>
        <w:ind w:left="6584" w:hanging="393"/>
      </w:pPr>
      <w:rPr>
        <w:position w:val="0"/>
        <w:sz w:val="28"/>
        <w:szCs w:val="28"/>
        <w:vertAlign w:val="superscript"/>
        <w:rtl w:val="0"/>
      </w:rPr>
    </w:lvl>
  </w:abstractNum>
  <w:abstractNum w:abstractNumId="83">
    <w:nsid w:val="0D825F4A"/>
    <w:multiLevelType w:val="multilevel"/>
    <w:tmpl w:val="C04A7B5E"/>
    <w:styleLink w:val="List57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4">
    <w:nsid w:val="0DCD125D"/>
    <w:multiLevelType w:val="multilevel"/>
    <w:tmpl w:val="52E0E3C8"/>
    <w:styleLink w:val="List108"/>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85">
    <w:nsid w:val="0DD84091"/>
    <w:multiLevelType w:val="multilevel"/>
    <w:tmpl w:val="748471D8"/>
    <w:styleLink w:val="List381"/>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6">
    <w:nsid w:val="0DDE33D7"/>
    <w:multiLevelType w:val="multilevel"/>
    <w:tmpl w:val="F412D684"/>
    <w:styleLink w:val="List29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87">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8">
    <w:nsid w:val="0E1D213D"/>
    <w:multiLevelType w:val="multilevel"/>
    <w:tmpl w:val="C13A8676"/>
    <w:styleLink w:val="List315"/>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89">
    <w:nsid w:val="0E1F7650"/>
    <w:multiLevelType w:val="hybridMultilevel"/>
    <w:tmpl w:val="7E06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E2E1EF0"/>
    <w:multiLevelType w:val="multilevel"/>
    <w:tmpl w:val="3664FAC6"/>
    <w:styleLink w:val="List194"/>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91">
    <w:nsid w:val="0E311660"/>
    <w:multiLevelType w:val="multilevel"/>
    <w:tmpl w:val="16AAD60C"/>
    <w:styleLink w:val="List45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92">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3">
    <w:nsid w:val="0EC000CE"/>
    <w:multiLevelType w:val="multilevel"/>
    <w:tmpl w:val="168413A0"/>
    <w:styleLink w:val="List48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94">
    <w:nsid w:val="0ED24645"/>
    <w:multiLevelType w:val="multilevel"/>
    <w:tmpl w:val="FC6C40EE"/>
    <w:styleLink w:val="List33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95">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6">
    <w:nsid w:val="0FD06060"/>
    <w:multiLevelType w:val="multilevel"/>
    <w:tmpl w:val="1742923C"/>
    <w:styleLink w:val="List1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97">
    <w:nsid w:val="0FDA3F17"/>
    <w:multiLevelType w:val="multilevel"/>
    <w:tmpl w:val="0DB6663A"/>
    <w:styleLink w:val="List18"/>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98">
    <w:nsid w:val="0FE509C0"/>
    <w:multiLevelType w:val="multilevel"/>
    <w:tmpl w:val="989E497A"/>
    <w:styleLink w:val="List20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99">
    <w:nsid w:val="103C0778"/>
    <w:multiLevelType w:val="multilevel"/>
    <w:tmpl w:val="8B0CAB5E"/>
    <w:styleLink w:val="List29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0">
    <w:nsid w:val="10780FD5"/>
    <w:multiLevelType w:val="multilevel"/>
    <w:tmpl w:val="38208C5C"/>
    <w:styleLink w:val="List106"/>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101">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2">
    <w:nsid w:val="10FA0A59"/>
    <w:multiLevelType w:val="multilevel"/>
    <w:tmpl w:val="2E306EA8"/>
    <w:styleLink w:val="List30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3">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04">
    <w:nsid w:val="115D47F1"/>
    <w:multiLevelType w:val="multilevel"/>
    <w:tmpl w:val="3D4298DA"/>
    <w:styleLink w:val="List122"/>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05">
    <w:nsid w:val="115F2BE8"/>
    <w:multiLevelType w:val="multilevel"/>
    <w:tmpl w:val="3842AF40"/>
    <w:styleLink w:val="List676"/>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3"/>
        <w:position w:val="0"/>
        <w:sz w:val="28"/>
        <w:szCs w:val="28"/>
        <w:u w:color="000000"/>
        <w:rtl w:val="0"/>
        <w:lang w:val="ru-RU"/>
      </w:rPr>
    </w:lvl>
    <w:lvl w:ilvl="2">
      <w:start w:val="1"/>
      <w:numFmt w:val="bullet"/>
      <w:lvlText w:val="▪"/>
      <w:lvlJc w:val="left"/>
      <w:pPr>
        <w:tabs>
          <w:tab w:val="num" w:pos="1930"/>
        </w:tabs>
        <w:ind w:left="1930" w:hanging="490"/>
      </w:pPr>
      <w:rPr>
        <w:color w:val="000000"/>
        <w:spacing w:val="-3"/>
        <w:position w:val="0"/>
        <w:sz w:val="28"/>
        <w:szCs w:val="28"/>
        <w:u w:color="000000"/>
        <w:rtl w:val="0"/>
        <w:lang w:val="ru-RU"/>
      </w:rPr>
    </w:lvl>
    <w:lvl w:ilvl="3">
      <w:start w:val="1"/>
      <w:numFmt w:val="bullet"/>
      <w:lvlText w:val="•"/>
      <w:lvlJc w:val="left"/>
      <w:pPr>
        <w:tabs>
          <w:tab w:val="num" w:pos="2650"/>
        </w:tabs>
        <w:ind w:left="2650" w:hanging="490"/>
      </w:pPr>
      <w:rPr>
        <w:color w:val="000000"/>
        <w:spacing w:val="-3"/>
        <w:position w:val="0"/>
        <w:sz w:val="28"/>
        <w:szCs w:val="28"/>
        <w:u w:color="000000"/>
        <w:rtl w:val="0"/>
        <w:lang w:val="ru-RU"/>
      </w:rPr>
    </w:lvl>
    <w:lvl w:ilvl="4">
      <w:start w:val="1"/>
      <w:numFmt w:val="bullet"/>
      <w:lvlText w:val="o"/>
      <w:lvlJc w:val="left"/>
      <w:pPr>
        <w:tabs>
          <w:tab w:val="num" w:pos="3370"/>
        </w:tabs>
        <w:ind w:left="3370" w:hanging="490"/>
      </w:pPr>
      <w:rPr>
        <w:color w:val="000000"/>
        <w:spacing w:val="-3"/>
        <w:position w:val="0"/>
        <w:sz w:val="28"/>
        <w:szCs w:val="28"/>
        <w:u w:color="000000"/>
        <w:rtl w:val="0"/>
        <w:lang w:val="ru-RU"/>
      </w:rPr>
    </w:lvl>
    <w:lvl w:ilvl="5">
      <w:start w:val="1"/>
      <w:numFmt w:val="bullet"/>
      <w:lvlText w:val="▪"/>
      <w:lvlJc w:val="left"/>
      <w:pPr>
        <w:tabs>
          <w:tab w:val="num" w:pos="4090"/>
        </w:tabs>
        <w:ind w:left="4090" w:hanging="490"/>
      </w:pPr>
      <w:rPr>
        <w:color w:val="000000"/>
        <w:spacing w:val="-3"/>
        <w:position w:val="0"/>
        <w:sz w:val="28"/>
        <w:szCs w:val="28"/>
        <w:u w:color="000000"/>
        <w:rtl w:val="0"/>
        <w:lang w:val="ru-RU"/>
      </w:rPr>
    </w:lvl>
    <w:lvl w:ilvl="6">
      <w:start w:val="1"/>
      <w:numFmt w:val="bullet"/>
      <w:lvlText w:val="•"/>
      <w:lvlJc w:val="left"/>
      <w:pPr>
        <w:tabs>
          <w:tab w:val="num" w:pos="4810"/>
        </w:tabs>
        <w:ind w:left="4810" w:hanging="490"/>
      </w:pPr>
      <w:rPr>
        <w:color w:val="000000"/>
        <w:spacing w:val="-3"/>
        <w:position w:val="0"/>
        <w:sz w:val="28"/>
        <w:szCs w:val="28"/>
        <w:u w:color="000000"/>
        <w:rtl w:val="0"/>
        <w:lang w:val="ru-RU"/>
      </w:rPr>
    </w:lvl>
    <w:lvl w:ilvl="7">
      <w:start w:val="1"/>
      <w:numFmt w:val="bullet"/>
      <w:lvlText w:val="o"/>
      <w:lvlJc w:val="left"/>
      <w:pPr>
        <w:tabs>
          <w:tab w:val="num" w:pos="5530"/>
        </w:tabs>
        <w:ind w:left="5530" w:hanging="490"/>
      </w:pPr>
      <w:rPr>
        <w:color w:val="000000"/>
        <w:spacing w:val="-3"/>
        <w:position w:val="0"/>
        <w:sz w:val="28"/>
        <w:szCs w:val="28"/>
        <w:u w:color="000000"/>
        <w:rtl w:val="0"/>
        <w:lang w:val="ru-RU"/>
      </w:rPr>
    </w:lvl>
    <w:lvl w:ilvl="8">
      <w:start w:val="1"/>
      <w:numFmt w:val="bullet"/>
      <w:lvlText w:val="▪"/>
      <w:lvlJc w:val="left"/>
      <w:pPr>
        <w:tabs>
          <w:tab w:val="num" w:pos="6250"/>
        </w:tabs>
        <w:ind w:left="6250" w:hanging="490"/>
      </w:pPr>
      <w:rPr>
        <w:color w:val="000000"/>
        <w:spacing w:val="-3"/>
        <w:position w:val="0"/>
        <w:sz w:val="28"/>
        <w:szCs w:val="28"/>
        <w:u w:color="000000"/>
        <w:rtl w:val="0"/>
        <w:lang w:val="ru-RU"/>
      </w:rPr>
    </w:lvl>
  </w:abstractNum>
  <w:abstractNum w:abstractNumId="106">
    <w:nsid w:val="12212370"/>
    <w:multiLevelType w:val="multilevel"/>
    <w:tmpl w:val="85EADAC8"/>
    <w:styleLink w:val="List25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7">
    <w:nsid w:val="12667D87"/>
    <w:multiLevelType w:val="multilevel"/>
    <w:tmpl w:val="F206551C"/>
    <w:styleLink w:val="List422"/>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08">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09">
    <w:nsid w:val="12C538C1"/>
    <w:multiLevelType w:val="multilevel"/>
    <w:tmpl w:val="15583930"/>
    <w:styleLink w:val="List63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10">
    <w:nsid w:val="131B18AC"/>
    <w:multiLevelType w:val="multilevel"/>
    <w:tmpl w:val="870C70B4"/>
    <w:styleLink w:val="List123"/>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11">
    <w:nsid w:val="132F2955"/>
    <w:multiLevelType w:val="multilevel"/>
    <w:tmpl w:val="B97671CC"/>
    <w:styleLink w:val="List59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12">
    <w:nsid w:val="134608EA"/>
    <w:multiLevelType w:val="multilevel"/>
    <w:tmpl w:val="5FB05906"/>
    <w:styleLink w:val="List25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3">
    <w:nsid w:val="13C514FC"/>
    <w:multiLevelType w:val="multilevel"/>
    <w:tmpl w:val="9DE027B2"/>
    <w:styleLink w:val="List43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14">
    <w:nsid w:val="140942CE"/>
    <w:multiLevelType w:val="multilevel"/>
    <w:tmpl w:val="338CDB62"/>
    <w:styleLink w:val="List29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5">
    <w:nsid w:val="141651F6"/>
    <w:multiLevelType w:val="multilevel"/>
    <w:tmpl w:val="376C798E"/>
    <w:styleLink w:val="List34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16">
    <w:nsid w:val="14193F98"/>
    <w:multiLevelType w:val="multilevel"/>
    <w:tmpl w:val="E1D8B338"/>
    <w:styleLink w:val="List5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17">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8">
    <w:nsid w:val="14860AD5"/>
    <w:multiLevelType w:val="multilevel"/>
    <w:tmpl w:val="73889B9C"/>
    <w:styleLink w:val="List29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9">
    <w:nsid w:val="150D4683"/>
    <w:multiLevelType w:val="multilevel"/>
    <w:tmpl w:val="877E8B30"/>
    <w:styleLink w:val="List62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20">
    <w:nsid w:val="154F1FF5"/>
    <w:multiLevelType w:val="multilevel"/>
    <w:tmpl w:val="6EA4EE2A"/>
    <w:styleLink w:val="List162"/>
    <w:lvl w:ilvl="0">
      <w:start w:val="3"/>
      <w:numFmt w:val="decimal"/>
      <w:lvlText w:val="%1."/>
      <w:lvlJc w:val="left"/>
      <w:pPr>
        <w:tabs>
          <w:tab w:val="num" w:pos="1236"/>
        </w:tabs>
        <w:ind w:left="1236" w:hanging="309"/>
      </w:pPr>
      <w:rPr>
        <w:spacing w:val="2"/>
        <w:position w:val="0"/>
        <w:sz w:val="28"/>
        <w:szCs w:val="28"/>
        <w:rtl w:val="0"/>
        <w:lang w:val="ru-RU"/>
      </w:rPr>
    </w:lvl>
    <w:lvl w:ilvl="1">
      <w:start w:val="1"/>
      <w:numFmt w:val="lowerLetter"/>
      <w:lvlText w:val="%2."/>
      <w:lvlJc w:val="left"/>
      <w:pPr>
        <w:tabs>
          <w:tab w:val="num" w:pos="2137"/>
        </w:tabs>
        <w:ind w:left="2137" w:hanging="490"/>
      </w:pPr>
      <w:rPr>
        <w:spacing w:val="2"/>
        <w:position w:val="0"/>
        <w:sz w:val="28"/>
        <w:szCs w:val="28"/>
        <w:rtl w:val="0"/>
        <w:lang w:val="ru-RU"/>
      </w:rPr>
    </w:lvl>
    <w:lvl w:ilvl="2">
      <w:start w:val="1"/>
      <w:numFmt w:val="lowerRoman"/>
      <w:lvlText w:val="%3."/>
      <w:lvlJc w:val="left"/>
      <w:pPr>
        <w:tabs>
          <w:tab w:val="num" w:pos="2834"/>
        </w:tabs>
        <w:ind w:left="2834" w:hanging="403"/>
      </w:pPr>
      <w:rPr>
        <w:spacing w:val="2"/>
        <w:position w:val="0"/>
        <w:sz w:val="28"/>
        <w:szCs w:val="28"/>
        <w:rtl w:val="0"/>
        <w:lang w:val="ru-RU"/>
      </w:rPr>
    </w:lvl>
    <w:lvl w:ilvl="3">
      <w:start w:val="1"/>
      <w:numFmt w:val="decimal"/>
      <w:lvlText w:val="%4."/>
      <w:lvlJc w:val="left"/>
      <w:pPr>
        <w:tabs>
          <w:tab w:val="num" w:pos="3577"/>
        </w:tabs>
        <w:ind w:left="3577" w:hanging="490"/>
      </w:pPr>
      <w:rPr>
        <w:spacing w:val="2"/>
        <w:position w:val="0"/>
        <w:sz w:val="28"/>
        <w:szCs w:val="28"/>
        <w:rtl w:val="0"/>
        <w:lang w:val="ru-RU"/>
      </w:rPr>
    </w:lvl>
    <w:lvl w:ilvl="4">
      <w:start w:val="1"/>
      <w:numFmt w:val="lowerLetter"/>
      <w:lvlText w:val="%5."/>
      <w:lvlJc w:val="left"/>
      <w:pPr>
        <w:tabs>
          <w:tab w:val="num" w:pos="4297"/>
        </w:tabs>
        <w:ind w:left="4297" w:hanging="490"/>
      </w:pPr>
      <w:rPr>
        <w:spacing w:val="2"/>
        <w:position w:val="0"/>
        <w:sz w:val="28"/>
        <w:szCs w:val="28"/>
        <w:rtl w:val="0"/>
        <w:lang w:val="ru-RU"/>
      </w:rPr>
    </w:lvl>
    <w:lvl w:ilvl="5">
      <w:start w:val="1"/>
      <w:numFmt w:val="lowerRoman"/>
      <w:lvlText w:val="%6."/>
      <w:lvlJc w:val="left"/>
      <w:pPr>
        <w:tabs>
          <w:tab w:val="num" w:pos="4994"/>
        </w:tabs>
        <w:ind w:left="4994" w:hanging="403"/>
      </w:pPr>
      <w:rPr>
        <w:spacing w:val="2"/>
        <w:position w:val="0"/>
        <w:sz w:val="28"/>
        <w:szCs w:val="28"/>
        <w:rtl w:val="0"/>
        <w:lang w:val="ru-RU"/>
      </w:rPr>
    </w:lvl>
    <w:lvl w:ilvl="6">
      <w:start w:val="1"/>
      <w:numFmt w:val="decimal"/>
      <w:lvlText w:val="%7."/>
      <w:lvlJc w:val="left"/>
      <w:pPr>
        <w:tabs>
          <w:tab w:val="num" w:pos="5737"/>
        </w:tabs>
        <w:ind w:left="5737" w:hanging="490"/>
      </w:pPr>
      <w:rPr>
        <w:spacing w:val="2"/>
        <w:position w:val="0"/>
        <w:sz w:val="28"/>
        <w:szCs w:val="28"/>
        <w:rtl w:val="0"/>
        <w:lang w:val="ru-RU"/>
      </w:rPr>
    </w:lvl>
    <w:lvl w:ilvl="7">
      <w:start w:val="1"/>
      <w:numFmt w:val="lowerLetter"/>
      <w:lvlText w:val="%8."/>
      <w:lvlJc w:val="left"/>
      <w:pPr>
        <w:tabs>
          <w:tab w:val="num" w:pos="6457"/>
        </w:tabs>
        <w:ind w:left="6457" w:hanging="490"/>
      </w:pPr>
      <w:rPr>
        <w:spacing w:val="2"/>
        <w:position w:val="0"/>
        <w:sz w:val="28"/>
        <w:szCs w:val="28"/>
        <w:rtl w:val="0"/>
        <w:lang w:val="ru-RU"/>
      </w:rPr>
    </w:lvl>
    <w:lvl w:ilvl="8">
      <w:start w:val="1"/>
      <w:numFmt w:val="lowerRoman"/>
      <w:lvlText w:val="%9."/>
      <w:lvlJc w:val="left"/>
      <w:pPr>
        <w:tabs>
          <w:tab w:val="num" w:pos="7154"/>
        </w:tabs>
        <w:ind w:left="7154" w:hanging="403"/>
      </w:pPr>
      <w:rPr>
        <w:spacing w:val="2"/>
        <w:position w:val="0"/>
        <w:sz w:val="28"/>
        <w:szCs w:val="28"/>
        <w:rtl w:val="0"/>
        <w:lang w:val="ru-RU"/>
      </w:rPr>
    </w:lvl>
  </w:abstractNum>
  <w:abstractNum w:abstractNumId="121">
    <w:nsid w:val="15674121"/>
    <w:multiLevelType w:val="multilevel"/>
    <w:tmpl w:val="C0AAD1C0"/>
    <w:styleLink w:val="List286"/>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122">
    <w:nsid w:val="15726872"/>
    <w:multiLevelType w:val="multilevel"/>
    <w:tmpl w:val="6FF68AE2"/>
    <w:styleLink w:val="List485"/>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23">
    <w:nsid w:val="15CC7936"/>
    <w:multiLevelType w:val="multilevel"/>
    <w:tmpl w:val="B40EEED8"/>
    <w:styleLink w:val="List543"/>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24">
    <w:nsid w:val="15E653EB"/>
    <w:multiLevelType w:val="multilevel"/>
    <w:tmpl w:val="65EC7228"/>
    <w:styleLink w:val="List20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25">
    <w:nsid w:val="1656260D"/>
    <w:multiLevelType w:val="multilevel"/>
    <w:tmpl w:val="FF5AC788"/>
    <w:styleLink w:val="List1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6">
    <w:nsid w:val="16AB63DB"/>
    <w:multiLevelType w:val="multilevel"/>
    <w:tmpl w:val="1CBE26EE"/>
    <w:styleLink w:val="List14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7">
    <w:nsid w:val="16CE02FF"/>
    <w:multiLevelType w:val="multilevel"/>
    <w:tmpl w:val="2D963A1E"/>
    <w:styleLink w:val="List16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8">
    <w:nsid w:val="16EF0107"/>
    <w:multiLevelType w:val="hybridMultilevel"/>
    <w:tmpl w:val="55F2B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170000A2"/>
    <w:multiLevelType w:val="multilevel"/>
    <w:tmpl w:val="D5689F9C"/>
    <w:styleLink w:val="List35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130">
    <w:nsid w:val="173E5AF3"/>
    <w:multiLevelType w:val="multilevel"/>
    <w:tmpl w:val="CDC6DBBC"/>
    <w:styleLink w:val="List57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31">
    <w:nsid w:val="174A17B9"/>
    <w:multiLevelType w:val="hybridMultilevel"/>
    <w:tmpl w:val="DBFCF8B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nsid w:val="176D6D68"/>
    <w:multiLevelType w:val="hybridMultilevel"/>
    <w:tmpl w:val="DC72AE5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177E030D"/>
    <w:multiLevelType w:val="multilevel"/>
    <w:tmpl w:val="5442D832"/>
    <w:styleLink w:val="List62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34">
    <w:nsid w:val="17D16684"/>
    <w:multiLevelType w:val="multilevel"/>
    <w:tmpl w:val="2FEE38E0"/>
    <w:styleLink w:val="List45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35">
    <w:nsid w:val="182209A7"/>
    <w:multiLevelType w:val="multilevel"/>
    <w:tmpl w:val="07909482"/>
    <w:styleLink w:val="List567"/>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136">
    <w:nsid w:val="187459EF"/>
    <w:multiLevelType w:val="multilevel"/>
    <w:tmpl w:val="DC1493F8"/>
    <w:styleLink w:val="List127"/>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37">
    <w:nsid w:val="18D7312A"/>
    <w:multiLevelType w:val="multilevel"/>
    <w:tmpl w:val="939EAD8A"/>
    <w:styleLink w:val="List33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38">
    <w:nsid w:val="18E840C9"/>
    <w:multiLevelType w:val="multilevel"/>
    <w:tmpl w:val="30FEC824"/>
    <w:styleLink w:val="List19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39">
    <w:nsid w:val="192A0D4F"/>
    <w:multiLevelType w:val="multilevel"/>
    <w:tmpl w:val="7C763BC2"/>
    <w:styleLink w:val="List313"/>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140">
    <w:nsid w:val="19366176"/>
    <w:multiLevelType w:val="multilevel"/>
    <w:tmpl w:val="7BA856D0"/>
    <w:styleLink w:val="List61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1">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2">
    <w:nsid w:val="19440DFE"/>
    <w:multiLevelType w:val="multilevel"/>
    <w:tmpl w:val="E796F4F8"/>
    <w:styleLink w:val="List484"/>
    <w:lvl w:ilvl="0">
      <w:start w:val="3"/>
      <w:numFmt w:val="decimal"/>
      <w:lvlText w:val="%1."/>
      <w:lvlJc w:val="left"/>
      <w:pPr>
        <w:tabs>
          <w:tab w:val="num" w:pos="363"/>
        </w:tabs>
        <w:ind w:left="363" w:hanging="363"/>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143">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44">
    <w:nsid w:val="1A0857DF"/>
    <w:multiLevelType w:val="multilevel"/>
    <w:tmpl w:val="B57030FA"/>
    <w:styleLink w:val="List63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45">
    <w:nsid w:val="1A1671E4"/>
    <w:multiLevelType w:val="multilevel"/>
    <w:tmpl w:val="2A2E7F8A"/>
    <w:styleLink w:val="List3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6">
    <w:nsid w:val="1A352C39"/>
    <w:multiLevelType w:val="multilevel"/>
    <w:tmpl w:val="5F0255F2"/>
    <w:styleLink w:val="List546"/>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47">
    <w:nsid w:val="1A4B56F1"/>
    <w:multiLevelType w:val="multilevel"/>
    <w:tmpl w:val="5686EE2C"/>
    <w:styleLink w:val="List529"/>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148">
    <w:nsid w:val="1A9757D7"/>
    <w:multiLevelType w:val="multilevel"/>
    <w:tmpl w:val="281AB4AA"/>
    <w:styleLink w:val="List413"/>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9">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0">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1">
    <w:nsid w:val="1AC05DA6"/>
    <w:multiLevelType w:val="hybridMultilevel"/>
    <w:tmpl w:val="D1E027C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1AED2D3D"/>
    <w:multiLevelType w:val="multilevel"/>
    <w:tmpl w:val="4FD2C070"/>
    <w:styleLink w:val="List308"/>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153">
    <w:nsid w:val="1AFB5116"/>
    <w:multiLevelType w:val="multilevel"/>
    <w:tmpl w:val="1B806E72"/>
    <w:styleLink w:val="List53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54">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5">
    <w:nsid w:val="1B0431D3"/>
    <w:multiLevelType w:val="multilevel"/>
    <w:tmpl w:val="34B2F6D2"/>
    <w:styleLink w:val="List24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6">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7">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8">
    <w:nsid w:val="1B2C0E66"/>
    <w:multiLevelType w:val="multilevel"/>
    <w:tmpl w:val="39CA6BBE"/>
    <w:styleLink w:val="List2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9">
    <w:nsid w:val="1B7E5B91"/>
    <w:multiLevelType w:val="multilevel"/>
    <w:tmpl w:val="0B7AB64C"/>
    <w:styleLink w:val="List536"/>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160">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61">
    <w:nsid w:val="1C383A49"/>
    <w:multiLevelType w:val="multilevel"/>
    <w:tmpl w:val="77A21874"/>
    <w:styleLink w:val="List510"/>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62">
    <w:nsid w:val="1C9D777D"/>
    <w:multiLevelType w:val="multilevel"/>
    <w:tmpl w:val="7348F5B8"/>
    <w:styleLink w:val="List522"/>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63">
    <w:nsid w:val="1CED6723"/>
    <w:multiLevelType w:val="multilevel"/>
    <w:tmpl w:val="E85CB888"/>
    <w:styleLink w:val="List609"/>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64">
    <w:nsid w:val="1D207ABF"/>
    <w:multiLevelType w:val="multilevel"/>
    <w:tmpl w:val="7B48ECE2"/>
    <w:styleLink w:val="List64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65">
    <w:nsid w:val="1D382B30"/>
    <w:multiLevelType w:val="multilevel"/>
    <w:tmpl w:val="00367D46"/>
    <w:styleLink w:val="List139"/>
    <w:lvl w:ilvl="0">
      <w:start w:val="1"/>
      <w:numFmt w:val="decimal"/>
      <w:lvlText w:val="%1."/>
      <w:lvlJc w:val="left"/>
      <w:pPr>
        <w:tabs>
          <w:tab w:val="num" w:pos="780"/>
        </w:tabs>
        <w:ind w:left="780" w:hanging="420"/>
      </w:pPr>
      <w:rPr>
        <w:color w:val="000000"/>
        <w:position w:val="0"/>
        <w:sz w:val="28"/>
        <w:szCs w:val="28"/>
        <w:u w:color="000000"/>
        <w:rtl w:val="0"/>
      </w:rPr>
    </w:lvl>
    <w:lvl w:ilvl="1">
      <w:start w:val="1"/>
      <w:numFmt w:val="lowerLetter"/>
      <w:lvlText w:val="%2."/>
      <w:lvlJc w:val="left"/>
      <w:pPr>
        <w:tabs>
          <w:tab w:val="num" w:pos="1570"/>
        </w:tabs>
        <w:ind w:left="1570" w:hanging="490"/>
      </w:pPr>
      <w:rPr>
        <w:color w:val="000000"/>
        <w:position w:val="0"/>
        <w:sz w:val="28"/>
        <w:szCs w:val="28"/>
        <w:u w:color="000000"/>
        <w:rtl w:val="0"/>
      </w:rPr>
    </w:lvl>
    <w:lvl w:ilvl="2">
      <w:start w:val="1"/>
      <w:numFmt w:val="lowerRoman"/>
      <w:lvlText w:val="%3."/>
      <w:lvlJc w:val="left"/>
      <w:pPr>
        <w:tabs>
          <w:tab w:val="num" w:pos="2264"/>
        </w:tabs>
        <w:ind w:left="2264" w:hanging="393"/>
      </w:pPr>
      <w:rPr>
        <w:color w:val="000000"/>
        <w:position w:val="0"/>
        <w:sz w:val="28"/>
        <w:szCs w:val="28"/>
        <w:u w:color="000000"/>
        <w:rtl w:val="0"/>
      </w:rPr>
    </w:lvl>
    <w:lvl w:ilvl="3">
      <w:start w:val="1"/>
      <w:numFmt w:val="decimal"/>
      <w:lvlText w:val="%4."/>
      <w:lvlJc w:val="left"/>
      <w:pPr>
        <w:tabs>
          <w:tab w:val="num" w:pos="3010"/>
        </w:tabs>
        <w:ind w:left="3010" w:hanging="490"/>
      </w:pPr>
      <w:rPr>
        <w:color w:val="000000"/>
        <w:position w:val="0"/>
        <w:sz w:val="28"/>
        <w:szCs w:val="28"/>
        <w:u w:color="000000"/>
        <w:rtl w:val="0"/>
      </w:rPr>
    </w:lvl>
    <w:lvl w:ilvl="4">
      <w:start w:val="1"/>
      <w:numFmt w:val="lowerLetter"/>
      <w:lvlText w:val="%5."/>
      <w:lvlJc w:val="left"/>
      <w:pPr>
        <w:tabs>
          <w:tab w:val="num" w:pos="3730"/>
        </w:tabs>
        <w:ind w:left="3730" w:hanging="490"/>
      </w:pPr>
      <w:rPr>
        <w:color w:val="000000"/>
        <w:position w:val="0"/>
        <w:sz w:val="28"/>
        <w:szCs w:val="28"/>
        <w:u w:color="000000"/>
        <w:rtl w:val="0"/>
      </w:rPr>
    </w:lvl>
    <w:lvl w:ilvl="5">
      <w:start w:val="1"/>
      <w:numFmt w:val="lowerRoman"/>
      <w:lvlText w:val="%6."/>
      <w:lvlJc w:val="left"/>
      <w:pPr>
        <w:tabs>
          <w:tab w:val="num" w:pos="4424"/>
        </w:tabs>
        <w:ind w:left="4424" w:hanging="393"/>
      </w:pPr>
      <w:rPr>
        <w:color w:val="000000"/>
        <w:position w:val="0"/>
        <w:sz w:val="28"/>
        <w:szCs w:val="28"/>
        <w:u w:color="000000"/>
        <w:rtl w:val="0"/>
      </w:rPr>
    </w:lvl>
    <w:lvl w:ilvl="6">
      <w:start w:val="1"/>
      <w:numFmt w:val="decimal"/>
      <w:lvlText w:val="%7."/>
      <w:lvlJc w:val="left"/>
      <w:pPr>
        <w:tabs>
          <w:tab w:val="num" w:pos="5170"/>
        </w:tabs>
        <w:ind w:left="5170" w:hanging="490"/>
      </w:pPr>
      <w:rPr>
        <w:color w:val="000000"/>
        <w:position w:val="0"/>
        <w:sz w:val="28"/>
        <w:szCs w:val="28"/>
        <w:u w:color="000000"/>
        <w:rtl w:val="0"/>
      </w:rPr>
    </w:lvl>
    <w:lvl w:ilvl="7">
      <w:start w:val="1"/>
      <w:numFmt w:val="lowerLetter"/>
      <w:lvlText w:val="%8."/>
      <w:lvlJc w:val="left"/>
      <w:pPr>
        <w:tabs>
          <w:tab w:val="num" w:pos="5890"/>
        </w:tabs>
        <w:ind w:left="5890" w:hanging="490"/>
      </w:pPr>
      <w:rPr>
        <w:color w:val="000000"/>
        <w:position w:val="0"/>
        <w:sz w:val="28"/>
        <w:szCs w:val="28"/>
        <w:u w:color="000000"/>
        <w:rtl w:val="0"/>
      </w:rPr>
    </w:lvl>
    <w:lvl w:ilvl="8">
      <w:start w:val="1"/>
      <w:numFmt w:val="lowerRoman"/>
      <w:lvlText w:val="%9."/>
      <w:lvlJc w:val="left"/>
      <w:pPr>
        <w:tabs>
          <w:tab w:val="num" w:pos="6584"/>
        </w:tabs>
        <w:ind w:left="6584" w:hanging="393"/>
      </w:pPr>
      <w:rPr>
        <w:color w:val="000000"/>
        <w:position w:val="0"/>
        <w:sz w:val="28"/>
        <w:szCs w:val="28"/>
        <w:u w:color="000000"/>
        <w:rtl w:val="0"/>
      </w:rPr>
    </w:lvl>
  </w:abstractNum>
  <w:abstractNum w:abstractNumId="166">
    <w:nsid w:val="1D586E0E"/>
    <w:multiLevelType w:val="multilevel"/>
    <w:tmpl w:val="CEAAD0B6"/>
    <w:styleLink w:val="List33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67">
    <w:nsid w:val="1D614DF3"/>
    <w:multiLevelType w:val="hybridMultilevel"/>
    <w:tmpl w:val="663ED1BE"/>
    <w:lvl w:ilvl="0" w:tplc="6D385CE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8">
    <w:nsid w:val="1DBE4027"/>
    <w:multiLevelType w:val="multilevel"/>
    <w:tmpl w:val="B6E85AB8"/>
    <w:styleLink w:val="List390"/>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69">
    <w:nsid w:val="1DE518AA"/>
    <w:multiLevelType w:val="multilevel"/>
    <w:tmpl w:val="C278316E"/>
    <w:styleLink w:val="List604"/>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70">
    <w:nsid w:val="1E1133BE"/>
    <w:multiLevelType w:val="multilevel"/>
    <w:tmpl w:val="864C80F0"/>
    <w:styleLink w:val="List24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1">
    <w:nsid w:val="1E3471AE"/>
    <w:multiLevelType w:val="multilevel"/>
    <w:tmpl w:val="FA8EA9FA"/>
    <w:styleLink w:val="List45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2">
    <w:nsid w:val="1E70782C"/>
    <w:multiLevelType w:val="multilevel"/>
    <w:tmpl w:val="2924CEA8"/>
    <w:styleLink w:val="List20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3">
    <w:nsid w:val="1EA02279"/>
    <w:multiLevelType w:val="multilevel"/>
    <w:tmpl w:val="78A281FE"/>
    <w:styleLink w:val="List26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4">
    <w:nsid w:val="1EC518D0"/>
    <w:multiLevelType w:val="multilevel"/>
    <w:tmpl w:val="4A46E77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5">
    <w:nsid w:val="1F744C88"/>
    <w:multiLevelType w:val="hybridMultilevel"/>
    <w:tmpl w:val="FF4A7C08"/>
    <w:lvl w:ilvl="0" w:tplc="9602426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1F7C1FC0"/>
    <w:multiLevelType w:val="multilevel"/>
    <w:tmpl w:val="9F2E1A70"/>
    <w:styleLink w:val="List21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7">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8">
    <w:nsid w:val="1FC32E3C"/>
    <w:multiLevelType w:val="multilevel"/>
    <w:tmpl w:val="C2E09620"/>
    <w:styleLink w:val="List26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9">
    <w:nsid w:val="1FFF43F0"/>
    <w:multiLevelType w:val="multilevel"/>
    <w:tmpl w:val="35FA1324"/>
    <w:styleLink w:val="List544"/>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80">
    <w:nsid w:val="20045F68"/>
    <w:multiLevelType w:val="multilevel"/>
    <w:tmpl w:val="A1DE3EC2"/>
    <w:styleLink w:val="List57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81">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2">
    <w:nsid w:val="204A00A1"/>
    <w:multiLevelType w:val="multilevel"/>
    <w:tmpl w:val="83501054"/>
    <w:styleLink w:val="List5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3">
    <w:nsid w:val="20673E3C"/>
    <w:multiLevelType w:val="multilevel"/>
    <w:tmpl w:val="82E04FBE"/>
    <w:styleLink w:val="List43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84">
    <w:nsid w:val="20983086"/>
    <w:multiLevelType w:val="multilevel"/>
    <w:tmpl w:val="971A43B4"/>
    <w:styleLink w:val="List654"/>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85">
    <w:nsid w:val="20AE779C"/>
    <w:multiLevelType w:val="hybridMultilevel"/>
    <w:tmpl w:val="BAEA22B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87">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8">
    <w:nsid w:val="20FA5C18"/>
    <w:multiLevelType w:val="hybridMultilevel"/>
    <w:tmpl w:val="89F27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21114588"/>
    <w:multiLevelType w:val="multilevel"/>
    <w:tmpl w:val="49C2F1DC"/>
    <w:styleLink w:val="List24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90">
    <w:nsid w:val="212A0E09"/>
    <w:multiLevelType w:val="multilevel"/>
    <w:tmpl w:val="1DCC9BA0"/>
    <w:styleLink w:val="List407"/>
    <w:lvl w:ilvl="0">
      <w:start w:val="2"/>
      <w:numFmt w:val="decimal"/>
      <w:lvlText w:val="%1."/>
      <w:lvlJc w:val="left"/>
      <w:pPr>
        <w:tabs>
          <w:tab w:val="num" w:pos="876"/>
        </w:tabs>
        <w:ind w:left="876" w:hanging="309"/>
      </w:pPr>
      <w:rPr>
        <w:b/>
        <w:bCs/>
        <w:position w:val="0"/>
        <w:sz w:val="28"/>
        <w:szCs w:val="28"/>
        <w:lang w:val="ru-RU"/>
      </w:rPr>
    </w:lvl>
    <w:lvl w:ilvl="1">
      <w:start w:val="1"/>
      <w:numFmt w:val="lowerLetter"/>
      <w:lvlText w:val="%2."/>
      <w:lvlJc w:val="left"/>
      <w:pPr>
        <w:tabs>
          <w:tab w:val="num" w:pos="1777"/>
        </w:tabs>
        <w:ind w:left="1777" w:hanging="490"/>
      </w:pPr>
      <w:rPr>
        <w:b/>
        <w:bCs/>
        <w:position w:val="0"/>
        <w:sz w:val="28"/>
        <w:szCs w:val="28"/>
        <w:lang w:val="ru-RU"/>
      </w:rPr>
    </w:lvl>
    <w:lvl w:ilvl="2">
      <w:start w:val="1"/>
      <w:numFmt w:val="lowerRoman"/>
      <w:lvlText w:val="%3."/>
      <w:lvlJc w:val="left"/>
      <w:pPr>
        <w:tabs>
          <w:tab w:val="num" w:pos="2474"/>
        </w:tabs>
        <w:ind w:left="2474" w:hanging="403"/>
      </w:pPr>
      <w:rPr>
        <w:b/>
        <w:bCs/>
        <w:position w:val="0"/>
        <w:sz w:val="28"/>
        <w:szCs w:val="28"/>
        <w:lang w:val="ru-RU"/>
      </w:rPr>
    </w:lvl>
    <w:lvl w:ilvl="3">
      <w:start w:val="1"/>
      <w:numFmt w:val="decimal"/>
      <w:lvlText w:val="%4."/>
      <w:lvlJc w:val="left"/>
      <w:pPr>
        <w:tabs>
          <w:tab w:val="num" w:pos="3217"/>
        </w:tabs>
        <w:ind w:left="3217" w:hanging="490"/>
      </w:pPr>
      <w:rPr>
        <w:b/>
        <w:bCs/>
        <w:position w:val="0"/>
        <w:sz w:val="28"/>
        <w:szCs w:val="28"/>
        <w:lang w:val="ru-RU"/>
      </w:rPr>
    </w:lvl>
    <w:lvl w:ilvl="4">
      <w:start w:val="1"/>
      <w:numFmt w:val="lowerLetter"/>
      <w:lvlText w:val="%5."/>
      <w:lvlJc w:val="left"/>
      <w:pPr>
        <w:tabs>
          <w:tab w:val="num" w:pos="3937"/>
        </w:tabs>
        <w:ind w:left="3937" w:hanging="490"/>
      </w:pPr>
      <w:rPr>
        <w:b/>
        <w:bCs/>
        <w:position w:val="0"/>
        <w:sz w:val="28"/>
        <w:szCs w:val="28"/>
        <w:lang w:val="ru-RU"/>
      </w:rPr>
    </w:lvl>
    <w:lvl w:ilvl="5">
      <w:start w:val="1"/>
      <w:numFmt w:val="lowerRoman"/>
      <w:lvlText w:val="%6."/>
      <w:lvlJc w:val="left"/>
      <w:pPr>
        <w:tabs>
          <w:tab w:val="num" w:pos="4634"/>
        </w:tabs>
        <w:ind w:left="4634" w:hanging="403"/>
      </w:pPr>
      <w:rPr>
        <w:b/>
        <w:bCs/>
        <w:position w:val="0"/>
        <w:sz w:val="28"/>
        <w:szCs w:val="28"/>
        <w:lang w:val="ru-RU"/>
      </w:rPr>
    </w:lvl>
    <w:lvl w:ilvl="6">
      <w:start w:val="1"/>
      <w:numFmt w:val="decimal"/>
      <w:lvlText w:val="%7."/>
      <w:lvlJc w:val="left"/>
      <w:pPr>
        <w:tabs>
          <w:tab w:val="num" w:pos="5377"/>
        </w:tabs>
        <w:ind w:left="5377" w:hanging="490"/>
      </w:pPr>
      <w:rPr>
        <w:b/>
        <w:bCs/>
        <w:position w:val="0"/>
        <w:sz w:val="28"/>
        <w:szCs w:val="28"/>
        <w:lang w:val="ru-RU"/>
      </w:rPr>
    </w:lvl>
    <w:lvl w:ilvl="7">
      <w:start w:val="1"/>
      <w:numFmt w:val="lowerLetter"/>
      <w:lvlText w:val="%8."/>
      <w:lvlJc w:val="left"/>
      <w:pPr>
        <w:tabs>
          <w:tab w:val="num" w:pos="6097"/>
        </w:tabs>
        <w:ind w:left="6097" w:hanging="490"/>
      </w:pPr>
      <w:rPr>
        <w:b/>
        <w:bCs/>
        <w:position w:val="0"/>
        <w:sz w:val="28"/>
        <w:szCs w:val="28"/>
        <w:lang w:val="ru-RU"/>
      </w:rPr>
    </w:lvl>
    <w:lvl w:ilvl="8">
      <w:start w:val="1"/>
      <w:numFmt w:val="lowerRoman"/>
      <w:lvlText w:val="%9."/>
      <w:lvlJc w:val="left"/>
      <w:pPr>
        <w:tabs>
          <w:tab w:val="num" w:pos="6794"/>
        </w:tabs>
        <w:ind w:left="6794" w:hanging="403"/>
      </w:pPr>
      <w:rPr>
        <w:b/>
        <w:bCs/>
        <w:position w:val="0"/>
        <w:sz w:val="28"/>
        <w:szCs w:val="28"/>
        <w:lang w:val="ru-RU"/>
      </w:rPr>
    </w:lvl>
  </w:abstractNum>
  <w:abstractNum w:abstractNumId="191">
    <w:nsid w:val="21557B2F"/>
    <w:multiLevelType w:val="multilevel"/>
    <w:tmpl w:val="2CE84CCE"/>
    <w:styleLink w:val="List44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2">
    <w:nsid w:val="215D1453"/>
    <w:multiLevelType w:val="multilevel"/>
    <w:tmpl w:val="AE9E824C"/>
    <w:styleLink w:val="List64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93">
    <w:nsid w:val="2181168E"/>
    <w:multiLevelType w:val="multilevel"/>
    <w:tmpl w:val="0A246C40"/>
    <w:styleLink w:val="List405"/>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194">
    <w:nsid w:val="21A158BD"/>
    <w:multiLevelType w:val="multilevel"/>
    <w:tmpl w:val="11B6B4E4"/>
    <w:styleLink w:val="List38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95">
    <w:nsid w:val="21E74206"/>
    <w:multiLevelType w:val="multilevel"/>
    <w:tmpl w:val="44B2CB08"/>
    <w:styleLink w:val="List644"/>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196">
    <w:nsid w:val="21F32BE2"/>
    <w:multiLevelType w:val="multilevel"/>
    <w:tmpl w:val="5DEA3C1E"/>
    <w:styleLink w:val="List44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7">
    <w:nsid w:val="222C2882"/>
    <w:multiLevelType w:val="hybridMultilevel"/>
    <w:tmpl w:val="F5CC4FA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99">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0">
    <w:nsid w:val="22C35DE9"/>
    <w:multiLevelType w:val="multilevel"/>
    <w:tmpl w:val="0316B8E8"/>
    <w:styleLink w:val="List58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01">
    <w:nsid w:val="231C2234"/>
    <w:multiLevelType w:val="hybridMultilevel"/>
    <w:tmpl w:val="18002BE6"/>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232920B1"/>
    <w:multiLevelType w:val="multilevel"/>
    <w:tmpl w:val="AB50B114"/>
    <w:styleLink w:val="List504"/>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3">
    <w:nsid w:val="233E2C90"/>
    <w:multiLevelType w:val="multilevel"/>
    <w:tmpl w:val="91F28958"/>
    <w:styleLink w:val="List49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4">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5">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6">
    <w:nsid w:val="23A3510A"/>
    <w:multiLevelType w:val="multilevel"/>
    <w:tmpl w:val="661CE05A"/>
    <w:styleLink w:val="List682"/>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207">
    <w:nsid w:val="23FE02DC"/>
    <w:multiLevelType w:val="multilevel"/>
    <w:tmpl w:val="BD5CFEE8"/>
    <w:styleLink w:val="List511"/>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08">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9">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10">
    <w:nsid w:val="24395FD2"/>
    <w:multiLevelType w:val="multilevel"/>
    <w:tmpl w:val="6B423ACE"/>
    <w:styleLink w:val="List532"/>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211">
    <w:nsid w:val="24A919AB"/>
    <w:multiLevelType w:val="multilevel"/>
    <w:tmpl w:val="F6B873DC"/>
    <w:styleLink w:val="List18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2">
    <w:nsid w:val="24C60277"/>
    <w:multiLevelType w:val="multilevel"/>
    <w:tmpl w:val="6E0E6FAA"/>
    <w:styleLink w:val="List459"/>
    <w:lvl w:ilvl="0">
      <w:start w:val="1"/>
      <w:numFmt w:val="decimal"/>
      <w:lvlText w:val="%1."/>
      <w:lvlJc w:val="left"/>
      <w:pPr>
        <w:tabs>
          <w:tab w:val="num" w:pos="669"/>
        </w:tabs>
        <w:ind w:left="669" w:hanging="309"/>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570"/>
        </w:tabs>
        <w:ind w:left="1570"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267"/>
        </w:tabs>
        <w:ind w:left="2267"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010"/>
        </w:tabs>
        <w:ind w:left="3010"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730"/>
        </w:tabs>
        <w:ind w:left="3730"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427"/>
        </w:tabs>
        <w:ind w:left="4427"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170"/>
        </w:tabs>
        <w:ind w:left="5170"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5890"/>
        </w:tabs>
        <w:ind w:left="5890"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587"/>
        </w:tabs>
        <w:ind w:left="6587" w:hanging="403"/>
      </w:pPr>
      <w:rPr>
        <w:rFonts w:ascii="Arial Unicode MS" w:eastAsia="Arial Unicode MS" w:hAnsi="Arial Unicode MS" w:cs="Arial Unicode MS"/>
        <w:position w:val="0"/>
        <w:sz w:val="28"/>
        <w:szCs w:val="28"/>
        <w:rtl w:val="0"/>
        <w:lang w:val="ru-RU"/>
      </w:rPr>
    </w:lvl>
  </w:abstractNum>
  <w:abstractNum w:abstractNumId="213">
    <w:nsid w:val="25683969"/>
    <w:multiLevelType w:val="multilevel"/>
    <w:tmpl w:val="75106386"/>
    <w:styleLink w:val="List21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4">
    <w:nsid w:val="256D045D"/>
    <w:multiLevelType w:val="multilevel"/>
    <w:tmpl w:val="3E1AEDBA"/>
    <w:styleLink w:val="List566"/>
    <w:lvl w:ilvl="0">
      <w:start w:val="1"/>
      <w:numFmt w:val="decimal"/>
      <w:lvlText w:val="%1."/>
      <w:lvlJc w:val="left"/>
      <w:pPr>
        <w:tabs>
          <w:tab w:val="num" w:pos="283"/>
        </w:tabs>
        <w:ind w:left="283" w:hanging="283"/>
      </w:pPr>
      <w:rPr>
        <w:position w:val="0"/>
        <w:sz w:val="28"/>
        <w:szCs w:val="28"/>
        <w:lang w:val="ru-RU"/>
      </w:rPr>
    </w:lvl>
    <w:lvl w:ilvl="1">
      <w:start w:val="1"/>
      <w:numFmt w:val="lowerLetter"/>
      <w:lvlText w:val="%2."/>
      <w:lvlJc w:val="left"/>
      <w:pPr>
        <w:tabs>
          <w:tab w:val="num" w:pos="1210"/>
        </w:tabs>
        <w:ind w:left="1210" w:hanging="490"/>
      </w:pPr>
      <w:rPr>
        <w:position w:val="0"/>
        <w:sz w:val="28"/>
        <w:szCs w:val="28"/>
        <w:lang w:val="ru-RU"/>
      </w:rPr>
    </w:lvl>
    <w:lvl w:ilvl="2">
      <w:start w:val="1"/>
      <w:numFmt w:val="lowerRoman"/>
      <w:lvlText w:val="%3."/>
      <w:lvlJc w:val="left"/>
      <w:pPr>
        <w:tabs>
          <w:tab w:val="num" w:pos="1907"/>
        </w:tabs>
        <w:ind w:left="1907" w:hanging="403"/>
      </w:pPr>
      <w:rPr>
        <w:position w:val="0"/>
        <w:sz w:val="28"/>
        <w:szCs w:val="28"/>
        <w:lang w:val="ru-RU"/>
      </w:rPr>
    </w:lvl>
    <w:lvl w:ilvl="3">
      <w:start w:val="1"/>
      <w:numFmt w:val="decimal"/>
      <w:lvlText w:val="%4."/>
      <w:lvlJc w:val="left"/>
      <w:pPr>
        <w:tabs>
          <w:tab w:val="num" w:pos="2650"/>
        </w:tabs>
        <w:ind w:left="2650" w:hanging="490"/>
      </w:pPr>
      <w:rPr>
        <w:position w:val="0"/>
        <w:sz w:val="28"/>
        <w:szCs w:val="28"/>
        <w:lang w:val="ru-RU"/>
      </w:rPr>
    </w:lvl>
    <w:lvl w:ilvl="4">
      <w:start w:val="1"/>
      <w:numFmt w:val="lowerLetter"/>
      <w:lvlText w:val="%5."/>
      <w:lvlJc w:val="left"/>
      <w:pPr>
        <w:tabs>
          <w:tab w:val="num" w:pos="3370"/>
        </w:tabs>
        <w:ind w:left="3370" w:hanging="490"/>
      </w:pPr>
      <w:rPr>
        <w:position w:val="0"/>
        <w:sz w:val="28"/>
        <w:szCs w:val="28"/>
        <w:lang w:val="ru-RU"/>
      </w:rPr>
    </w:lvl>
    <w:lvl w:ilvl="5">
      <w:start w:val="1"/>
      <w:numFmt w:val="lowerRoman"/>
      <w:lvlText w:val="%6."/>
      <w:lvlJc w:val="left"/>
      <w:pPr>
        <w:tabs>
          <w:tab w:val="num" w:pos="4067"/>
        </w:tabs>
        <w:ind w:left="4067" w:hanging="403"/>
      </w:pPr>
      <w:rPr>
        <w:position w:val="0"/>
        <w:sz w:val="28"/>
        <w:szCs w:val="28"/>
        <w:lang w:val="ru-RU"/>
      </w:rPr>
    </w:lvl>
    <w:lvl w:ilvl="6">
      <w:start w:val="1"/>
      <w:numFmt w:val="decimal"/>
      <w:lvlText w:val="%7."/>
      <w:lvlJc w:val="left"/>
      <w:pPr>
        <w:tabs>
          <w:tab w:val="num" w:pos="4810"/>
        </w:tabs>
        <w:ind w:left="4810" w:hanging="490"/>
      </w:pPr>
      <w:rPr>
        <w:position w:val="0"/>
        <w:sz w:val="28"/>
        <w:szCs w:val="28"/>
        <w:lang w:val="ru-RU"/>
      </w:rPr>
    </w:lvl>
    <w:lvl w:ilvl="7">
      <w:start w:val="1"/>
      <w:numFmt w:val="lowerLetter"/>
      <w:lvlText w:val="%8."/>
      <w:lvlJc w:val="left"/>
      <w:pPr>
        <w:tabs>
          <w:tab w:val="num" w:pos="5530"/>
        </w:tabs>
        <w:ind w:left="5530" w:hanging="490"/>
      </w:pPr>
      <w:rPr>
        <w:position w:val="0"/>
        <w:sz w:val="28"/>
        <w:szCs w:val="28"/>
        <w:lang w:val="ru-RU"/>
      </w:rPr>
    </w:lvl>
    <w:lvl w:ilvl="8">
      <w:start w:val="1"/>
      <w:numFmt w:val="lowerRoman"/>
      <w:lvlText w:val="%9."/>
      <w:lvlJc w:val="left"/>
      <w:pPr>
        <w:tabs>
          <w:tab w:val="num" w:pos="6227"/>
        </w:tabs>
        <w:ind w:left="6227" w:hanging="403"/>
      </w:pPr>
      <w:rPr>
        <w:position w:val="0"/>
        <w:sz w:val="28"/>
        <w:szCs w:val="28"/>
        <w:lang w:val="ru-RU"/>
      </w:rPr>
    </w:lvl>
  </w:abstractNum>
  <w:abstractNum w:abstractNumId="215">
    <w:nsid w:val="259C06AB"/>
    <w:multiLevelType w:val="multilevel"/>
    <w:tmpl w:val="1EDA070A"/>
    <w:styleLink w:val="List283"/>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6">
    <w:nsid w:val="265B3A32"/>
    <w:multiLevelType w:val="multilevel"/>
    <w:tmpl w:val="86A84988"/>
    <w:styleLink w:val="List401"/>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217">
    <w:nsid w:val="2670620D"/>
    <w:multiLevelType w:val="multilevel"/>
    <w:tmpl w:val="D3EE0FB6"/>
    <w:styleLink w:val="List467"/>
    <w:lvl w:ilvl="0">
      <w:start w:val="1"/>
      <w:numFmt w:val="decimal"/>
      <w:lvlText w:val="%1."/>
      <w:lvlJc w:val="left"/>
      <w:pPr>
        <w:tabs>
          <w:tab w:val="num" w:pos="141"/>
        </w:tabs>
        <w:ind w:left="141" w:hanging="141"/>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777"/>
        </w:tabs>
        <w:ind w:left="1777"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474"/>
        </w:tabs>
        <w:ind w:left="2474"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217"/>
        </w:tabs>
        <w:ind w:left="3217"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937"/>
        </w:tabs>
        <w:ind w:left="3937"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634"/>
        </w:tabs>
        <w:ind w:left="4634"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377"/>
        </w:tabs>
        <w:ind w:left="5377"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6097"/>
        </w:tabs>
        <w:ind w:left="6097"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794"/>
        </w:tabs>
        <w:ind w:left="6794" w:hanging="403"/>
      </w:pPr>
      <w:rPr>
        <w:rFonts w:ascii="Arial Unicode MS" w:eastAsia="Arial Unicode MS" w:hAnsi="Arial Unicode MS" w:cs="Arial Unicode MS"/>
        <w:position w:val="0"/>
        <w:sz w:val="28"/>
        <w:szCs w:val="28"/>
        <w:rtl w:val="0"/>
        <w:lang w:val="ru-RU"/>
      </w:rPr>
    </w:lvl>
  </w:abstractNum>
  <w:abstractNum w:abstractNumId="218">
    <w:nsid w:val="26CA3E03"/>
    <w:multiLevelType w:val="multilevel"/>
    <w:tmpl w:val="5ABAEADC"/>
    <w:styleLink w:val="List17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19">
    <w:nsid w:val="276E60B0"/>
    <w:multiLevelType w:val="multilevel"/>
    <w:tmpl w:val="2E1EB17E"/>
    <w:styleLink w:val="List324"/>
    <w:lvl w:ilvl="0">
      <w:start w:val="3"/>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220">
    <w:nsid w:val="27966213"/>
    <w:multiLevelType w:val="multilevel"/>
    <w:tmpl w:val="6FB25EBE"/>
    <w:styleLink w:val="List665"/>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221">
    <w:nsid w:val="27A9260E"/>
    <w:multiLevelType w:val="multilevel"/>
    <w:tmpl w:val="56405884"/>
    <w:styleLink w:val="List415"/>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22">
    <w:nsid w:val="27B5113E"/>
    <w:multiLevelType w:val="hybridMultilevel"/>
    <w:tmpl w:val="49ACDF6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27BC063B"/>
    <w:multiLevelType w:val="multilevel"/>
    <w:tmpl w:val="619C2EDC"/>
    <w:styleLink w:val="List672"/>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224">
    <w:nsid w:val="27BD46CD"/>
    <w:multiLevelType w:val="multilevel"/>
    <w:tmpl w:val="F84AC18C"/>
    <w:styleLink w:val="List1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25">
    <w:nsid w:val="27E64ED7"/>
    <w:multiLevelType w:val="multilevel"/>
    <w:tmpl w:val="B0D8EF94"/>
    <w:styleLink w:val="List25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6">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27">
    <w:nsid w:val="28B3203E"/>
    <w:multiLevelType w:val="multilevel"/>
    <w:tmpl w:val="1F8C9B1E"/>
    <w:styleLink w:val="List312"/>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228">
    <w:nsid w:val="290143C6"/>
    <w:multiLevelType w:val="multilevel"/>
    <w:tmpl w:val="8AEC02FE"/>
    <w:styleLink w:val="List35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29">
    <w:nsid w:val="2914276A"/>
    <w:multiLevelType w:val="multilevel"/>
    <w:tmpl w:val="74FA114E"/>
    <w:styleLink w:val="List327"/>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0">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31">
    <w:nsid w:val="29957C03"/>
    <w:multiLevelType w:val="multilevel"/>
    <w:tmpl w:val="92C61CF8"/>
    <w:styleLink w:val="List643"/>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32">
    <w:nsid w:val="29AD08A8"/>
    <w:multiLevelType w:val="multilevel"/>
    <w:tmpl w:val="85EC1BBE"/>
    <w:styleLink w:val="List392"/>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33">
    <w:nsid w:val="29CA51F6"/>
    <w:multiLevelType w:val="multilevel"/>
    <w:tmpl w:val="0B227F46"/>
    <w:styleLink w:val="List24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4">
    <w:nsid w:val="29D51C72"/>
    <w:multiLevelType w:val="multilevel"/>
    <w:tmpl w:val="09E4F2D2"/>
    <w:styleLink w:val="List45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35">
    <w:nsid w:val="29E5787F"/>
    <w:multiLevelType w:val="multilevel"/>
    <w:tmpl w:val="DBD2A168"/>
    <w:styleLink w:val="List34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6">
    <w:nsid w:val="29F844F3"/>
    <w:multiLevelType w:val="multilevel"/>
    <w:tmpl w:val="B97A1C20"/>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237">
    <w:nsid w:val="2A007BE4"/>
    <w:multiLevelType w:val="multilevel"/>
    <w:tmpl w:val="3E9E8D9E"/>
    <w:styleLink w:val="List512"/>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38">
    <w:nsid w:val="2A7C22D3"/>
    <w:multiLevelType w:val="multilevel"/>
    <w:tmpl w:val="745C588C"/>
    <w:styleLink w:val="List116"/>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239">
    <w:nsid w:val="2AB3410D"/>
    <w:multiLevelType w:val="multilevel"/>
    <w:tmpl w:val="C2303F12"/>
    <w:styleLink w:val="List41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240">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41">
    <w:nsid w:val="2AFE7C69"/>
    <w:multiLevelType w:val="multilevel"/>
    <w:tmpl w:val="35DED39E"/>
    <w:styleLink w:val="List523"/>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42">
    <w:nsid w:val="2B800DD6"/>
    <w:multiLevelType w:val="multilevel"/>
    <w:tmpl w:val="F33E2ED6"/>
    <w:styleLink w:val="List17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43">
    <w:nsid w:val="2BE52BB7"/>
    <w:multiLevelType w:val="multilevel"/>
    <w:tmpl w:val="AE6E1F90"/>
    <w:styleLink w:val="List23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4">
    <w:nsid w:val="2C0C01C7"/>
    <w:multiLevelType w:val="multilevel"/>
    <w:tmpl w:val="AFE222FA"/>
    <w:styleLink w:val="List2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5">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6">
    <w:nsid w:val="2C3531C7"/>
    <w:multiLevelType w:val="multilevel"/>
    <w:tmpl w:val="9FF88C70"/>
    <w:styleLink w:val="List26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7">
    <w:nsid w:val="2C672811"/>
    <w:multiLevelType w:val="hybridMultilevel"/>
    <w:tmpl w:val="A9FEF8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2C841122"/>
    <w:multiLevelType w:val="multilevel"/>
    <w:tmpl w:val="CCA43436"/>
    <w:styleLink w:val="List26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9">
    <w:nsid w:val="2C8E7FE8"/>
    <w:multiLevelType w:val="multilevel"/>
    <w:tmpl w:val="6C44C7A2"/>
    <w:styleLink w:val="List46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0">
    <w:nsid w:val="2CA740F6"/>
    <w:multiLevelType w:val="multilevel"/>
    <w:tmpl w:val="9D703BF0"/>
    <w:styleLink w:val="List636"/>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51">
    <w:nsid w:val="2CE176A8"/>
    <w:multiLevelType w:val="hybridMultilevel"/>
    <w:tmpl w:val="D10C31D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2CF14478"/>
    <w:multiLevelType w:val="multilevel"/>
    <w:tmpl w:val="E58A8D42"/>
    <w:styleLink w:val="List513"/>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53">
    <w:nsid w:val="2CF73AC1"/>
    <w:multiLevelType w:val="multilevel"/>
    <w:tmpl w:val="620A8AA4"/>
    <w:styleLink w:val="List46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4">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5">
    <w:nsid w:val="2D765216"/>
    <w:multiLevelType w:val="multilevel"/>
    <w:tmpl w:val="BF8E2CC4"/>
    <w:styleLink w:val="List372"/>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56">
    <w:nsid w:val="2DA957E8"/>
    <w:multiLevelType w:val="multilevel"/>
    <w:tmpl w:val="6038D858"/>
    <w:styleLink w:val="List526"/>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7">
    <w:nsid w:val="2DD3264B"/>
    <w:multiLevelType w:val="multilevel"/>
    <w:tmpl w:val="8A684C4E"/>
    <w:styleLink w:val="List528"/>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8">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9">
    <w:nsid w:val="2E69370B"/>
    <w:multiLevelType w:val="multilevel"/>
    <w:tmpl w:val="D45C85E4"/>
    <w:styleLink w:val="List1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0">
    <w:nsid w:val="2E693A6E"/>
    <w:multiLevelType w:val="multilevel"/>
    <w:tmpl w:val="85AEF472"/>
    <w:styleLink w:val="List36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1">
    <w:nsid w:val="2E6A5D30"/>
    <w:multiLevelType w:val="multilevel"/>
    <w:tmpl w:val="A16666EC"/>
    <w:styleLink w:val="List380"/>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2">
    <w:nsid w:val="2E6B000A"/>
    <w:multiLevelType w:val="multilevel"/>
    <w:tmpl w:val="7ACEC9C8"/>
    <w:styleLink w:val="List55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3">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4">
    <w:nsid w:val="2F1F6279"/>
    <w:multiLevelType w:val="multilevel"/>
    <w:tmpl w:val="0562F4CE"/>
    <w:styleLink w:val="List23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5">
    <w:nsid w:val="2F4A549F"/>
    <w:multiLevelType w:val="multilevel"/>
    <w:tmpl w:val="4714192E"/>
    <w:styleLink w:val="List3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6">
    <w:nsid w:val="2F731A5A"/>
    <w:multiLevelType w:val="multilevel"/>
    <w:tmpl w:val="4376566E"/>
    <w:styleLink w:val="List15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67">
    <w:nsid w:val="2FB03B0A"/>
    <w:multiLevelType w:val="multilevel"/>
    <w:tmpl w:val="6E820036"/>
    <w:styleLink w:val="List328"/>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68">
    <w:nsid w:val="2FB86390"/>
    <w:multiLevelType w:val="multilevel"/>
    <w:tmpl w:val="B100E4CE"/>
    <w:styleLink w:val="List55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9">
    <w:nsid w:val="2FD96172"/>
    <w:multiLevelType w:val="multilevel"/>
    <w:tmpl w:val="4F32A16E"/>
    <w:styleLink w:val="List90"/>
    <w:lvl w:ilvl="0">
      <w:numFmt w:val="bullet"/>
      <w:lvlText w:val="•"/>
      <w:lvlJc w:val="left"/>
      <w:pPr>
        <w:tabs>
          <w:tab w:val="num" w:pos="707"/>
        </w:tabs>
        <w:ind w:left="707" w:hanging="707"/>
      </w:pPr>
      <w:rPr>
        <w:color w:val="000000"/>
        <w:spacing w:val="1"/>
        <w:position w:val="0"/>
        <w:sz w:val="24"/>
        <w:szCs w:val="24"/>
        <w:shd w:val="clear" w:color="auto" w:fill="00FF00"/>
        <w:rtl w:val="0"/>
      </w:rPr>
    </w:lvl>
    <w:lvl w:ilvl="1">
      <w:start w:val="1"/>
      <w:numFmt w:val="bullet"/>
      <w:lvlText w:val="o"/>
      <w:lvlJc w:val="left"/>
      <w:pPr>
        <w:tabs>
          <w:tab w:val="num" w:pos="1500"/>
        </w:tabs>
        <w:ind w:left="1500" w:hanging="420"/>
      </w:pPr>
      <w:rPr>
        <w:color w:val="000000"/>
        <w:spacing w:val="2"/>
        <w:position w:val="0"/>
        <w:sz w:val="28"/>
        <w:szCs w:val="28"/>
        <w:shd w:val="clear" w:color="auto" w:fill="00FF00"/>
        <w:rtl w:val="0"/>
      </w:rPr>
    </w:lvl>
    <w:lvl w:ilvl="2">
      <w:start w:val="1"/>
      <w:numFmt w:val="bullet"/>
      <w:lvlText w:val="▪"/>
      <w:lvlJc w:val="left"/>
      <w:pPr>
        <w:tabs>
          <w:tab w:val="num" w:pos="2220"/>
        </w:tabs>
        <w:ind w:left="2220" w:hanging="420"/>
      </w:pPr>
      <w:rPr>
        <w:color w:val="000000"/>
        <w:spacing w:val="2"/>
        <w:position w:val="0"/>
        <w:sz w:val="28"/>
        <w:szCs w:val="28"/>
        <w:shd w:val="clear" w:color="auto" w:fill="00FF00"/>
        <w:rtl w:val="0"/>
      </w:rPr>
    </w:lvl>
    <w:lvl w:ilvl="3">
      <w:start w:val="1"/>
      <w:numFmt w:val="bullet"/>
      <w:lvlText w:val="•"/>
      <w:lvlJc w:val="left"/>
      <w:pPr>
        <w:tabs>
          <w:tab w:val="num" w:pos="2940"/>
        </w:tabs>
        <w:ind w:left="2940" w:hanging="420"/>
      </w:pPr>
      <w:rPr>
        <w:color w:val="000000"/>
        <w:spacing w:val="2"/>
        <w:position w:val="0"/>
        <w:sz w:val="28"/>
        <w:szCs w:val="28"/>
        <w:shd w:val="clear" w:color="auto" w:fill="00FF00"/>
        <w:rtl w:val="0"/>
      </w:rPr>
    </w:lvl>
    <w:lvl w:ilvl="4">
      <w:start w:val="1"/>
      <w:numFmt w:val="bullet"/>
      <w:lvlText w:val="o"/>
      <w:lvlJc w:val="left"/>
      <w:pPr>
        <w:tabs>
          <w:tab w:val="num" w:pos="3660"/>
        </w:tabs>
        <w:ind w:left="3660" w:hanging="420"/>
      </w:pPr>
      <w:rPr>
        <w:color w:val="000000"/>
        <w:spacing w:val="2"/>
        <w:position w:val="0"/>
        <w:sz w:val="28"/>
        <w:szCs w:val="28"/>
        <w:shd w:val="clear" w:color="auto" w:fill="00FF00"/>
        <w:rtl w:val="0"/>
      </w:rPr>
    </w:lvl>
    <w:lvl w:ilvl="5">
      <w:start w:val="1"/>
      <w:numFmt w:val="bullet"/>
      <w:lvlText w:val="▪"/>
      <w:lvlJc w:val="left"/>
      <w:pPr>
        <w:tabs>
          <w:tab w:val="num" w:pos="4380"/>
        </w:tabs>
        <w:ind w:left="4380" w:hanging="420"/>
      </w:pPr>
      <w:rPr>
        <w:color w:val="000000"/>
        <w:spacing w:val="2"/>
        <w:position w:val="0"/>
        <w:sz w:val="28"/>
        <w:szCs w:val="28"/>
        <w:shd w:val="clear" w:color="auto" w:fill="00FF00"/>
        <w:rtl w:val="0"/>
      </w:rPr>
    </w:lvl>
    <w:lvl w:ilvl="6">
      <w:start w:val="1"/>
      <w:numFmt w:val="bullet"/>
      <w:lvlText w:val="•"/>
      <w:lvlJc w:val="left"/>
      <w:pPr>
        <w:tabs>
          <w:tab w:val="num" w:pos="5100"/>
        </w:tabs>
        <w:ind w:left="5100" w:hanging="420"/>
      </w:pPr>
      <w:rPr>
        <w:color w:val="000000"/>
        <w:spacing w:val="2"/>
        <w:position w:val="0"/>
        <w:sz w:val="28"/>
        <w:szCs w:val="28"/>
        <w:shd w:val="clear" w:color="auto" w:fill="00FF00"/>
        <w:rtl w:val="0"/>
      </w:rPr>
    </w:lvl>
    <w:lvl w:ilvl="7">
      <w:start w:val="1"/>
      <w:numFmt w:val="bullet"/>
      <w:lvlText w:val="o"/>
      <w:lvlJc w:val="left"/>
      <w:pPr>
        <w:tabs>
          <w:tab w:val="num" w:pos="5820"/>
        </w:tabs>
        <w:ind w:left="5820" w:hanging="420"/>
      </w:pPr>
      <w:rPr>
        <w:color w:val="000000"/>
        <w:spacing w:val="2"/>
        <w:position w:val="0"/>
        <w:sz w:val="28"/>
        <w:szCs w:val="28"/>
        <w:shd w:val="clear" w:color="auto" w:fill="00FF00"/>
        <w:rtl w:val="0"/>
      </w:rPr>
    </w:lvl>
    <w:lvl w:ilvl="8">
      <w:start w:val="1"/>
      <w:numFmt w:val="bullet"/>
      <w:lvlText w:val="▪"/>
      <w:lvlJc w:val="left"/>
      <w:pPr>
        <w:tabs>
          <w:tab w:val="num" w:pos="6540"/>
        </w:tabs>
        <w:ind w:left="6540" w:hanging="420"/>
      </w:pPr>
      <w:rPr>
        <w:color w:val="000000"/>
        <w:spacing w:val="2"/>
        <w:position w:val="0"/>
        <w:sz w:val="28"/>
        <w:szCs w:val="28"/>
        <w:shd w:val="clear" w:color="auto" w:fill="00FF00"/>
        <w:rtl w:val="0"/>
      </w:rPr>
    </w:lvl>
  </w:abstractNum>
  <w:abstractNum w:abstractNumId="270">
    <w:nsid w:val="30073247"/>
    <w:multiLevelType w:val="hybridMultilevel"/>
    <w:tmpl w:val="FC8406BE"/>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303D6079"/>
    <w:multiLevelType w:val="multilevel"/>
    <w:tmpl w:val="8678188C"/>
    <w:styleLink w:val="List20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272">
    <w:nsid w:val="30531E1E"/>
    <w:multiLevelType w:val="multilevel"/>
    <w:tmpl w:val="463E41CE"/>
    <w:styleLink w:val="List429"/>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3">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74">
    <w:nsid w:val="31030F1B"/>
    <w:multiLevelType w:val="multilevel"/>
    <w:tmpl w:val="7D0488F8"/>
    <w:styleLink w:val="List27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75">
    <w:nsid w:val="316D598E"/>
    <w:multiLevelType w:val="multilevel"/>
    <w:tmpl w:val="CDAAAD7C"/>
    <w:styleLink w:val="List551"/>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276">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77">
    <w:nsid w:val="317E75D4"/>
    <w:multiLevelType w:val="multilevel"/>
    <w:tmpl w:val="316C4736"/>
    <w:styleLink w:val="List57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8">
    <w:nsid w:val="31802E2C"/>
    <w:multiLevelType w:val="multilevel"/>
    <w:tmpl w:val="F0E6601E"/>
    <w:styleLink w:val="List639"/>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279">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0">
    <w:nsid w:val="31DB56B3"/>
    <w:multiLevelType w:val="multilevel"/>
    <w:tmpl w:val="943E8000"/>
    <w:styleLink w:val="List55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81">
    <w:nsid w:val="31ED1459"/>
    <w:multiLevelType w:val="multilevel"/>
    <w:tmpl w:val="78889F88"/>
    <w:styleLink w:val="List606"/>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82">
    <w:nsid w:val="32274D8D"/>
    <w:multiLevelType w:val="multilevel"/>
    <w:tmpl w:val="9A9CD8AC"/>
    <w:styleLink w:val="List545"/>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283">
    <w:nsid w:val="324304C4"/>
    <w:multiLevelType w:val="multilevel"/>
    <w:tmpl w:val="1BFABA10"/>
    <w:styleLink w:val="List1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284">
    <w:nsid w:val="328D06D4"/>
    <w:multiLevelType w:val="multilevel"/>
    <w:tmpl w:val="4D68F962"/>
    <w:styleLink w:val="List14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85">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6">
    <w:nsid w:val="32DB34C6"/>
    <w:multiLevelType w:val="multilevel"/>
    <w:tmpl w:val="7DBE618C"/>
    <w:styleLink w:val="List424"/>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87">
    <w:nsid w:val="32F21DBD"/>
    <w:multiLevelType w:val="multilevel"/>
    <w:tmpl w:val="05DAD65C"/>
    <w:styleLink w:val="List34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8">
    <w:nsid w:val="32FE719B"/>
    <w:multiLevelType w:val="multilevel"/>
    <w:tmpl w:val="2CAC1A98"/>
    <w:styleLink w:val="List10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89">
    <w:nsid w:val="331A2F5D"/>
    <w:multiLevelType w:val="multilevel"/>
    <w:tmpl w:val="5E765D34"/>
    <w:styleLink w:val="List42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90">
    <w:nsid w:val="333E1519"/>
    <w:multiLevelType w:val="multilevel"/>
    <w:tmpl w:val="324E3008"/>
    <w:styleLink w:val="List28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91">
    <w:nsid w:val="339C34B4"/>
    <w:multiLevelType w:val="multilevel"/>
    <w:tmpl w:val="2780AE38"/>
    <w:styleLink w:val="List617"/>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92">
    <w:nsid w:val="33D35299"/>
    <w:multiLevelType w:val="multilevel"/>
    <w:tmpl w:val="F8CE9C18"/>
    <w:styleLink w:val="List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93">
    <w:nsid w:val="33E649FA"/>
    <w:multiLevelType w:val="multilevel"/>
    <w:tmpl w:val="8D92A326"/>
    <w:styleLink w:val="List27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94">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95">
    <w:nsid w:val="34723B3B"/>
    <w:multiLevelType w:val="multilevel"/>
    <w:tmpl w:val="FF9CAAA0"/>
    <w:styleLink w:val="List67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6">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7">
    <w:nsid w:val="34933B20"/>
    <w:multiLevelType w:val="multilevel"/>
    <w:tmpl w:val="E0DE5494"/>
    <w:styleLink w:val="List674"/>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8">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9">
    <w:nsid w:val="34BF50DC"/>
    <w:multiLevelType w:val="multilevel"/>
    <w:tmpl w:val="8D9CFE0A"/>
    <w:styleLink w:val="List316"/>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300">
    <w:nsid w:val="34DD2F8A"/>
    <w:multiLevelType w:val="multilevel"/>
    <w:tmpl w:val="DEC26094"/>
    <w:styleLink w:val="List29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01">
    <w:nsid w:val="34ED29F3"/>
    <w:multiLevelType w:val="multilevel"/>
    <w:tmpl w:val="34AAC514"/>
    <w:styleLink w:val="List351"/>
    <w:lvl w:ilvl="0">
      <w:start w:val="1"/>
      <w:numFmt w:val="upperRoman"/>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302">
    <w:nsid w:val="353C7BED"/>
    <w:multiLevelType w:val="multilevel"/>
    <w:tmpl w:val="2C78739E"/>
    <w:styleLink w:val="List35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3">
    <w:nsid w:val="354010A1"/>
    <w:multiLevelType w:val="multilevel"/>
    <w:tmpl w:val="29284E0E"/>
    <w:styleLink w:val="List47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04">
    <w:nsid w:val="35D6231C"/>
    <w:multiLevelType w:val="multilevel"/>
    <w:tmpl w:val="66C030B2"/>
    <w:styleLink w:val="List1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05">
    <w:nsid w:val="35E5436B"/>
    <w:multiLevelType w:val="multilevel"/>
    <w:tmpl w:val="49F46826"/>
    <w:styleLink w:val="List13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06">
    <w:nsid w:val="35F125FF"/>
    <w:multiLevelType w:val="multilevel"/>
    <w:tmpl w:val="ABB249CC"/>
    <w:styleLink w:val="List36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7">
    <w:nsid w:val="35F8365D"/>
    <w:multiLevelType w:val="multilevel"/>
    <w:tmpl w:val="B1F69AD0"/>
    <w:styleLink w:val="List56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08">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09">
    <w:nsid w:val="368B2754"/>
    <w:multiLevelType w:val="multilevel"/>
    <w:tmpl w:val="FF9A49C2"/>
    <w:styleLink w:val="List23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1">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12">
    <w:nsid w:val="373A6030"/>
    <w:multiLevelType w:val="hybridMultilevel"/>
    <w:tmpl w:val="BC4898D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3795103B"/>
    <w:multiLevelType w:val="hybridMultilevel"/>
    <w:tmpl w:val="F8D8430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37A457D7"/>
    <w:multiLevelType w:val="multilevel"/>
    <w:tmpl w:val="33408E76"/>
    <w:styleLink w:val="List370"/>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15">
    <w:nsid w:val="37B31655"/>
    <w:multiLevelType w:val="hybridMultilevel"/>
    <w:tmpl w:val="EB269FC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37C656B8"/>
    <w:multiLevelType w:val="multilevel"/>
    <w:tmpl w:val="504CE0C6"/>
    <w:styleLink w:val="List394"/>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7">
    <w:nsid w:val="37F7491D"/>
    <w:multiLevelType w:val="multilevel"/>
    <w:tmpl w:val="2B723A6E"/>
    <w:styleLink w:val="List374"/>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318">
    <w:nsid w:val="381F2ABB"/>
    <w:multiLevelType w:val="hybridMultilevel"/>
    <w:tmpl w:val="B80C17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385B2ACF"/>
    <w:multiLevelType w:val="multilevel"/>
    <w:tmpl w:val="F5EC2A92"/>
    <w:styleLink w:val="List138"/>
    <w:lvl w:ilvl="0">
      <w:numFmt w:val="bullet"/>
      <w:lvlText w:val="•"/>
      <w:lvlJc w:val="left"/>
      <w:pPr>
        <w:tabs>
          <w:tab w:val="num" w:pos="1416"/>
        </w:tabs>
        <w:ind w:left="707" w:firstLine="2"/>
      </w:pPr>
      <w:rPr>
        <w:rFonts w:ascii="Times New Roman CYR" w:eastAsia="Times New Roman CYR" w:hAnsi="Times New Roman CYR" w:cs="Times New Roman CYR"/>
        <w:color w:val="000000"/>
        <w:position w:val="0"/>
        <w:sz w:val="28"/>
        <w:szCs w:val="28"/>
        <w:shd w:val="clear" w:color="auto" w:fill="00F900"/>
      </w:rPr>
    </w:lvl>
    <w:lvl w:ilvl="1">
      <w:start w:val="1"/>
      <w:numFmt w:val="bullet"/>
      <w:lvlText w:val="o"/>
      <w:lvlJc w:val="left"/>
      <w:pPr>
        <w:tabs>
          <w:tab w:val="num" w:pos="2416"/>
        </w:tabs>
        <w:ind w:left="1707" w:firstLine="289"/>
      </w:pPr>
      <w:rPr>
        <w:rFonts w:ascii="Times New Roman CYR" w:eastAsia="Times New Roman CYR" w:hAnsi="Times New Roman CYR" w:cs="Times New Roman CYR"/>
        <w:color w:val="000000"/>
        <w:position w:val="0"/>
        <w:sz w:val="28"/>
        <w:szCs w:val="28"/>
        <w:shd w:val="clear" w:color="auto" w:fill="00F900"/>
      </w:rPr>
    </w:lvl>
    <w:lvl w:ilvl="2">
      <w:start w:val="1"/>
      <w:numFmt w:val="bullet"/>
      <w:lvlText w:val="▪"/>
      <w:lvlJc w:val="left"/>
      <w:pPr>
        <w:tabs>
          <w:tab w:val="num" w:pos="3136"/>
        </w:tabs>
        <w:ind w:left="2427" w:firstLine="289"/>
      </w:pPr>
      <w:rPr>
        <w:rFonts w:ascii="Times New Roman CYR" w:eastAsia="Times New Roman CYR" w:hAnsi="Times New Roman CYR" w:cs="Times New Roman CYR"/>
        <w:color w:val="000000"/>
        <w:position w:val="0"/>
        <w:sz w:val="28"/>
        <w:szCs w:val="28"/>
        <w:shd w:val="clear" w:color="auto" w:fill="00F900"/>
      </w:rPr>
    </w:lvl>
    <w:lvl w:ilvl="3">
      <w:start w:val="1"/>
      <w:numFmt w:val="bullet"/>
      <w:lvlText w:val="•"/>
      <w:lvlJc w:val="left"/>
      <w:pPr>
        <w:tabs>
          <w:tab w:val="num" w:pos="3856"/>
        </w:tabs>
        <w:ind w:left="3147" w:firstLine="289"/>
      </w:pPr>
      <w:rPr>
        <w:rFonts w:ascii="Times New Roman CYR" w:eastAsia="Times New Roman CYR" w:hAnsi="Times New Roman CYR" w:cs="Times New Roman CYR"/>
        <w:color w:val="000000"/>
        <w:position w:val="0"/>
        <w:sz w:val="28"/>
        <w:szCs w:val="28"/>
        <w:shd w:val="clear" w:color="auto" w:fill="00F900"/>
      </w:rPr>
    </w:lvl>
    <w:lvl w:ilvl="4">
      <w:start w:val="1"/>
      <w:numFmt w:val="bullet"/>
      <w:lvlText w:val="o"/>
      <w:lvlJc w:val="left"/>
      <w:pPr>
        <w:tabs>
          <w:tab w:val="num" w:pos="4576"/>
        </w:tabs>
        <w:ind w:left="3867" w:firstLine="289"/>
      </w:pPr>
      <w:rPr>
        <w:rFonts w:ascii="Times New Roman CYR" w:eastAsia="Times New Roman CYR" w:hAnsi="Times New Roman CYR" w:cs="Times New Roman CYR"/>
        <w:color w:val="000000"/>
        <w:position w:val="0"/>
        <w:sz w:val="28"/>
        <w:szCs w:val="28"/>
        <w:shd w:val="clear" w:color="auto" w:fill="00F900"/>
      </w:rPr>
    </w:lvl>
    <w:lvl w:ilvl="5">
      <w:start w:val="1"/>
      <w:numFmt w:val="bullet"/>
      <w:lvlText w:val="▪"/>
      <w:lvlJc w:val="left"/>
      <w:pPr>
        <w:tabs>
          <w:tab w:val="num" w:pos="5296"/>
        </w:tabs>
        <w:ind w:left="4587" w:firstLine="289"/>
      </w:pPr>
      <w:rPr>
        <w:rFonts w:ascii="Times New Roman CYR" w:eastAsia="Times New Roman CYR" w:hAnsi="Times New Roman CYR" w:cs="Times New Roman CYR"/>
        <w:color w:val="000000"/>
        <w:position w:val="0"/>
        <w:sz w:val="28"/>
        <w:szCs w:val="28"/>
        <w:shd w:val="clear" w:color="auto" w:fill="00F900"/>
      </w:rPr>
    </w:lvl>
    <w:lvl w:ilvl="6">
      <w:start w:val="1"/>
      <w:numFmt w:val="bullet"/>
      <w:lvlText w:val="•"/>
      <w:lvlJc w:val="left"/>
      <w:pPr>
        <w:tabs>
          <w:tab w:val="num" w:pos="6016"/>
        </w:tabs>
        <w:ind w:left="5307" w:firstLine="289"/>
      </w:pPr>
      <w:rPr>
        <w:rFonts w:ascii="Times New Roman CYR" w:eastAsia="Times New Roman CYR" w:hAnsi="Times New Roman CYR" w:cs="Times New Roman CYR"/>
        <w:color w:val="000000"/>
        <w:position w:val="0"/>
        <w:sz w:val="28"/>
        <w:szCs w:val="28"/>
        <w:shd w:val="clear" w:color="auto" w:fill="00F900"/>
      </w:rPr>
    </w:lvl>
    <w:lvl w:ilvl="7">
      <w:start w:val="1"/>
      <w:numFmt w:val="bullet"/>
      <w:lvlText w:val="o"/>
      <w:lvlJc w:val="left"/>
      <w:pPr>
        <w:tabs>
          <w:tab w:val="num" w:pos="6736"/>
        </w:tabs>
        <w:ind w:left="6027" w:firstLine="289"/>
      </w:pPr>
      <w:rPr>
        <w:rFonts w:ascii="Times New Roman CYR" w:eastAsia="Times New Roman CYR" w:hAnsi="Times New Roman CYR" w:cs="Times New Roman CYR"/>
        <w:color w:val="000000"/>
        <w:position w:val="0"/>
        <w:sz w:val="28"/>
        <w:szCs w:val="28"/>
        <w:shd w:val="clear" w:color="auto" w:fill="00F900"/>
      </w:rPr>
    </w:lvl>
    <w:lvl w:ilvl="8">
      <w:start w:val="1"/>
      <w:numFmt w:val="bullet"/>
      <w:lvlText w:val="▪"/>
      <w:lvlJc w:val="left"/>
      <w:pPr>
        <w:tabs>
          <w:tab w:val="num" w:pos="7456"/>
        </w:tabs>
        <w:ind w:left="6747" w:firstLine="289"/>
      </w:pPr>
      <w:rPr>
        <w:rFonts w:ascii="Times New Roman CYR" w:eastAsia="Times New Roman CYR" w:hAnsi="Times New Roman CYR" w:cs="Times New Roman CYR"/>
        <w:color w:val="000000"/>
        <w:position w:val="0"/>
        <w:sz w:val="28"/>
        <w:szCs w:val="28"/>
        <w:shd w:val="clear" w:color="auto" w:fill="00F900"/>
      </w:rPr>
    </w:lvl>
  </w:abstractNum>
  <w:abstractNum w:abstractNumId="320">
    <w:nsid w:val="38623C39"/>
    <w:multiLevelType w:val="multilevel"/>
    <w:tmpl w:val="1D4AF856"/>
    <w:styleLink w:val="List506"/>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1">
    <w:nsid w:val="388F7232"/>
    <w:multiLevelType w:val="multilevel"/>
    <w:tmpl w:val="57B2AA20"/>
    <w:styleLink w:val="List51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22">
    <w:nsid w:val="38C35897"/>
    <w:multiLevelType w:val="multilevel"/>
    <w:tmpl w:val="C6C61604"/>
    <w:styleLink w:val="List507"/>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3">
    <w:nsid w:val="38C810FA"/>
    <w:multiLevelType w:val="multilevel"/>
    <w:tmpl w:val="0EC88450"/>
    <w:styleLink w:val="List155"/>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4">
    <w:nsid w:val="38D04A5B"/>
    <w:multiLevelType w:val="multilevel"/>
    <w:tmpl w:val="6F544E38"/>
    <w:styleLink w:val="List59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5">
    <w:nsid w:val="38E72EDF"/>
    <w:multiLevelType w:val="hybridMultilevel"/>
    <w:tmpl w:val="A39E5EC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390F2815"/>
    <w:multiLevelType w:val="multilevel"/>
    <w:tmpl w:val="EA74EA68"/>
    <w:styleLink w:val="List461"/>
    <w:lvl w:ilvl="0">
      <w:start w:val="5"/>
      <w:numFmt w:val="decimal"/>
      <w:lvlText w:val="%1."/>
      <w:lvlJc w:val="left"/>
      <w:pPr>
        <w:tabs>
          <w:tab w:val="num" w:pos="643"/>
        </w:tabs>
        <w:ind w:left="643" w:hanging="283"/>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327">
    <w:nsid w:val="393906A6"/>
    <w:multiLevelType w:val="multilevel"/>
    <w:tmpl w:val="5F5A72CA"/>
    <w:styleLink w:val="List426"/>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8">
    <w:nsid w:val="396067E7"/>
    <w:multiLevelType w:val="multilevel"/>
    <w:tmpl w:val="A9CA4722"/>
    <w:styleLink w:val="List27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29">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30">
    <w:nsid w:val="396B00FF"/>
    <w:multiLevelType w:val="multilevel"/>
    <w:tmpl w:val="C2EAFDE4"/>
    <w:styleLink w:val="List64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31">
    <w:nsid w:val="39716C2E"/>
    <w:multiLevelType w:val="multilevel"/>
    <w:tmpl w:val="FEE659CE"/>
    <w:styleLink w:val="List65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32">
    <w:nsid w:val="397A3102"/>
    <w:multiLevelType w:val="multilevel"/>
    <w:tmpl w:val="CD6A0F58"/>
    <w:styleLink w:val="List423"/>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3">
    <w:nsid w:val="397D2211"/>
    <w:multiLevelType w:val="multilevel"/>
    <w:tmpl w:val="5B1E001A"/>
    <w:styleLink w:val="List25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34">
    <w:nsid w:val="399543B9"/>
    <w:multiLevelType w:val="multilevel"/>
    <w:tmpl w:val="B374F462"/>
    <w:styleLink w:val="List371"/>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35">
    <w:nsid w:val="3A1C0837"/>
    <w:multiLevelType w:val="multilevel"/>
    <w:tmpl w:val="C29C628C"/>
    <w:styleLink w:val="List30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36">
    <w:nsid w:val="3A407174"/>
    <w:multiLevelType w:val="multilevel"/>
    <w:tmpl w:val="8022F76C"/>
    <w:styleLink w:val="List619"/>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37">
    <w:nsid w:val="3A730667"/>
    <w:multiLevelType w:val="multilevel"/>
    <w:tmpl w:val="A72016D8"/>
    <w:styleLink w:val="List379"/>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8">
    <w:nsid w:val="3AC7341C"/>
    <w:multiLevelType w:val="multilevel"/>
    <w:tmpl w:val="98EC19E6"/>
    <w:styleLink w:val="List310"/>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39">
    <w:nsid w:val="3B0032C2"/>
    <w:multiLevelType w:val="multilevel"/>
    <w:tmpl w:val="F7BA276C"/>
    <w:styleLink w:val="List661"/>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40">
    <w:nsid w:val="3B04353F"/>
    <w:multiLevelType w:val="multilevel"/>
    <w:tmpl w:val="CC7A20F6"/>
    <w:styleLink w:val="List14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1">
    <w:nsid w:val="3B126FC0"/>
    <w:multiLevelType w:val="multilevel"/>
    <w:tmpl w:val="ACB66742"/>
    <w:styleLink w:val="List14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2">
    <w:nsid w:val="3B155FDA"/>
    <w:multiLevelType w:val="multilevel"/>
    <w:tmpl w:val="F27293E0"/>
    <w:styleLink w:val="List15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3">
    <w:nsid w:val="3B572FF7"/>
    <w:multiLevelType w:val="multilevel"/>
    <w:tmpl w:val="8D64B8D0"/>
    <w:styleLink w:val="List616"/>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4">
    <w:nsid w:val="3B5973DF"/>
    <w:multiLevelType w:val="multilevel"/>
    <w:tmpl w:val="FD5C7980"/>
    <w:styleLink w:val="List445"/>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45">
    <w:nsid w:val="3B6253AF"/>
    <w:multiLevelType w:val="multilevel"/>
    <w:tmpl w:val="4138575C"/>
    <w:styleLink w:val="List5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46">
    <w:nsid w:val="3BA311F2"/>
    <w:multiLevelType w:val="multilevel"/>
    <w:tmpl w:val="618C8D50"/>
    <w:styleLink w:val="List53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347">
    <w:nsid w:val="3BB71488"/>
    <w:multiLevelType w:val="multilevel"/>
    <w:tmpl w:val="C6ECFFF2"/>
    <w:styleLink w:val="List56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48">
    <w:nsid w:val="3BED3ED8"/>
    <w:multiLevelType w:val="multilevel"/>
    <w:tmpl w:val="58E012A8"/>
    <w:styleLink w:val="List623"/>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9">
    <w:nsid w:val="3C2802CC"/>
    <w:multiLevelType w:val="multilevel"/>
    <w:tmpl w:val="D24687FE"/>
    <w:styleLink w:val="List505"/>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50">
    <w:nsid w:val="3C4A2B99"/>
    <w:multiLevelType w:val="multilevel"/>
    <w:tmpl w:val="89F4C7C2"/>
    <w:styleLink w:val="List23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51">
    <w:nsid w:val="3C745D1E"/>
    <w:multiLevelType w:val="multilevel"/>
    <w:tmpl w:val="1F149952"/>
    <w:styleLink w:val="List43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52">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53">
    <w:nsid w:val="3CA432BB"/>
    <w:multiLevelType w:val="multilevel"/>
    <w:tmpl w:val="D96EEEAA"/>
    <w:styleLink w:val="List362"/>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54">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55">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56">
    <w:nsid w:val="3D6B6070"/>
    <w:multiLevelType w:val="multilevel"/>
    <w:tmpl w:val="C8B689B0"/>
    <w:styleLink w:val="List3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7">
    <w:nsid w:val="3DAE7241"/>
    <w:multiLevelType w:val="multilevel"/>
    <w:tmpl w:val="D73473B4"/>
    <w:styleLink w:val="List352"/>
    <w:lvl w:ilvl="0">
      <w:start w:val="1"/>
      <w:numFmt w:val="upperRoman"/>
      <w:lvlText w:val="%1."/>
      <w:lvlJc w:val="left"/>
      <w:pPr>
        <w:tabs>
          <w:tab w:val="num" w:pos="1468"/>
        </w:tabs>
        <w:ind w:left="1468" w:hanging="617"/>
      </w:pPr>
      <w:rPr>
        <w:b/>
        <w:bCs/>
        <w:position w:val="0"/>
        <w:sz w:val="28"/>
        <w:szCs w:val="28"/>
        <w:lang w:val="ru-RU"/>
      </w:rPr>
    </w:lvl>
    <w:lvl w:ilvl="1">
      <w:start w:val="1"/>
      <w:numFmt w:val="lowerLetter"/>
      <w:lvlText w:val="%2."/>
      <w:lvlJc w:val="left"/>
      <w:pPr>
        <w:tabs>
          <w:tab w:val="num" w:pos="2061"/>
        </w:tabs>
        <w:ind w:left="2061" w:hanging="490"/>
      </w:pPr>
      <w:rPr>
        <w:b/>
        <w:bCs/>
        <w:position w:val="0"/>
        <w:sz w:val="28"/>
        <w:szCs w:val="28"/>
        <w:lang w:val="ru-RU"/>
      </w:rPr>
    </w:lvl>
    <w:lvl w:ilvl="2">
      <w:start w:val="1"/>
      <w:numFmt w:val="lowerRoman"/>
      <w:lvlText w:val="%3."/>
      <w:lvlJc w:val="left"/>
      <w:pPr>
        <w:tabs>
          <w:tab w:val="num" w:pos="2758"/>
        </w:tabs>
        <w:ind w:left="2758" w:hanging="403"/>
      </w:pPr>
      <w:rPr>
        <w:b/>
        <w:bCs/>
        <w:position w:val="0"/>
        <w:sz w:val="28"/>
        <w:szCs w:val="28"/>
        <w:lang w:val="ru-RU"/>
      </w:rPr>
    </w:lvl>
    <w:lvl w:ilvl="3">
      <w:start w:val="1"/>
      <w:numFmt w:val="decimal"/>
      <w:lvlText w:val="%4."/>
      <w:lvlJc w:val="left"/>
      <w:pPr>
        <w:tabs>
          <w:tab w:val="num" w:pos="3501"/>
        </w:tabs>
        <w:ind w:left="3501" w:hanging="490"/>
      </w:pPr>
      <w:rPr>
        <w:b/>
        <w:bCs/>
        <w:position w:val="0"/>
        <w:sz w:val="28"/>
        <w:szCs w:val="28"/>
        <w:lang w:val="ru-RU"/>
      </w:rPr>
    </w:lvl>
    <w:lvl w:ilvl="4">
      <w:start w:val="1"/>
      <w:numFmt w:val="lowerLetter"/>
      <w:lvlText w:val="%5."/>
      <w:lvlJc w:val="left"/>
      <w:pPr>
        <w:tabs>
          <w:tab w:val="num" w:pos="4221"/>
        </w:tabs>
        <w:ind w:left="4221" w:hanging="490"/>
      </w:pPr>
      <w:rPr>
        <w:b/>
        <w:bCs/>
        <w:position w:val="0"/>
        <w:sz w:val="28"/>
        <w:szCs w:val="28"/>
        <w:lang w:val="ru-RU"/>
      </w:rPr>
    </w:lvl>
    <w:lvl w:ilvl="5">
      <w:start w:val="1"/>
      <w:numFmt w:val="lowerRoman"/>
      <w:lvlText w:val="%6."/>
      <w:lvlJc w:val="left"/>
      <w:pPr>
        <w:tabs>
          <w:tab w:val="num" w:pos="4918"/>
        </w:tabs>
        <w:ind w:left="4918" w:hanging="403"/>
      </w:pPr>
      <w:rPr>
        <w:b/>
        <w:bCs/>
        <w:position w:val="0"/>
        <w:sz w:val="28"/>
        <w:szCs w:val="28"/>
        <w:lang w:val="ru-RU"/>
      </w:rPr>
    </w:lvl>
    <w:lvl w:ilvl="6">
      <w:start w:val="1"/>
      <w:numFmt w:val="decimal"/>
      <w:lvlText w:val="%7."/>
      <w:lvlJc w:val="left"/>
      <w:pPr>
        <w:tabs>
          <w:tab w:val="num" w:pos="5661"/>
        </w:tabs>
        <w:ind w:left="5661" w:hanging="490"/>
      </w:pPr>
      <w:rPr>
        <w:b/>
        <w:bCs/>
        <w:position w:val="0"/>
        <w:sz w:val="28"/>
        <w:szCs w:val="28"/>
        <w:lang w:val="ru-RU"/>
      </w:rPr>
    </w:lvl>
    <w:lvl w:ilvl="7">
      <w:start w:val="1"/>
      <w:numFmt w:val="lowerLetter"/>
      <w:lvlText w:val="%8."/>
      <w:lvlJc w:val="left"/>
      <w:pPr>
        <w:tabs>
          <w:tab w:val="num" w:pos="6381"/>
        </w:tabs>
        <w:ind w:left="6381" w:hanging="490"/>
      </w:pPr>
      <w:rPr>
        <w:b/>
        <w:bCs/>
        <w:position w:val="0"/>
        <w:sz w:val="28"/>
        <w:szCs w:val="28"/>
        <w:lang w:val="ru-RU"/>
      </w:rPr>
    </w:lvl>
    <w:lvl w:ilvl="8">
      <w:start w:val="1"/>
      <w:numFmt w:val="lowerRoman"/>
      <w:lvlText w:val="%9."/>
      <w:lvlJc w:val="left"/>
      <w:pPr>
        <w:tabs>
          <w:tab w:val="num" w:pos="7078"/>
        </w:tabs>
        <w:ind w:left="7078" w:hanging="403"/>
      </w:pPr>
      <w:rPr>
        <w:b/>
        <w:bCs/>
        <w:position w:val="0"/>
        <w:sz w:val="28"/>
        <w:szCs w:val="28"/>
        <w:lang w:val="ru-RU"/>
      </w:rPr>
    </w:lvl>
  </w:abstractNum>
  <w:abstractNum w:abstractNumId="358">
    <w:nsid w:val="3DB641B8"/>
    <w:multiLevelType w:val="multilevel"/>
    <w:tmpl w:val="D68C5A7C"/>
    <w:styleLink w:val="List40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9">
    <w:nsid w:val="3DC27B87"/>
    <w:multiLevelType w:val="multilevel"/>
    <w:tmpl w:val="68DC5E02"/>
    <w:styleLink w:val="List573"/>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360">
    <w:nsid w:val="3E07473B"/>
    <w:multiLevelType w:val="multilevel"/>
    <w:tmpl w:val="DA300DA6"/>
    <w:styleLink w:val="List47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61">
    <w:nsid w:val="3E26782E"/>
    <w:multiLevelType w:val="multilevel"/>
    <w:tmpl w:val="B952F838"/>
    <w:styleLink w:val="List5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362">
    <w:nsid w:val="3E3950A5"/>
    <w:multiLevelType w:val="hybridMultilevel"/>
    <w:tmpl w:val="3808E316"/>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155"/>
        </w:tabs>
        <w:ind w:left="1155" w:hanging="360"/>
      </w:pPr>
      <w:rPr>
        <w:rFonts w:ascii="Symbol" w:hAnsi="Symbol" w:hint="default"/>
      </w:r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63">
    <w:nsid w:val="3E521673"/>
    <w:multiLevelType w:val="multilevel"/>
    <w:tmpl w:val="DFE4B11C"/>
    <w:styleLink w:val="List393"/>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4">
    <w:nsid w:val="3E707D9C"/>
    <w:multiLevelType w:val="multilevel"/>
    <w:tmpl w:val="51CA37B2"/>
    <w:styleLink w:val="List21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65">
    <w:nsid w:val="3E812C69"/>
    <w:multiLevelType w:val="multilevel"/>
    <w:tmpl w:val="EBC2EFD0"/>
    <w:styleLink w:val="List55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66">
    <w:nsid w:val="3EC54262"/>
    <w:multiLevelType w:val="multilevel"/>
    <w:tmpl w:val="DC705D52"/>
    <w:styleLink w:val="List17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67">
    <w:nsid w:val="3ECA0268"/>
    <w:multiLevelType w:val="multilevel"/>
    <w:tmpl w:val="E08E651E"/>
    <w:styleLink w:val="List414"/>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8">
    <w:nsid w:val="3EF756A9"/>
    <w:multiLevelType w:val="multilevel"/>
    <w:tmpl w:val="A1640F26"/>
    <w:styleLink w:val="List1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369">
    <w:nsid w:val="3F23680A"/>
    <w:multiLevelType w:val="multilevel"/>
    <w:tmpl w:val="2BA24140"/>
    <w:styleLink w:val="List683"/>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370">
    <w:nsid w:val="3F4D3EE6"/>
    <w:multiLevelType w:val="hybridMultilevel"/>
    <w:tmpl w:val="EC1C7176"/>
    <w:lvl w:ilvl="0" w:tplc="33E2B1F4">
      <w:start w:val="1"/>
      <w:numFmt w:val="bullet"/>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3F903CF0"/>
    <w:multiLevelType w:val="multilevel"/>
    <w:tmpl w:val="E3FA9EC2"/>
    <w:styleLink w:val="List14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72">
    <w:nsid w:val="3FB96084"/>
    <w:multiLevelType w:val="multilevel"/>
    <w:tmpl w:val="F5C8AD40"/>
    <w:styleLink w:val="List34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3">
    <w:nsid w:val="4000096F"/>
    <w:multiLevelType w:val="multilevel"/>
    <w:tmpl w:val="500C3E9E"/>
    <w:styleLink w:val="List18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374">
    <w:nsid w:val="401521A7"/>
    <w:multiLevelType w:val="multilevel"/>
    <w:tmpl w:val="7ECE28DE"/>
    <w:styleLink w:val="List549"/>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375">
    <w:nsid w:val="40233555"/>
    <w:multiLevelType w:val="multilevel"/>
    <w:tmpl w:val="92C65258"/>
    <w:styleLink w:val="List63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376">
    <w:nsid w:val="402B7459"/>
    <w:multiLevelType w:val="multilevel"/>
    <w:tmpl w:val="8D241E3E"/>
    <w:styleLink w:val="List15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7">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8">
    <w:nsid w:val="4043793D"/>
    <w:multiLevelType w:val="multilevel"/>
    <w:tmpl w:val="C616D78C"/>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79">
    <w:nsid w:val="40605429"/>
    <w:multiLevelType w:val="multilevel"/>
    <w:tmpl w:val="C6184104"/>
    <w:styleLink w:val="List12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80">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81">
    <w:nsid w:val="407640FD"/>
    <w:multiLevelType w:val="multilevel"/>
    <w:tmpl w:val="F3DCFD02"/>
    <w:styleLink w:val="List43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82">
    <w:nsid w:val="40C75DD8"/>
    <w:multiLevelType w:val="multilevel"/>
    <w:tmpl w:val="D9AAE4D8"/>
    <w:styleLink w:val="List20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83">
    <w:nsid w:val="41482331"/>
    <w:multiLevelType w:val="multilevel"/>
    <w:tmpl w:val="982C675E"/>
    <w:styleLink w:val="List46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4">
    <w:nsid w:val="417C6D7A"/>
    <w:multiLevelType w:val="multilevel"/>
    <w:tmpl w:val="4F84082C"/>
    <w:styleLink w:val="List118"/>
    <w:lvl w:ilvl="0">
      <w:start w:val="1"/>
      <w:numFmt w:val="decimal"/>
      <w:lvlText w:val="%1)"/>
      <w:lvlJc w:val="left"/>
      <w:pPr>
        <w:tabs>
          <w:tab w:val="num" w:pos="297"/>
        </w:tabs>
        <w:ind w:left="297" w:hanging="297"/>
      </w:pPr>
      <w:rPr>
        <w:spacing w:val="-2"/>
        <w:position w:val="0"/>
        <w:sz w:val="28"/>
        <w:szCs w:val="28"/>
        <w:lang w:val="ru-RU"/>
      </w:rPr>
    </w:lvl>
    <w:lvl w:ilvl="1">
      <w:start w:val="1"/>
      <w:numFmt w:val="lowerLetter"/>
      <w:lvlText w:val="%2."/>
      <w:lvlJc w:val="left"/>
      <w:pPr>
        <w:tabs>
          <w:tab w:val="num" w:pos="1750"/>
        </w:tabs>
        <w:ind w:left="1750" w:hanging="490"/>
      </w:pPr>
      <w:rPr>
        <w:spacing w:val="-2"/>
        <w:position w:val="0"/>
        <w:sz w:val="28"/>
        <w:szCs w:val="28"/>
        <w:lang w:val="ru-RU"/>
      </w:rPr>
    </w:lvl>
    <w:lvl w:ilvl="2">
      <w:start w:val="1"/>
      <w:numFmt w:val="lowerRoman"/>
      <w:lvlText w:val="%3."/>
      <w:lvlJc w:val="left"/>
      <w:pPr>
        <w:tabs>
          <w:tab w:val="num" w:pos="2447"/>
        </w:tabs>
        <w:ind w:left="2447" w:hanging="403"/>
      </w:pPr>
      <w:rPr>
        <w:spacing w:val="-2"/>
        <w:position w:val="0"/>
        <w:sz w:val="28"/>
        <w:szCs w:val="28"/>
        <w:lang w:val="ru-RU"/>
      </w:rPr>
    </w:lvl>
    <w:lvl w:ilvl="3">
      <w:start w:val="1"/>
      <w:numFmt w:val="decimal"/>
      <w:lvlText w:val="%4."/>
      <w:lvlJc w:val="left"/>
      <w:pPr>
        <w:tabs>
          <w:tab w:val="num" w:pos="3190"/>
        </w:tabs>
        <w:ind w:left="3190" w:hanging="490"/>
      </w:pPr>
      <w:rPr>
        <w:spacing w:val="-2"/>
        <w:position w:val="0"/>
        <w:sz w:val="28"/>
        <w:szCs w:val="28"/>
        <w:lang w:val="ru-RU"/>
      </w:rPr>
    </w:lvl>
    <w:lvl w:ilvl="4">
      <w:start w:val="1"/>
      <w:numFmt w:val="lowerLetter"/>
      <w:lvlText w:val="%5."/>
      <w:lvlJc w:val="left"/>
      <w:pPr>
        <w:tabs>
          <w:tab w:val="num" w:pos="3910"/>
        </w:tabs>
        <w:ind w:left="3910" w:hanging="490"/>
      </w:pPr>
      <w:rPr>
        <w:spacing w:val="-2"/>
        <w:position w:val="0"/>
        <w:sz w:val="28"/>
        <w:szCs w:val="28"/>
        <w:lang w:val="ru-RU"/>
      </w:rPr>
    </w:lvl>
    <w:lvl w:ilvl="5">
      <w:start w:val="1"/>
      <w:numFmt w:val="lowerRoman"/>
      <w:lvlText w:val="%6."/>
      <w:lvlJc w:val="left"/>
      <w:pPr>
        <w:tabs>
          <w:tab w:val="num" w:pos="4607"/>
        </w:tabs>
        <w:ind w:left="4607" w:hanging="403"/>
      </w:pPr>
      <w:rPr>
        <w:spacing w:val="-2"/>
        <w:position w:val="0"/>
        <w:sz w:val="28"/>
        <w:szCs w:val="28"/>
        <w:lang w:val="ru-RU"/>
      </w:rPr>
    </w:lvl>
    <w:lvl w:ilvl="6">
      <w:start w:val="1"/>
      <w:numFmt w:val="decimal"/>
      <w:lvlText w:val="%7."/>
      <w:lvlJc w:val="left"/>
      <w:pPr>
        <w:tabs>
          <w:tab w:val="num" w:pos="5350"/>
        </w:tabs>
        <w:ind w:left="5350" w:hanging="490"/>
      </w:pPr>
      <w:rPr>
        <w:spacing w:val="-2"/>
        <w:position w:val="0"/>
        <w:sz w:val="28"/>
        <w:szCs w:val="28"/>
        <w:lang w:val="ru-RU"/>
      </w:rPr>
    </w:lvl>
    <w:lvl w:ilvl="7">
      <w:start w:val="1"/>
      <w:numFmt w:val="lowerLetter"/>
      <w:lvlText w:val="%8."/>
      <w:lvlJc w:val="left"/>
      <w:pPr>
        <w:tabs>
          <w:tab w:val="num" w:pos="6070"/>
        </w:tabs>
        <w:ind w:left="6070" w:hanging="490"/>
      </w:pPr>
      <w:rPr>
        <w:spacing w:val="-2"/>
        <w:position w:val="0"/>
        <w:sz w:val="28"/>
        <w:szCs w:val="28"/>
        <w:lang w:val="ru-RU"/>
      </w:rPr>
    </w:lvl>
    <w:lvl w:ilvl="8">
      <w:start w:val="1"/>
      <w:numFmt w:val="lowerRoman"/>
      <w:lvlText w:val="%9."/>
      <w:lvlJc w:val="left"/>
      <w:pPr>
        <w:tabs>
          <w:tab w:val="num" w:pos="6767"/>
        </w:tabs>
        <w:ind w:left="6767" w:hanging="403"/>
      </w:pPr>
      <w:rPr>
        <w:spacing w:val="-2"/>
        <w:position w:val="0"/>
        <w:sz w:val="28"/>
        <w:szCs w:val="28"/>
        <w:lang w:val="ru-RU"/>
      </w:rPr>
    </w:lvl>
  </w:abstractNum>
  <w:abstractNum w:abstractNumId="385">
    <w:nsid w:val="41C30689"/>
    <w:multiLevelType w:val="hybridMultilevel"/>
    <w:tmpl w:val="E8AA6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87">
    <w:nsid w:val="421D0170"/>
    <w:multiLevelType w:val="multilevel"/>
    <w:tmpl w:val="BE02C1D2"/>
    <w:styleLink w:val="List47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88">
    <w:nsid w:val="422E2A44"/>
    <w:multiLevelType w:val="multilevel"/>
    <w:tmpl w:val="3A9CD722"/>
    <w:styleLink w:val="List15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89">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90">
    <w:nsid w:val="427413F7"/>
    <w:multiLevelType w:val="multilevel"/>
    <w:tmpl w:val="209C76AA"/>
    <w:styleLink w:val="List307"/>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91">
    <w:nsid w:val="42864707"/>
    <w:multiLevelType w:val="multilevel"/>
    <w:tmpl w:val="41805D60"/>
    <w:styleLink w:val="List18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92">
    <w:nsid w:val="428F193E"/>
    <w:multiLevelType w:val="multilevel"/>
    <w:tmpl w:val="288E2D20"/>
    <w:styleLink w:val="List46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3">
    <w:nsid w:val="429E6213"/>
    <w:multiLevelType w:val="multilevel"/>
    <w:tmpl w:val="7DC0A842"/>
    <w:styleLink w:val="List156"/>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4">
    <w:nsid w:val="42C010C8"/>
    <w:multiLevelType w:val="multilevel"/>
    <w:tmpl w:val="177A1F0A"/>
    <w:styleLink w:val="List65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95">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396">
    <w:nsid w:val="434034E3"/>
    <w:multiLevelType w:val="multilevel"/>
    <w:tmpl w:val="4308EE98"/>
    <w:styleLink w:val="List59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397">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98">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99">
    <w:nsid w:val="44035FB7"/>
    <w:multiLevelType w:val="multilevel"/>
    <w:tmpl w:val="63985AC8"/>
    <w:styleLink w:val="List402"/>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00">
    <w:nsid w:val="440C45B6"/>
    <w:multiLevelType w:val="multilevel"/>
    <w:tmpl w:val="1C9E55F6"/>
    <w:styleLink w:val="List611"/>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01">
    <w:nsid w:val="441C2017"/>
    <w:multiLevelType w:val="multilevel"/>
    <w:tmpl w:val="A48C12C2"/>
    <w:styleLink w:val="List21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0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nsid w:val="4518661D"/>
    <w:multiLevelType w:val="multilevel"/>
    <w:tmpl w:val="40BE45F2"/>
    <w:styleLink w:val="List47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04">
    <w:nsid w:val="455643F4"/>
    <w:multiLevelType w:val="multilevel"/>
    <w:tmpl w:val="6C9E778A"/>
    <w:styleLink w:val="List3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5">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6">
    <w:nsid w:val="45AB0119"/>
    <w:multiLevelType w:val="multilevel"/>
    <w:tmpl w:val="897825E6"/>
    <w:styleLink w:val="List65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07">
    <w:nsid w:val="460037C3"/>
    <w:multiLevelType w:val="multilevel"/>
    <w:tmpl w:val="CA523ACC"/>
    <w:styleLink w:val="List534"/>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08">
    <w:nsid w:val="46561722"/>
    <w:multiLevelType w:val="multilevel"/>
    <w:tmpl w:val="74A43C06"/>
    <w:styleLink w:val="List105"/>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09">
    <w:nsid w:val="46D81374"/>
    <w:multiLevelType w:val="multilevel"/>
    <w:tmpl w:val="02200246"/>
    <w:styleLink w:val="List136"/>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410">
    <w:nsid w:val="47181A18"/>
    <w:multiLevelType w:val="multilevel"/>
    <w:tmpl w:val="898AFFFC"/>
    <w:styleLink w:val="List622"/>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11">
    <w:nsid w:val="47204D6F"/>
    <w:multiLevelType w:val="multilevel"/>
    <w:tmpl w:val="B2D2ADD6"/>
    <w:styleLink w:val="List412"/>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12">
    <w:nsid w:val="47A72093"/>
    <w:multiLevelType w:val="multilevel"/>
    <w:tmpl w:val="DA14BC70"/>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13">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14">
    <w:nsid w:val="48007D98"/>
    <w:multiLevelType w:val="multilevel"/>
    <w:tmpl w:val="0BDC3538"/>
    <w:styleLink w:val="List20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5">
    <w:nsid w:val="481E7DDD"/>
    <w:multiLevelType w:val="hybridMultilevel"/>
    <w:tmpl w:val="E8B2A12A"/>
    <w:lvl w:ilvl="0" w:tplc="5178EB0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48215337"/>
    <w:multiLevelType w:val="multilevel"/>
    <w:tmpl w:val="3B6E7490"/>
    <w:styleLink w:val="List64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17">
    <w:nsid w:val="485C4791"/>
    <w:multiLevelType w:val="multilevel"/>
    <w:tmpl w:val="A91E8738"/>
    <w:styleLink w:val="List521"/>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18">
    <w:nsid w:val="487A2668"/>
    <w:multiLevelType w:val="multilevel"/>
    <w:tmpl w:val="373A3E90"/>
    <w:styleLink w:val="List18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9">
    <w:nsid w:val="48D55CD7"/>
    <w:multiLevelType w:val="multilevel"/>
    <w:tmpl w:val="E66AF110"/>
    <w:styleLink w:val="List27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0">
    <w:nsid w:val="48DF60F4"/>
    <w:multiLevelType w:val="multilevel"/>
    <w:tmpl w:val="768EAE86"/>
    <w:styleLink w:val="List314"/>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21">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2">
    <w:nsid w:val="49045C7C"/>
    <w:multiLevelType w:val="multilevel"/>
    <w:tmpl w:val="72A23472"/>
    <w:styleLink w:val="List115"/>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23">
    <w:nsid w:val="49255723"/>
    <w:multiLevelType w:val="multilevel"/>
    <w:tmpl w:val="3B22FF26"/>
    <w:styleLink w:val="List157"/>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24">
    <w:nsid w:val="49866E03"/>
    <w:multiLevelType w:val="multilevel"/>
    <w:tmpl w:val="82F0B2B8"/>
    <w:styleLink w:val="List678"/>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425">
    <w:nsid w:val="498F39BB"/>
    <w:multiLevelType w:val="multilevel"/>
    <w:tmpl w:val="FFB2EC50"/>
    <w:styleLink w:val="List18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6">
    <w:nsid w:val="49AE4FB5"/>
    <w:multiLevelType w:val="multilevel"/>
    <w:tmpl w:val="171E1F70"/>
    <w:styleLink w:val="List520"/>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27">
    <w:nsid w:val="49CC4D1D"/>
    <w:multiLevelType w:val="multilevel"/>
    <w:tmpl w:val="4D866A5A"/>
    <w:styleLink w:val="List607"/>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28">
    <w:nsid w:val="49EF13DB"/>
    <w:multiLevelType w:val="multilevel"/>
    <w:tmpl w:val="E0048978"/>
    <w:styleLink w:val="List59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29">
    <w:nsid w:val="4A2E090A"/>
    <w:multiLevelType w:val="multilevel"/>
    <w:tmpl w:val="02109230"/>
    <w:styleLink w:val="List21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0">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1">
    <w:nsid w:val="4A6674B8"/>
    <w:multiLevelType w:val="multilevel"/>
    <w:tmpl w:val="0FC0A8EE"/>
    <w:styleLink w:val="List24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2">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3">
    <w:nsid w:val="4AA60832"/>
    <w:multiLevelType w:val="multilevel"/>
    <w:tmpl w:val="076C3DCE"/>
    <w:styleLink w:val="List679"/>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4">
    <w:nsid w:val="4AF02080"/>
    <w:multiLevelType w:val="multilevel"/>
    <w:tmpl w:val="12E09874"/>
    <w:styleLink w:val="List681"/>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5">
    <w:nsid w:val="4AFD0709"/>
    <w:multiLevelType w:val="multilevel"/>
    <w:tmpl w:val="3C32ACCC"/>
    <w:styleLink w:val="List563"/>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436">
    <w:nsid w:val="4AFE4660"/>
    <w:multiLevelType w:val="hybridMultilevel"/>
    <w:tmpl w:val="E34C75F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nsid w:val="4B0F3508"/>
    <w:multiLevelType w:val="multilevel"/>
    <w:tmpl w:val="7A6AC7F8"/>
    <w:styleLink w:val="List193"/>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38">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9">
    <w:nsid w:val="4B497794"/>
    <w:multiLevelType w:val="multilevel"/>
    <w:tmpl w:val="50041E32"/>
    <w:styleLink w:val="List537"/>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0">
    <w:nsid w:val="4BE42ACF"/>
    <w:multiLevelType w:val="multilevel"/>
    <w:tmpl w:val="F3744A08"/>
    <w:styleLink w:val="List59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1">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2">
    <w:nsid w:val="4CC85639"/>
    <w:multiLevelType w:val="multilevel"/>
    <w:tmpl w:val="27FE9804"/>
    <w:styleLink w:val="List2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43">
    <w:nsid w:val="4CE82651"/>
    <w:multiLevelType w:val="multilevel"/>
    <w:tmpl w:val="6BBC731E"/>
    <w:styleLink w:val="List126"/>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44">
    <w:nsid w:val="4CFE7559"/>
    <w:multiLevelType w:val="multilevel"/>
    <w:tmpl w:val="5688358A"/>
    <w:styleLink w:val="List535"/>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5">
    <w:nsid w:val="4D090B86"/>
    <w:multiLevelType w:val="multilevel"/>
    <w:tmpl w:val="78D88AA0"/>
    <w:styleLink w:val="List59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6">
    <w:nsid w:val="4D922132"/>
    <w:multiLevelType w:val="multilevel"/>
    <w:tmpl w:val="6E3A108A"/>
    <w:styleLink w:val="List58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47">
    <w:nsid w:val="4D993486"/>
    <w:multiLevelType w:val="multilevel"/>
    <w:tmpl w:val="8788F3CC"/>
    <w:styleLink w:val="List62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448">
    <w:nsid w:val="4DD06640"/>
    <w:multiLevelType w:val="multilevel"/>
    <w:tmpl w:val="C524B286"/>
    <w:styleLink w:val="List15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49">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0">
    <w:nsid w:val="4DF91949"/>
    <w:multiLevelType w:val="multilevel"/>
    <w:tmpl w:val="6BE6E148"/>
    <w:styleLink w:val="List64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51">
    <w:nsid w:val="4E014C6D"/>
    <w:multiLevelType w:val="multilevel"/>
    <w:tmpl w:val="58DA18A4"/>
    <w:styleLink w:val="List16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2">
    <w:nsid w:val="4E130209"/>
    <w:multiLevelType w:val="multilevel"/>
    <w:tmpl w:val="9D348090"/>
    <w:styleLink w:val="List395"/>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53">
    <w:nsid w:val="4E392C91"/>
    <w:multiLevelType w:val="multilevel"/>
    <w:tmpl w:val="ED50A39A"/>
    <w:styleLink w:val="List45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54">
    <w:nsid w:val="4E5F52B4"/>
    <w:multiLevelType w:val="multilevel"/>
    <w:tmpl w:val="123AA54C"/>
    <w:styleLink w:val="List605"/>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55">
    <w:nsid w:val="4EBC381F"/>
    <w:multiLevelType w:val="multilevel"/>
    <w:tmpl w:val="7D20BAE4"/>
    <w:styleLink w:val="List192"/>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56">
    <w:nsid w:val="4ECE0158"/>
    <w:multiLevelType w:val="multilevel"/>
    <w:tmpl w:val="9274DF00"/>
    <w:styleLink w:val="List25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7">
    <w:nsid w:val="4F0B1896"/>
    <w:multiLevelType w:val="multilevel"/>
    <w:tmpl w:val="BFDC004A"/>
    <w:styleLink w:val="List26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8">
    <w:nsid w:val="4F2F0976"/>
    <w:multiLevelType w:val="multilevel"/>
    <w:tmpl w:val="42C0214E"/>
    <w:styleLink w:val="List103"/>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59">
    <w:nsid w:val="4F2F15A0"/>
    <w:multiLevelType w:val="multilevel"/>
    <w:tmpl w:val="8C1C8BD8"/>
    <w:styleLink w:val="List5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0">
    <w:nsid w:val="4F570122"/>
    <w:multiLevelType w:val="hybridMultilevel"/>
    <w:tmpl w:val="8BA4A04E"/>
    <w:lvl w:ilvl="0" w:tplc="257EBB2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nsid w:val="4F8B4D08"/>
    <w:multiLevelType w:val="multilevel"/>
    <w:tmpl w:val="008AF632"/>
    <w:styleLink w:val="List23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2">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63">
    <w:nsid w:val="4FF70079"/>
    <w:multiLevelType w:val="multilevel"/>
    <w:tmpl w:val="866094AA"/>
    <w:styleLink w:val="List51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4">
    <w:nsid w:val="50081698"/>
    <w:multiLevelType w:val="multilevel"/>
    <w:tmpl w:val="125A5EA6"/>
    <w:styleLink w:val="List19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65">
    <w:nsid w:val="50505F42"/>
    <w:multiLevelType w:val="hybridMultilevel"/>
    <w:tmpl w:val="9A1CA81C"/>
    <w:lvl w:ilvl="0" w:tplc="A5FADCC8">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6">
    <w:nsid w:val="50A57D7D"/>
    <w:multiLevelType w:val="multilevel"/>
    <w:tmpl w:val="D97AC546"/>
    <w:styleLink w:val="List30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67">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68">
    <w:nsid w:val="512A08E5"/>
    <w:multiLevelType w:val="multilevel"/>
    <w:tmpl w:val="C05E9240"/>
    <w:styleLink w:val="List14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69">
    <w:nsid w:val="51416F8A"/>
    <w:multiLevelType w:val="multilevel"/>
    <w:tmpl w:val="90C66810"/>
    <w:styleLink w:val="List21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70">
    <w:nsid w:val="516300C8"/>
    <w:multiLevelType w:val="multilevel"/>
    <w:tmpl w:val="57748D4A"/>
    <w:styleLink w:val="List664"/>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71">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72">
    <w:nsid w:val="518C22A4"/>
    <w:multiLevelType w:val="multilevel"/>
    <w:tmpl w:val="59B2959C"/>
    <w:styleLink w:val="List17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73">
    <w:nsid w:val="51F14D9A"/>
    <w:multiLevelType w:val="multilevel"/>
    <w:tmpl w:val="99387DF6"/>
    <w:styleLink w:val="List195"/>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74">
    <w:nsid w:val="51FA22C5"/>
    <w:multiLevelType w:val="multilevel"/>
    <w:tmpl w:val="17BCE8B8"/>
    <w:styleLink w:val="List403"/>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75">
    <w:nsid w:val="51FC6D38"/>
    <w:multiLevelType w:val="multilevel"/>
    <w:tmpl w:val="80945148"/>
    <w:styleLink w:val="List34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6">
    <w:nsid w:val="525E2EC1"/>
    <w:multiLevelType w:val="multilevel"/>
    <w:tmpl w:val="E064FC58"/>
    <w:styleLink w:val="List527"/>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47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79">
    <w:nsid w:val="52CB6A93"/>
    <w:multiLevelType w:val="multilevel"/>
    <w:tmpl w:val="8BC6B886"/>
    <w:styleLink w:val="List25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0">
    <w:nsid w:val="52D632E3"/>
    <w:multiLevelType w:val="multilevel"/>
    <w:tmpl w:val="EE3864CC"/>
    <w:styleLink w:val="List59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81">
    <w:nsid w:val="532B6BCA"/>
    <w:multiLevelType w:val="multilevel"/>
    <w:tmpl w:val="FA9E2CD0"/>
    <w:styleLink w:val="List19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82">
    <w:nsid w:val="54032FE3"/>
    <w:multiLevelType w:val="multilevel"/>
    <w:tmpl w:val="84485A52"/>
    <w:styleLink w:val="List621"/>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83">
    <w:nsid w:val="54160792"/>
    <w:multiLevelType w:val="multilevel"/>
    <w:tmpl w:val="164A79E6"/>
    <w:styleLink w:val="List20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4">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85">
    <w:nsid w:val="548656D8"/>
    <w:multiLevelType w:val="multilevel"/>
    <w:tmpl w:val="DD2A1072"/>
    <w:styleLink w:val="List398"/>
    <w:lvl w:ilvl="0">
      <w:numFmt w:val="bullet"/>
      <w:lvlText w:val="•"/>
      <w:lvlJc w:val="left"/>
      <w:pPr>
        <w:tabs>
          <w:tab w:val="num" w:pos="141"/>
        </w:tabs>
        <w:ind w:left="141" w:hanging="141"/>
      </w:pPr>
      <w:rPr>
        <w:color w:val="FF0000"/>
        <w:position w:val="0"/>
        <w:sz w:val="24"/>
        <w:szCs w:val="24"/>
        <w:u w:color="FF0000"/>
        <w:lang w:val="ru-RU"/>
      </w:rPr>
    </w:lvl>
    <w:lvl w:ilvl="1">
      <w:start w:val="1"/>
      <w:numFmt w:val="bullet"/>
      <w:lvlText w:val="•"/>
      <w:lvlJc w:val="left"/>
      <w:pPr>
        <w:tabs>
          <w:tab w:val="num" w:pos="3018"/>
        </w:tabs>
        <w:ind w:left="3018" w:hanging="1654"/>
      </w:pPr>
      <w:rPr>
        <w:color w:val="FF0000"/>
        <w:position w:val="0"/>
        <w:sz w:val="28"/>
        <w:szCs w:val="28"/>
        <w:u w:color="FF0000"/>
        <w:lang w:val="ru-RU"/>
      </w:rPr>
    </w:lvl>
    <w:lvl w:ilvl="2">
      <w:start w:val="1"/>
      <w:numFmt w:val="bullet"/>
      <w:lvlText w:val="▪"/>
      <w:lvlJc w:val="left"/>
      <w:pPr>
        <w:tabs>
          <w:tab w:val="num" w:pos="2574"/>
        </w:tabs>
        <w:ind w:left="2574" w:hanging="490"/>
      </w:pPr>
      <w:rPr>
        <w:color w:val="FF0000"/>
        <w:position w:val="0"/>
        <w:sz w:val="28"/>
        <w:szCs w:val="28"/>
        <w:u w:color="FF0000"/>
        <w:lang w:val="ru-RU"/>
      </w:rPr>
    </w:lvl>
    <w:lvl w:ilvl="3">
      <w:start w:val="1"/>
      <w:numFmt w:val="bullet"/>
      <w:lvlText w:val="•"/>
      <w:lvlJc w:val="left"/>
      <w:pPr>
        <w:tabs>
          <w:tab w:val="num" w:pos="3294"/>
        </w:tabs>
        <w:ind w:left="3294" w:hanging="490"/>
      </w:pPr>
      <w:rPr>
        <w:color w:val="FF0000"/>
        <w:position w:val="0"/>
        <w:sz w:val="28"/>
        <w:szCs w:val="28"/>
        <w:u w:color="FF0000"/>
        <w:lang w:val="ru-RU"/>
      </w:rPr>
    </w:lvl>
    <w:lvl w:ilvl="4">
      <w:start w:val="1"/>
      <w:numFmt w:val="bullet"/>
      <w:lvlText w:val="o"/>
      <w:lvlJc w:val="left"/>
      <w:pPr>
        <w:tabs>
          <w:tab w:val="num" w:pos="4014"/>
        </w:tabs>
        <w:ind w:left="4014" w:hanging="490"/>
      </w:pPr>
      <w:rPr>
        <w:color w:val="FF0000"/>
        <w:position w:val="0"/>
        <w:sz w:val="28"/>
        <w:szCs w:val="28"/>
        <w:u w:color="FF0000"/>
        <w:lang w:val="ru-RU"/>
      </w:rPr>
    </w:lvl>
    <w:lvl w:ilvl="5">
      <w:start w:val="1"/>
      <w:numFmt w:val="bullet"/>
      <w:lvlText w:val="▪"/>
      <w:lvlJc w:val="left"/>
      <w:pPr>
        <w:tabs>
          <w:tab w:val="num" w:pos="4734"/>
        </w:tabs>
        <w:ind w:left="4734" w:hanging="490"/>
      </w:pPr>
      <w:rPr>
        <w:color w:val="FF0000"/>
        <w:position w:val="0"/>
        <w:sz w:val="28"/>
        <w:szCs w:val="28"/>
        <w:u w:color="FF0000"/>
        <w:lang w:val="ru-RU"/>
      </w:rPr>
    </w:lvl>
    <w:lvl w:ilvl="6">
      <w:start w:val="1"/>
      <w:numFmt w:val="bullet"/>
      <w:lvlText w:val="•"/>
      <w:lvlJc w:val="left"/>
      <w:pPr>
        <w:tabs>
          <w:tab w:val="num" w:pos="5454"/>
        </w:tabs>
        <w:ind w:left="5454" w:hanging="490"/>
      </w:pPr>
      <w:rPr>
        <w:color w:val="FF0000"/>
        <w:position w:val="0"/>
        <w:sz w:val="28"/>
        <w:szCs w:val="28"/>
        <w:u w:color="FF0000"/>
        <w:lang w:val="ru-RU"/>
      </w:rPr>
    </w:lvl>
    <w:lvl w:ilvl="7">
      <w:start w:val="1"/>
      <w:numFmt w:val="bullet"/>
      <w:lvlText w:val="o"/>
      <w:lvlJc w:val="left"/>
      <w:pPr>
        <w:tabs>
          <w:tab w:val="num" w:pos="6174"/>
        </w:tabs>
        <w:ind w:left="6174" w:hanging="490"/>
      </w:pPr>
      <w:rPr>
        <w:color w:val="FF0000"/>
        <w:position w:val="0"/>
        <w:sz w:val="28"/>
        <w:szCs w:val="28"/>
        <w:u w:color="FF0000"/>
        <w:lang w:val="ru-RU"/>
      </w:rPr>
    </w:lvl>
    <w:lvl w:ilvl="8">
      <w:start w:val="1"/>
      <w:numFmt w:val="bullet"/>
      <w:lvlText w:val="▪"/>
      <w:lvlJc w:val="left"/>
      <w:pPr>
        <w:tabs>
          <w:tab w:val="num" w:pos="6894"/>
        </w:tabs>
        <w:ind w:left="6894" w:hanging="490"/>
      </w:pPr>
      <w:rPr>
        <w:color w:val="FF0000"/>
        <w:position w:val="0"/>
        <w:sz w:val="28"/>
        <w:szCs w:val="28"/>
        <w:u w:color="FF0000"/>
        <w:lang w:val="ru-RU"/>
      </w:rPr>
    </w:lvl>
  </w:abstractNum>
  <w:abstractNum w:abstractNumId="486">
    <w:nsid w:val="54D82E2E"/>
    <w:multiLevelType w:val="multilevel"/>
    <w:tmpl w:val="9098A7DC"/>
    <w:styleLink w:val="List104"/>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87">
    <w:nsid w:val="551C6A28"/>
    <w:multiLevelType w:val="multilevel"/>
    <w:tmpl w:val="ADFC453E"/>
    <w:styleLink w:val="List16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88">
    <w:nsid w:val="55851099"/>
    <w:multiLevelType w:val="multilevel"/>
    <w:tmpl w:val="D8DA9ECE"/>
    <w:styleLink w:val="List33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89">
    <w:nsid w:val="55932829"/>
    <w:multiLevelType w:val="multilevel"/>
    <w:tmpl w:val="D502441A"/>
    <w:styleLink w:val="List25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0">
    <w:nsid w:val="55B67105"/>
    <w:multiLevelType w:val="multilevel"/>
    <w:tmpl w:val="2CA2CA48"/>
    <w:styleLink w:val="List680"/>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91">
    <w:nsid w:val="55E27B24"/>
    <w:multiLevelType w:val="multilevel"/>
    <w:tmpl w:val="E21CE17E"/>
    <w:styleLink w:val="List66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92">
    <w:nsid w:val="5631674B"/>
    <w:multiLevelType w:val="multilevel"/>
    <w:tmpl w:val="E13097DA"/>
    <w:styleLink w:val="List117"/>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93">
    <w:nsid w:val="564853BD"/>
    <w:multiLevelType w:val="multilevel"/>
    <w:tmpl w:val="71D0CC24"/>
    <w:styleLink w:val="List63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4">
    <w:nsid w:val="5681498A"/>
    <w:multiLevelType w:val="multilevel"/>
    <w:tmpl w:val="D22A2E3A"/>
    <w:styleLink w:val="List29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95">
    <w:nsid w:val="5686248A"/>
    <w:multiLevelType w:val="multilevel"/>
    <w:tmpl w:val="F2240EB8"/>
    <w:styleLink w:val="List2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96">
    <w:nsid w:val="568D1CE7"/>
    <w:multiLevelType w:val="multilevel"/>
    <w:tmpl w:val="E7FC6A02"/>
    <w:styleLink w:val="List311"/>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97">
    <w:nsid w:val="56971C89"/>
    <w:multiLevelType w:val="multilevel"/>
    <w:tmpl w:val="EFB45472"/>
    <w:styleLink w:val="List2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8">
    <w:nsid w:val="56D61E28"/>
    <w:multiLevelType w:val="multilevel"/>
    <w:tmpl w:val="339689C4"/>
    <w:styleLink w:val="List63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9">
    <w:nsid w:val="572C69FD"/>
    <w:multiLevelType w:val="multilevel"/>
    <w:tmpl w:val="ADEA58F2"/>
    <w:styleLink w:val="List3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0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1">
    <w:nsid w:val="57855B7E"/>
    <w:multiLevelType w:val="multilevel"/>
    <w:tmpl w:val="86AE4D2C"/>
    <w:styleLink w:val="List33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02">
    <w:nsid w:val="57B04A67"/>
    <w:multiLevelType w:val="multilevel"/>
    <w:tmpl w:val="1F3A63D2"/>
    <w:styleLink w:val="List489"/>
    <w:lvl w:ilvl="0">
      <w:start w:val="1"/>
      <w:numFmt w:val="upperRoman"/>
      <w:lvlText w:val="%1."/>
      <w:lvlJc w:val="left"/>
      <w:pPr>
        <w:tabs>
          <w:tab w:val="num" w:pos="1264"/>
        </w:tabs>
        <w:ind w:left="1264" w:hanging="980"/>
      </w:pPr>
      <w:rPr>
        <w:b/>
        <w:bCs/>
        <w:color w:val="00000A"/>
        <w:spacing w:val="2"/>
        <w:position w:val="0"/>
        <w:sz w:val="28"/>
        <w:szCs w:val="28"/>
        <w:lang w:val="ru-RU"/>
      </w:rPr>
    </w:lvl>
    <w:lvl w:ilvl="1">
      <w:start w:val="3"/>
      <w:numFmt w:val="decimal"/>
      <w:lvlText w:val="%1.%2."/>
      <w:lvlJc w:val="left"/>
      <w:pPr>
        <w:tabs>
          <w:tab w:val="num" w:pos="670"/>
        </w:tabs>
        <w:ind w:left="670" w:hanging="386"/>
      </w:pPr>
      <w:rPr>
        <w:b/>
        <w:bCs/>
        <w:color w:val="00000A"/>
        <w:spacing w:val="2"/>
        <w:position w:val="0"/>
        <w:sz w:val="28"/>
        <w:szCs w:val="28"/>
        <w:lang w:val="ru-RU"/>
      </w:rPr>
    </w:lvl>
    <w:lvl w:ilvl="2">
      <w:start w:val="1"/>
      <w:numFmt w:val="decimal"/>
      <w:lvlText w:val="%1.%2.%3."/>
      <w:lvlJc w:val="left"/>
      <w:pPr>
        <w:tabs>
          <w:tab w:val="num" w:pos="1264"/>
        </w:tabs>
        <w:ind w:left="1264" w:hanging="980"/>
      </w:pPr>
      <w:rPr>
        <w:b/>
        <w:bCs/>
        <w:color w:val="00000A"/>
        <w:spacing w:val="2"/>
        <w:position w:val="0"/>
        <w:sz w:val="28"/>
        <w:szCs w:val="28"/>
        <w:lang w:val="ru-RU"/>
      </w:rPr>
    </w:lvl>
    <w:lvl w:ilvl="3">
      <w:start w:val="1"/>
      <w:numFmt w:val="decimal"/>
      <w:lvlText w:val="%1.%2.%3.%4."/>
      <w:lvlJc w:val="left"/>
      <w:pPr>
        <w:tabs>
          <w:tab w:val="num" w:pos="1754"/>
        </w:tabs>
        <w:ind w:left="1754" w:hanging="1470"/>
      </w:pPr>
      <w:rPr>
        <w:b/>
        <w:bCs/>
        <w:color w:val="00000A"/>
        <w:spacing w:val="2"/>
        <w:position w:val="0"/>
        <w:sz w:val="28"/>
        <w:szCs w:val="28"/>
        <w:lang w:val="ru-RU"/>
      </w:rPr>
    </w:lvl>
    <w:lvl w:ilvl="4">
      <w:start w:val="1"/>
      <w:numFmt w:val="decimal"/>
      <w:lvlText w:val="%1.%2.%3.%4.%5."/>
      <w:lvlJc w:val="left"/>
      <w:pPr>
        <w:tabs>
          <w:tab w:val="num" w:pos="1754"/>
        </w:tabs>
        <w:ind w:left="1754" w:hanging="1470"/>
      </w:pPr>
      <w:rPr>
        <w:b/>
        <w:bCs/>
        <w:color w:val="00000A"/>
        <w:spacing w:val="2"/>
        <w:position w:val="0"/>
        <w:sz w:val="28"/>
        <w:szCs w:val="28"/>
        <w:lang w:val="ru-RU"/>
      </w:rPr>
    </w:lvl>
    <w:lvl w:ilvl="5">
      <w:start w:val="1"/>
      <w:numFmt w:val="decimal"/>
      <w:lvlText w:val="%1.%2.%3.%4.%5.%6."/>
      <w:lvlJc w:val="left"/>
      <w:pPr>
        <w:tabs>
          <w:tab w:val="num" w:pos="2244"/>
        </w:tabs>
        <w:ind w:left="2244" w:hanging="1960"/>
      </w:pPr>
      <w:rPr>
        <w:b/>
        <w:bCs/>
        <w:color w:val="00000A"/>
        <w:spacing w:val="2"/>
        <w:position w:val="0"/>
        <w:sz w:val="28"/>
        <w:szCs w:val="28"/>
        <w:lang w:val="ru-RU"/>
      </w:rPr>
    </w:lvl>
    <w:lvl w:ilvl="6">
      <w:start w:val="1"/>
      <w:numFmt w:val="decimal"/>
      <w:lvlText w:val="%1.%2.%3.%4.%5.%6.%7."/>
      <w:lvlJc w:val="left"/>
      <w:pPr>
        <w:tabs>
          <w:tab w:val="num" w:pos="2244"/>
        </w:tabs>
        <w:ind w:left="2244" w:hanging="1960"/>
      </w:pPr>
      <w:rPr>
        <w:b/>
        <w:bCs/>
        <w:color w:val="00000A"/>
        <w:spacing w:val="2"/>
        <w:position w:val="0"/>
        <w:sz w:val="28"/>
        <w:szCs w:val="28"/>
        <w:lang w:val="ru-RU"/>
      </w:rPr>
    </w:lvl>
    <w:lvl w:ilvl="7">
      <w:start w:val="1"/>
      <w:numFmt w:val="decimal"/>
      <w:lvlText w:val="%1.%2.%3.%4.%5.%6.%7.%8."/>
      <w:lvlJc w:val="left"/>
      <w:pPr>
        <w:tabs>
          <w:tab w:val="num" w:pos="2734"/>
        </w:tabs>
        <w:ind w:left="2734" w:hanging="2450"/>
      </w:pPr>
      <w:rPr>
        <w:b/>
        <w:bCs/>
        <w:color w:val="00000A"/>
        <w:spacing w:val="2"/>
        <w:position w:val="0"/>
        <w:sz w:val="28"/>
        <w:szCs w:val="28"/>
        <w:lang w:val="ru-RU"/>
      </w:rPr>
    </w:lvl>
    <w:lvl w:ilvl="8">
      <w:start w:val="1"/>
      <w:numFmt w:val="decimal"/>
      <w:lvlText w:val="%1.%2.%3.%4.%5.%6.%7.%8.%9."/>
      <w:lvlJc w:val="left"/>
      <w:pPr>
        <w:tabs>
          <w:tab w:val="num" w:pos="3224"/>
        </w:tabs>
        <w:ind w:left="3224" w:hanging="2940"/>
      </w:pPr>
      <w:rPr>
        <w:b/>
        <w:bCs/>
        <w:color w:val="00000A"/>
        <w:spacing w:val="2"/>
        <w:position w:val="0"/>
        <w:sz w:val="28"/>
        <w:szCs w:val="28"/>
        <w:lang w:val="ru-RU"/>
      </w:rPr>
    </w:lvl>
  </w:abstractNum>
  <w:abstractNum w:abstractNumId="503">
    <w:nsid w:val="57B04C17"/>
    <w:multiLevelType w:val="multilevel"/>
    <w:tmpl w:val="A0E28FFC"/>
    <w:styleLink w:val="List44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4">
    <w:nsid w:val="58323E30"/>
    <w:multiLevelType w:val="multilevel"/>
    <w:tmpl w:val="EC2C06EA"/>
    <w:styleLink w:val="List49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05">
    <w:nsid w:val="58674185"/>
    <w:multiLevelType w:val="multilevel"/>
    <w:tmpl w:val="BA307510"/>
    <w:styleLink w:val="List19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6">
    <w:nsid w:val="586D2153"/>
    <w:multiLevelType w:val="hybridMultilevel"/>
    <w:tmpl w:val="46266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7">
    <w:nsid w:val="58C24575"/>
    <w:multiLevelType w:val="multilevel"/>
    <w:tmpl w:val="B9BAC85E"/>
    <w:styleLink w:val="List16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08">
    <w:nsid w:val="58E63160"/>
    <w:multiLevelType w:val="multilevel"/>
    <w:tmpl w:val="D4CA0AFE"/>
    <w:styleLink w:val="List43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9">
    <w:nsid w:val="58EB7226"/>
    <w:multiLevelType w:val="multilevel"/>
    <w:tmpl w:val="F7D09068"/>
    <w:styleLink w:val="List160"/>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10">
    <w:nsid w:val="5917199A"/>
    <w:multiLevelType w:val="multilevel"/>
    <w:tmpl w:val="B24A3800"/>
    <w:styleLink w:val="List1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511">
    <w:nsid w:val="591B3A15"/>
    <w:multiLevelType w:val="multilevel"/>
    <w:tmpl w:val="F788E31A"/>
    <w:styleLink w:val="List399"/>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512">
    <w:nsid w:val="59526959"/>
    <w:multiLevelType w:val="multilevel"/>
    <w:tmpl w:val="9F0634A0"/>
    <w:styleLink w:val="List43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3">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14">
    <w:nsid w:val="59BC3B72"/>
    <w:multiLevelType w:val="multilevel"/>
    <w:tmpl w:val="7E7CC3BA"/>
    <w:styleLink w:val="List460"/>
    <w:lvl w:ilvl="0">
      <w:start w:val="2"/>
      <w:numFmt w:val="decimal"/>
      <w:lvlText w:val="%1."/>
      <w:lvlJc w:val="left"/>
      <w:pPr>
        <w:tabs>
          <w:tab w:val="num" w:pos="669"/>
        </w:tabs>
        <w:ind w:left="669" w:hanging="309"/>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515">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516">
    <w:nsid w:val="5A0365D0"/>
    <w:multiLevelType w:val="multilevel"/>
    <w:tmpl w:val="339AFD38"/>
    <w:styleLink w:val="List60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517">
    <w:nsid w:val="5A2E5E7C"/>
    <w:multiLevelType w:val="multilevel"/>
    <w:tmpl w:val="EC260DAE"/>
    <w:styleLink w:val="List57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18">
    <w:nsid w:val="5A2F0AB2"/>
    <w:multiLevelType w:val="multilevel"/>
    <w:tmpl w:val="18A60D56"/>
    <w:styleLink w:val="List45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9">
    <w:nsid w:val="5A374858"/>
    <w:multiLevelType w:val="multilevel"/>
    <w:tmpl w:val="2C0C29D8"/>
    <w:styleLink w:val="List2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0">
    <w:nsid w:val="5A3C072E"/>
    <w:multiLevelType w:val="multilevel"/>
    <w:tmpl w:val="28F465FE"/>
    <w:styleLink w:val="List30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21">
    <w:nsid w:val="5A9666C8"/>
    <w:multiLevelType w:val="multilevel"/>
    <w:tmpl w:val="B1FA4DA0"/>
    <w:styleLink w:val="List33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22">
    <w:nsid w:val="5AB650BA"/>
    <w:multiLevelType w:val="multilevel"/>
    <w:tmpl w:val="6794290A"/>
    <w:styleLink w:val="List44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2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24">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525">
    <w:nsid w:val="5ACD4663"/>
    <w:multiLevelType w:val="multilevel"/>
    <w:tmpl w:val="1B8E9800"/>
    <w:styleLink w:val="List610"/>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26">
    <w:nsid w:val="5AF7091A"/>
    <w:multiLevelType w:val="multilevel"/>
    <w:tmpl w:val="CDCA514A"/>
    <w:styleLink w:val="List26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7">
    <w:nsid w:val="5B2D114D"/>
    <w:multiLevelType w:val="multilevel"/>
    <w:tmpl w:val="B9B27608"/>
    <w:styleLink w:val="List11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8">
    <w:nsid w:val="5B311D39"/>
    <w:multiLevelType w:val="multilevel"/>
    <w:tmpl w:val="6FF8F81E"/>
    <w:styleLink w:val="List57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529">
    <w:nsid w:val="5B4B1628"/>
    <w:multiLevelType w:val="multilevel"/>
    <w:tmpl w:val="670CD268"/>
    <w:styleLink w:val="List34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0">
    <w:nsid w:val="5B7D1B78"/>
    <w:multiLevelType w:val="multilevel"/>
    <w:tmpl w:val="01FA1526"/>
    <w:styleLink w:val="List404"/>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31">
    <w:nsid w:val="5BD82C20"/>
    <w:multiLevelType w:val="multilevel"/>
    <w:tmpl w:val="FE4E8374"/>
    <w:styleLink w:val="List56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32">
    <w:nsid w:val="5C2C4370"/>
    <w:multiLevelType w:val="multilevel"/>
    <w:tmpl w:val="E514CA3E"/>
    <w:styleLink w:val="List128"/>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3">
    <w:nsid w:val="5C821FE4"/>
    <w:multiLevelType w:val="hybridMultilevel"/>
    <w:tmpl w:val="3CB8EB5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4">
    <w:nsid w:val="5C8D451D"/>
    <w:multiLevelType w:val="multilevel"/>
    <w:tmpl w:val="69D45324"/>
    <w:styleLink w:val="List26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35">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36">
    <w:nsid w:val="5CDA539D"/>
    <w:multiLevelType w:val="multilevel"/>
    <w:tmpl w:val="FD622E86"/>
    <w:styleLink w:val="List650"/>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537">
    <w:nsid w:val="5CE62EFE"/>
    <w:multiLevelType w:val="multilevel"/>
    <w:tmpl w:val="E29E82F4"/>
    <w:styleLink w:val="List58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38">
    <w:nsid w:val="5D1D5A51"/>
    <w:multiLevelType w:val="multilevel"/>
    <w:tmpl w:val="48C0786E"/>
    <w:styleLink w:val="List325"/>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9">
    <w:nsid w:val="5D501FD2"/>
    <w:multiLevelType w:val="multilevel"/>
    <w:tmpl w:val="0204CFC4"/>
    <w:styleLink w:val="List22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40">
    <w:nsid w:val="5D5D797E"/>
    <w:multiLevelType w:val="hybridMultilevel"/>
    <w:tmpl w:val="70A8540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1">
    <w:nsid w:val="5D6A6759"/>
    <w:multiLevelType w:val="multilevel"/>
    <w:tmpl w:val="2DBA89AE"/>
    <w:styleLink w:val="List14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42">
    <w:nsid w:val="5D7642F5"/>
    <w:multiLevelType w:val="hybridMultilevel"/>
    <w:tmpl w:val="EE52865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43">
    <w:nsid w:val="5DCC2BA5"/>
    <w:multiLevelType w:val="multilevel"/>
    <w:tmpl w:val="136EB0A8"/>
    <w:styleLink w:val="List29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4">
    <w:nsid w:val="5DD872A3"/>
    <w:multiLevelType w:val="multilevel"/>
    <w:tmpl w:val="353A60BA"/>
    <w:styleLink w:val="List29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5">
    <w:nsid w:val="5DDA414C"/>
    <w:multiLevelType w:val="multilevel"/>
    <w:tmpl w:val="AB0A447C"/>
    <w:styleLink w:val="List483"/>
    <w:lvl w:ilvl="0">
      <w:start w:val="1"/>
      <w:numFmt w:val="decimal"/>
      <w:lvlText w:val="%1."/>
      <w:lvlJc w:val="left"/>
      <w:pPr>
        <w:tabs>
          <w:tab w:val="num" w:pos="593"/>
        </w:tabs>
        <w:ind w:left="593" w:hanging="309"/>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546">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7">
    <w:nsid w:val="5E3553F7"/>
    <w:multiLevelType w:val="multilevel"/>
    <w:tmpl w:val="EAEE5D16"/>
    <w:styleLink w:val="List570"/>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48">
    <w:nsid w:val="5E7C11F6"/>
    <w:multiLevelType w:val="multilevel"/>
    <w:tmpl w:val="78C822E4"/>
    <w:styleLink w:val="List406"/>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49">
    <w:nsid w:val="5F4B0702"/>
    <w:multiLevelType w:val="multilevel"/>
    <w:tmpl w:val="0FF20B72"/>
    <w:styleLink w:val="List533"/>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50">
    <w:nsid w:val="5F655F78"/>
    <w:multiLevelType w:val="multilevel"/>
    <w:tmpl w:val="82E05930"/>
    <w:styleLink w:val="List55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51">
    <w:nsid w:val="5F882AE5"/>
    <w:multiLevelType w:val="multilevel"/>
    <w:tmpl w:val="8ED87088"/>
    <w:styleLink w:val="List397"/>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52">
    <w:nsid w:val="5F946F55"/>
    <w:multiLevelType w:val="multilevel"/>
    <w:tmpl w:val="ACF24E92"/>
    <w:styleLink w:val="List43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53">
    <w:nsid w:val="5FB16072"/>
    <w:multiLevelType w:val="multilevel"/>
    <w:tmpl w:val="6F0CAD30"/>
    <w:styleLink w:val="List14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54">
    <w:nsid w:val="5FB97AC8"/>
    <w:multiLevelType w:val="multilevel"/>
    <w:tmpl w:val="4F24A080"/>
    <w:styleLink w:val="List525"/>
    <w:lvl w:ilvl="0">
      <w:numFmt w:val="bullet"/>
      <w:lvlText w:val="•"/>
      <w:lvlJc w:val="left"/>
      <w:pPr>
        <w:tabs>
          <w:tab w:val="num" w:pos="424"/>
        </w:tabs>
        <w:ind w:left="424" w:hanging="424"/>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555">
    <w:nsid w:val="5FE3455E"/>
    <w:multiLevelType w:val="multilevel"/>
    <w:tmpl w:val="F12241FC"/>
    <w:styleLink w:val="List48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56">
    <w:nsid w:val="60032584"/>
    <w:multiLevelType w:val="multilevel"/>
    <w:tmpl w:val="E572CAD8"/>
    <w:styleLink w:val="List47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57">
    <w:nsid w:val="60710ED5"/>
    <w:multiLevelType w:val="multilevel"/>
    <w:tmpl w:val="4CACE5EC"/>
    <w:styleLink w:val="List569"/>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558">
    <w:nsid w:val="60C7741C"/>
    <w:multiLevelType w:val="multilevel"/>
    <w:tmpl w:val="30A8EC22"/>
    <w:styleLink w:val="List62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559">
    <w:nsid w:val="60DA4AFD"/>
    <w:multiLevelType w:val="multilevel"/>
    <w:tmpl w:val="4448F67C"/>
    <w:styleLink w:val="List24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0">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1">
    <w:nsid w:val="61170344"/>
    <w:multiLevelType w:val="multilevel"/>
    <w:tmpl w:val="F3EA0952"/>
    <w:styleLink w:val="List1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562">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3">
    <w:nsid w:val="61B47F30"/>
    <w:multiLevelType w:val="multilevel"/>
    <w:tmpl w:val="75FE17E0"/>
    <w:styleLink w:val="List61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64">
    <w:nsid w:val="61B8189C"/>
    <w:multiLevelType w:val="multilevel"/>
    <w:tmpl w:val="7A5ECD58"/>
    <w:styleLink w:val="List369"/>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65">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6">
    <w:nsid w:val="626A50A5"/>
    <w:multiLevelType w:val="multilevel"/>
    <w:tmpl w:val="29563000"/>
    <w:styleLink w:val="List411"/>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67">
    <w:nsid w:val="62C73843"/>
    <w:multiLevelType w:val="multilevel"/>
    <w:tmpl w:val="54AE1FDE"/>
    <w:styleLink w:val="List27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8">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69">
    <w:nsid w:val="6343402C"/>
    <w:multiLevelType w:val="multilevel"/>
    <w:tmpl w:val="3A16D5BC"/>
    <w:styleLink w:val="List27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0">
    <w:nsid w:val="636C630A"/>
    <w:multiLevelType w:val="multilevel"/>
    <w:tmpl w:val="803E52F0"/>
    <w:styleLink w:val="List60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71">
    <w:nsid w:val="63770822"/>
    <w:multiLevelType w:val="multilevel"/>
    <w:tmpl w:val="5A8C0494"/>
    <w:styleLink w:val="List416"/>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2">
    <w:nsid w:val="641D04F6"/>
    <w:multiLevelType w:val="multilevel"/>
    <w:tmpl w:val="0F66427A"/>
    <w:styleLink w:val="List35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73">
    <w:nsid w:val="64276FB8"/>
    <w:multiLevelType w:val="multilevel"/>
    <w:tmpl w:val="7310983E"/>
    <w:styleLink w:val="List24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4">
    <w:nsid w:val="64502EA7"/>
    <w:multiLevelType w:val="multilevel"/>
    <w:tmpl w:val="DCA41E88"/>
    <w:styleLink w:val="List667"/>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75">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6">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7">
    <w:nsid w:val="648C2419"/>
    <w:multiLevelType w:val="multilevel"/>
    <w:tmpl w:val="3D3A4A20"/>
    <w:styleLink w:val="List671"/>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578">
    <w:nsid w:val="64957442"/>
    <w:multiLevelType w:val="multilevel"/>
    <w:tmpl w:val="BF78E92E"/>
    <w:styleLink w:val="List23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9">
    <w:nsid w:val="649744C8"/>
    <w:multiLevelType w:val="multilevel"/>
    <w:tmpl w:val="E75A15A0"/>
    <w:styleLink w:val="List13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580">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1">
    <w:nsid w:val="64B8256E"/>
    <w:multiLevelType w:val="multilevel"/>
    <w:tmpl w:val="724658DA"/>
    <w:styleLink w:val="List2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2">
    <w:nsid w:val="6524641A"/>
    <w:multiLevelType w:val="multilevel"/>
    <w:tmpl w:val="0262CCE4"/>
    <w:styleLink w:val="List20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3">
    <w:nsid w:val="654E2E14"/>
    <w:multiLevelType w:val="hybridMultilevel"/>
    <w:tmpl w:val="D564E32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4">
    <w:nsid w:val="65500D2F"/>
    <w:multiLevelType w:val="multilevel"/>
    <w:tmpl w:val="05028012"/>
    <w:styleLink w:val="List22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5">
    <w:nsid w:val="656B0AAE"/>
    <w:multiLevelType w:val="multilevel"/>
    <w:tmpl w:val="CAC0ABBE"/>
    <w:styleLink w:val="List571"/>
    <w:lvl w:ilvl="0">
      <w:numFmt w:val="bullet"/>
      <w:lvlText w:val="•"/>
      <w:lvlJc w:val="left"/>
      <w:pPr>
        <w:tabs>
          <w:tab w:val="num" w:pos="720"/>
        </w:tabs>
        <w:ind w:left="720" w:hanging="360"/>
      </w:pPr>
      <w:rPr>
        <w:position w:val="0"/>
        <w:sz w:val="28"/>
        <w:szCs w:val="28"/>
      </w:rPr>
    </w:lvl>
    <w:lvl w:ilvl="1">
      <w:start w:val="1"/>
      <w:numFmt w:val="bullet"/>
      <w:lvlText w:val="o"/>
      <w:lvlJc w:val="left"/>
      <w:pPr>
        <w:tabs>
          <w:tab w:val="num" w:pos="1440"/>
        </w:tabs>
        <w:ind w:left="1440" w:hanging="360"/>
      </w:pPr>
      <w:rPr>
        <w:position w:val="0"/>
        <w:sz w:val="28"/>
        <w:szCs w:val="28"/>
      </w:rPr>
    </w:lvl>
    <w:lvl w:ilvl="2">
      <w:start w:val="1"/>
      <w:numFmt w:val="bullet"/>
      <w:lvlText w:val="▪"/>
      <w:lvlJc w:val="left"/>
      <w:pPr>
        <w:tabs>
          <w:tab w:val="num" w:pos="2160"/>
        </w:tabs>
        <w:ind w:left="2160" w:hanging="360"/>
      </w:pPr>
      <w:rPr>
        <w:position w:val="0"/>
        <w:sz w:val="28"/>
        <w:szCs w:val="28"/>
      </w:rPr>
    </w:lvl>
    <w:lvl w:ilvl="3">
      <w:start w:val="1"/>
      <w:numFmt w:val="bullet"/>
      <w:lvlText w:val="•"/>
      <w:lvlJc w:val="left"/>
      <w:pPr>
        <w:tabs>
          <w:tab w:val="num" w:pos="2880"/>
        </w:tabs>
        <w:ind w:left="2880" w:hanging="360"/>
      </w:pPr>
      <w:rPr>
        <w:position w:val="0"/>
        <w:sz w:val="28"/>
        <w:szCs w:val="28"/>
      </w:rPr>
    </w:lvl>
    <w:lvl w:ilvl="4">
      <w:start w:val="1"/>
      <w:numFmt w:val="bullet"/>
      <w:lvlText w:val="o"/>
      <w:lvlJc w:val="left"/>
      <w:pPr>
        <w:tabs>
          <w:tab w:val="num" w:pos="3600"/>
        </w:tabs>
        <w:ind w:left="3600" w:hanging="360"/>
      </w:pPr>
      <w:rPr>
        <w:position w:val="0"/>
        <w:sz w:val="28"/>
        <w:szCs w:val="28"/>
      </w:rPr>
    </w:lvl>
    <w:lvl w:ilvl="5">
      <w:start w:val="1"/>
      <w:numFmt w:val="bullet"/>
      <w:lvlText w:val="▪"/>
      <w:lvlJc w:val="left"/>
      <w:pPr>
        <w:tabs>
          <w:tab w:val="num" w:pos="4320"/>
        </w:tabs>
        <w:ind w:left="4320" w:hanging="360"/>
      </w:pPr>
      <w:rPr>
        <w:position w:val="0"/>
        <w:sz w:val="28"/>
        <w:szCs w:val="28"/>
      </w:rPr>
    </w:lvl>
    <w:lvl w:ilvl="6">
      <w:start w:val="1"/>
      <w:numFmt w:val="bullet"/>
      <w:lvlText w:val="•"/>
      <w:lvlJc w:val="left"/>
      <w:pPr>
        <w:tabs>
          <w:tab w:val="num" w:pos="5040"/>
        </w:tabs>
        <w:ind w:left="5040" w:hanging="360"/>
      </w:pPr>
      <w:rPr>
        <w:position w:val="0"/>
        <w:sz w:val="28"/>
        <w:szCs w:val="28"/>
      </w:rPr>
    </w:lvl>
    <w:lvl w:ilvl="7">
      <w:start w:val="1"/>
      <w:numFmt w:val="bullet"/>
      <w:lvlText w:val="o"/>
      <w:lvlJc w:val="left"/>
      <w:pPr>
        <w:tabs>
          <w:tab w:val="num" w:pos="5760"/>
        </w:tabs>
        <w:ind w:left="5760" w:hanging="360"/>
      </w:pPr>
      <w:rPr>
        <w:position w:val="0"/>
        <w:sz w:val="28"/>
        <w:szCs w:val="28"/>
      </w:rPr>
    </w:lvl>
    <w:lvl w:ilvl="8">
      <w:start w:val="1"/>
      <w:numFmt w:val="bullet"/>
      <w:lvlText w:val="▪"/>
      <w:lvlJc w:val="left"/>
      <w:pPr>
        <w:tabs>
          <w:tab w:val="num" w:pos="6480"/>
        </w:tabs>
        <w:ind w:left="6480" w:hanging="360"/>
      </w:pPr>
      <w:rPr>
        <w:position w:val="0"/>
        <w:sz w:val="28"/>
        <w:szCs w:val="28"/>
      </w:rPr>
    </w:lvl>
  </w:abstractNum>
  <w:abstractNum w:abstractNumId="586">
    <w:nsid w:val="65763023"/>
    <w:multiLevelType w:val="multilevel"/>
    <w:tmpl w:val="EFAC48C8"/>
    <w:styleLink w:val="List376"/>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587">
    <w:nsid w:val="659960A2"/>
    <w:multiLevelType w:val="multilevel"/>
    <w:tmpl w:val="F21E28A0"/>
    <w:styleLink w:val="List531"/>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88">
    <w:nsid w:val="65CC0C31"/>
    <w:multiLevelType w:val="multilevel"/>
    <w:tmpl w:val="AA4CAE3A"/>
    <w:styleLink w:val="List47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89">
    <w:nsid w:val="66064046"/>
    <w:multiLevelType w:val="multilevel"/>
    <w:tmpl w:val="F0F69DC0"/>
    <w:styleLink w:val="List55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90">
    <w:nsid w:val="660E741F"/>
    <w:multiLevelType w:val="multilevel"/>
    <w:tmpl w:val="4FA0FF36"/>
    <w:styleLink w:val="List49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91">
    <w:nsid w:val="663F5246"/>
    <w:multiLevelType w:val="multilevel"/>
    <w:tmpl w:val="313C13E8"/>
    <w:styleLink w:val="List41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592">
    <w:nsid w:val="667853AD"/>
    <w:multiLevelType w:val="multilevel"/>
    <w:tmpl w:val="D8B419C0"/>
    <w:styleLink w:val="List1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3">
    <w:nsid w:val="668C61FE"/>
    <w:multiLevelType w:val="multilevel"/>
    <w:tmpl w:val="456802B0"/>
    <w:styleLink w:val="List25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4">
    <w:nsid w:val="66A92CBA"/>
    <w:multiLevelType w:val="multilevel"/>
    <w:tmpl w:val="50A405C4"/>
    <w:styleLink w:val="List29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95">
    <w:nsid w:val="66C56CE3"/>
    <w:multiLevelType w:val="multilevel"/>
    <w:tmpl w:val="2024473A"/>
    <w:styleLink w:val="List16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96">
    <w:nsid w:val="66D426A0"/>
    <w:multiLevelType w:val="multilevel"/>
    <w:tmpl w:val="24787DA2"/>
    <w:styleLink w:val="List1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7">
    <w:nsid w:val="66EB094F"/>
    <w:multiLevelType w:val="multilevel"/>
    <w:tmpl w:val="BEDA23E2"/>
    <w:styleLink w:val="List322"/>
    <w:lvl w:ilvl="0">
      <w:start w:val="1"/>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598">
    <w:nsid w:val="67101063"/>
    <w:multiLevelType w:val="hybridMultilevel"/>
    <w:tmpl w:val="9F74B19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9">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00">
    <w:nsid w:val="67851460"/>
    <w:multiLevelType w:val="multilevel"/>
    <w:tmpl w:val="B986DDBC"/>
    <w:styleLink w:val="List666"/>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01">
    <w:nsid w:val="67B149E4"/>
    <w:multiLevelType w:val="multilevel"/>
    <w:tmpl w:val="E634132A"/>
    <w:styleLink w:val="List121"/>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02">
    <w:nsid w:val="67D06749"/>
    <w:multiLevelType w:val="multilevel"/>
    <w:tmpl w:val="47F29CD0"/>
    <w:styleLink w:val="List55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3">
    <w:nsid w:val="67EC0CAD"/>
    <w:multiLevelType w:val="multilevel"/>
    <w:tmpl w:val="D338C89A"/>
    <w:styleLink w:val="List581"/>
    <w:lvl w:ilvl="0">
      <w:numFmt w:val="bullet"/>
      <w:lvlText w:val="•"/>
      <w:lvlJc w:val="left"/>
      <w:pPr>
        <w:tabs>
          <w:tab w:val="num" w:pos="708"/>
        </w:tabs>
        <w:ind w:left="708" w:hanging="708"/>
      </w:pPr>
      <w:rPr>
        <w:position w:val="0"/>
        <w:sz w:val="24"/>
        <w:szCs w:val="24"/>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4">
    <w:nsid w:val="67F90B72"/>
    <w:multiLevelType w:val="multilevel"/>
    <w:tmpl w:val="AC48C3EC"/>
    <w:styleLink w:val="List57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5">
    <w:nsid w:val="682527DE"/>
    <w:multiLevelType w:val="multilevel"/>
    <w:tmpl w:val="5F7816B0"/>
    <w:styleLink w:val="List49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06">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07">
    <w:nsid w:val="683464A5"/>
    <w:multiLevelType w:val="multilevel"/>
    <w:tmpl w:val="D7A0AC80"/>
    <w:styleLink w:val="List59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08">
    <w:nsid w:val="6852724D"/>
    <w:multiLevelType w:val="multilevel"/>
    <w:tmpl w:val="9EFE078C"/>
    <w:styleLink w:val="List373"/>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609">
    <w:nsid w:val="6863623C"/>
    <w:multiLevelType w:val="multilevel"/>
    <w:tmpl w:val="CB24C3E6"/>
    <w:styleLink w:val="List329"/>
    <w:lvl w:ilvl="0">
      <w:numFmt w:val="bullet"/>
      <w:lvlText w:val="•"/>
      <w:lvlJc w:val="left"/>
      <w:pPr>
        <w:tabs>
          <w:tab w:val="num" w:pos="284"/>
        </w:tabs>
        <w:ind w:left="284" w:hanging="284"/>
      </w:pPr>
      <w:rPr>
        <w:kern w:val="1"/>
        <w:position w:val="0"/>
        <w:sz w:val="24"/>
        <w:szCs w:val="24"/>
        <w:lang w:val="ru-RU"/>
      </w:rPr>
    </w:lvl>
    <w:lvl w:ilvl="1">
      <w:start w:val="1"/>
      <w:numFmt w:val="bullet"/>
      <w:lvlText w:val="o"/>
      <w:lvlJc w:val="left"/>
      <w:pPr>
        <w:tabs>
          <w:tab w:val="num" w:pos="1854"/>
        </w:tabs>
        <w:ind w:left="1854" w:hanging="490"/>
      </w:pPr>
      <w:rPr>
        <w:kern w:val="1"/>
        <w:position w:val="0"/>
        <w:sz w:val="28"/>
        <w:szCs w:val="28"/>
        <w:lang w:val="ru-RU"/>
      </w:rPr>
    </w:lvl>
    <w:lvl w:ilvl="2">
      <w:start w:val="1"/>
      <w:numFmt w:val="bullet"/>
      <w:lvlText w:val="▪"/>
      <w:lvlJc w:val="left"/>
      <w:pPr>
        <w:tabs>
          <w:tab w:val="num" w:pos="2574"/>
        </w:tabs>
        <w:ind w:left="2574" w:hanging="490"/>
      </w:pPr>
      <w:rPr>
        <w:kern w:val="1"/>
        <w:position w:val="0"/>
        <w:sz w:val="28"/>
        <w:szCs w:val="28"/>
        <w:lang w:val="ru-RU"/>
      </w:rPr>
    </w:lvl>
    <w:lvl w:ilvl="3">
      <w:start w:val="1"/>
      <w:numFmt w:val="bullet"/>
      <w:lvlText w:val="•"/>
      <w:lvlJc w:val="left"/>
      <w:pPr>
        <w:tabs>
          <w:tab w:val="num" w:pos="3294"/>
        </w:tabs>
        <w:ind w:left="3294" w:hanging="490"/>
      </w:pPr>
      <w:rPr>
        <w:kern w:val="1"/>
        <w:position w:val="0"/>
        <w:sz w:val="28"/>
        <w:szCs w:val="28"/>
        <w:lang w:val="ru-RU"/>
      </w:rPr>
    </w:lvl>
    <w:lvl w:ilvl="4">
      <w:start w:val="1"/>
      <w:numFmt w:val="bullet"/>
      <w:lvlText w:val="o"/>
      <w:lvlJc w:val="left"/>
      <w:pPr>
        <w:tabs>
          <w:tab w:val="num" w:pos="4014"/>
        </w:tabs>
        <w:ind w:left="4014" w:hanging="490"/>
      </w:pPr>
      <w:rPr>
        <w:kern w:val="1"/>
        <w:position w:val="0"/>
        <w:sz w:val="28"/>
        <w:szCs w:val="28"/>
        <w:lang w:val="ru-RU"/>
      </w:rPr>
    </w:lvl>
    <w:lvl w:ilvl="5">
      <w:start w:val="1"/>
      <w:numFmt w:val="bullet"/>
      <w:lvlText w:val="▪"/>
      <w:lvlJc w:val="left"/>
      <w:pPr>
        <w:tabs>
          <w:tab w:val="num" w:pos="4734"/>
        </w:tabs>
        <w:ind w:left="4734" w:hanging="490"/>
      </w:pPr>
      <w:rPr>
        <w:kern w:val="1"/>
        <w:position w:val="0"/>
        <w:sz w:val="28"/>
        <w:szCs w:val="28"/>
        <w:lang w:val="ru-RU"/>
      </w:rPr>
    </w:lvl>
    <w:lvl w:ilvl="6">
      <w:start w:val="1"/>
      <w:numFmt w:val="bullet"/>
      <w:lvlText w:val="•"/>
      <w:lvlJc w:val="left"/>
      <w:pPr>
        <w:tabs>
          <w:tab w:val="num" w:pos="5454"/>
        </w:tabs>
        <w:ind w:left="5454" w:hanging="490"/>
      </w:pPr>
      <w:rPr>
        <w:kern w:val="1"/>
        <w:position w:val="0"/>
        <w:sz w:val="28"/>
        <w:szCs w:val="28"/>
        <w:lang w:val="ru-RU"/>
      </w:rPr>
    </w:lvl>
    <w:lvl w:ilvl="7">
      <w:start w:val="1"/>
      <w:numFmt w:val="bullet"/>
      <w:lvlText w:val="o"/>
      <w:lvlJc w:val="left"/>
      <w:pPr>
        <w:tabs>
          <w:tab w:val="num" w:pos="6174"/>
        </w:tabs>
        <w:ind w:left="6174" w:hanging="490"/>
      </w:pPr>
      <w:rPr>
        <w:kern w:val="1"/>
        <w:position w:val="0"/>
        <w:sz w:val="28"/>
        <w:szCs w:val="28"/>
        <w:lang w:val="ru-RU"/>
      </w:rPr>
    </w:lvl>
    <w:lvl w:ilvl="8">
      <w:start w:val="1"/>
      <w:numFmt w:val="bullet"/>
      <w:lvlText w:val="▪"/>
      <w:lvlJc w:val="left"/>
      <w:pPr>
        <w:tabs>
          <w:tab w:val="num" w:pos="6894"/>
        </w:tabs>
        <w:ind w:left="6894" w:hanging="490"/>
      </w:pPr>
      <w:rPr>
        <w:kern w:val="1"/>
        <w:position w:val="0"/>
        <w:sz w:val="28"/>
        <w:szCs w:val="28"/>
        <w:lang w:val="ru-RU"/>
      </w:rPr>
    </w:lvl>
  </w:abstractNum>
  <w:abstractNum w:abstractNumId="610">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11">
    <w:nsid w:val="68D158C2"/>
    <w:multiLevelType w:val="multilevel"/>
    <w:tmpl w:val="8B9ED8E4"/>
    <w:styleLink w:val="List548"/>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612">
    <w:nsid w:val="68D5788F"/>
    <w:multiLevelType w:val="multilevel"/>
    <w:tmpl w:val="A41A1C98"/>
    <w:styleLink w:val="List34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13">
    <w:nsid w:val="68DD32C8"/>
    <w:multiLevelType w:val="multilevel"/>
    <w:tmpl w:val="A114F4DC"/>
    <w:styleLink w:val="List196"/>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614">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5">
    <w:nsid w:val="69106876"/>
    <w:multiLevelType w:val="multilevel"/>
    <w:tmpl w:val="6CEAB11E"/>
    <w:styleLink w:val="List26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6">
    <w:nsid w:val="69117340"/>
    <w:multiLevelType w:val="multilevel"/>
    <w:tmpl w:val="62D64342"/>
    <w:styleLink w:val="List25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7">
    <w:nsid w:val="69384858"/>
    <w:multiLevelType w:val="multilevel"/>
    <w:tmpl w:val="5D842448"/>
    <w:styleLink w:val="List487"/>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18">
    <w:nsid w:val="69D6017E"/>
    <w:multiLevelType w:val="multilevel"/>
    <w:tmpl w:val="E8521860"/>
    <w:styleLink w:val="List59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19">
    <w:nsid w:val="69D71EB7"/>
    <w:multiLevelType w:val="multilevel"/>
    <w:tmpl w:val="205A8314"/>
    <w:styleLink w:val="List29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20">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1">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2">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3">
    <w:nsid w:val="6A712D00"/>
    <w:multiLevelType w:val="multilevel"/>
    <w:tmpl w:val="1026F1C6"/>
    <w:styleLink w:val="List608"/>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24">
    <w:nsid w:val="6A9E0B9B"/>
    <w:multiLevelType w:val="multilevel"/>
    <w:tmpl w:val="BFC47DFA"/>
    <w:styleLink w:val="List44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25">
    <w:nsid w:val="6AAC0E25"/>
    <w:multiLevelType w:val="multilevel"/>
    <w:tmpl w:val="824070A4"/>
    <w:styleLink w:val="List37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6">
    <w:nsid w:val="6B014AD8"/>
    <w:multiLevelType w:val="multilevel"/>
    <w:tmpl w:val="2F706984"/>
    <w:styleLink w:val="List17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7">
    <w:nsid w:val="6B1264E2"/>
    <w:multiLevelType w:val="multilevel"/>
    <w:tmpl w:val="EB301AF4"/>
    <w:styleLink w:val="List34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28">
    <w:nsid w:val="6BC94652"/>
    <w:multiLevelType w:val="multilevel"/>
    <w:tmpl w:val="DAFCB0B0"/>
    <w:styleLink w:val="List652"/>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29">
    <w:nsid w:val="6BEF7C0A"/>
    <w:multiLevelType w:val="hybridMultilevel"/>
    <w:tmpl w:val="BFEE7FB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0">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1">
    <w:nsid w:val="6C345CBF"/>
    <w:multiLevelType w:val="multilevel"/>
    <w:tmpl w:val="A0E06174"/>
    <w:styleLink w:val="List391"/>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2">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3">
    <w:nsid w:val="6C816A70"/>
    <w:multiLevelType w:val="multilevel"/>
    <w:tmpl w:val="49E4162C"/>
    <w:styleLink w:val="List635"/>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634">
    <w:nsid w:val="6CA11947"/>
    <w:multiLevelType w:val="multilevel"/>
    <w:tmpl w:val="F2CE7224"/>
    <w:styleLink w:val="List564"/>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635">
    <w:nsid w:val="6CA42A0E"/>
    <w:multiLevelType w:val="multilevel"/>
    <w:tmpl w:val="3A260D16"/>
    <w:styleLink w:val="List425"/>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6">
    <w:nsid w:val="6CBB0D78"/>
    <w:multiLevelType w:val="multilevel"/>
    <w:tmpl w:val="E8720992"/>
    <w:styleLink w:val="List668"/>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37">
    <w:nsid w:val="6CC91D7B"/>
    <w:multiLevelType w:val="multilevel"/>
    <w:tmpl w:val="48B60462"/>
    <w:styleLink w:val="List49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38">
    <w:nsid w:val="6CF6759F"/>
    <w:multiLevelType w:val="multilevel"/>
    <w:tmpl w:val="266093A8"/>
    <w:styleLink w:val="List34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39">
    <w:nsid w:val="6D011A43"/>
    <w:multiLevelType w:val="multilevel"/>
    <w:tmpl w:val="783034C0"/>
    <w:styleLink w:val="List65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40">
    <w:nsid w:val="6D11630A"/>
    <w:multiLevelType w:val="multilevel"/>
    <w:tmpl w:val="5F48DEEE"/>
    <w:styleLink w:val="List360"/>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41">
    <w:nsid w:val="6D27398D"/>
    <w:multiLevelType w:val="multilevel"/>
    <w:tmpl w:val="1166F98A"/>
    <w:styleLink w:val="List669"/>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42">
    <w:nsid w:val="6D453B13"/>
    <w:multiLevelType w:val="multilevel"/>
    <w:tmpl w:val="F04C459A"/>
    <w:styleLink w:val="List30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43">
    <w:nsid w:val="6D633294"/>
    <w:multiLevelType w:val="multilevel"/>
    <w:tmpl w:val="1FFC7B2E"/>
    <w:styleLink w:val="List25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4">
    <w:nsid w:val="6D8F4E26"/>
    <w:multiLevelType w:val="multilevel"/>
    <w:tmpl w:val="BBA2DFE4"/>
    <w:styleLink w:val="List430"/>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5">
    <w:nsid w:val="6D970777"/>
    <w:multiLevelType w:val="multilevel"/>
    <w:tmpl w:val="44F60DDA"/>
    <w:styleLink w:val="List152"/>
    <w:lvl w:ilvl="0">
      <w:start w:val="1"/>
      <w:numFmt w:val="decimal"/>
      <w:lvlText w:val="%1."/>
      <w:lvlJc w:val="left"/>
      <w:pPr>
        <w:tabs>
          <w:tab w:val="num" w:pos="876"/>
        </w:tabs>
        <w:ind w:left="876" w:hanging="309"/>
      </w:pPr>
      <w:rPr>
        <w:position w:val="0"/>
        <w:sz w:val="28"/>
        <w:szCs w:val="28"/>
        <w:rtl w:val="0"/>
        <w:lang w:val="ru-RU"/>
      </w:rPr>
    </w:lvl>
    <w:lvl w:ilvl="1">
      <w:start w:val="1"/>
      <w:numFmt w:val="lowerLetter"/>
      <w:lvlText w:val="%2."/>
      <w:lvlJc w:val="left"/>
      <w:pPr>
        <w:tabs>
          <w:tab w:val="num" w:pos="1777"/>
        </w:tabs>
        <w:ind w:left="1777" w:hanging="490"/>
      </w:pPr>
      <w:rPr>
        <w:position w:val="0"/>
        <w:sz w:val="28"/>
        <w:szCs w:val="28"/>
        <w:rtl w:val="0"/>
        <w:lang w:val="ru-RU"/>
      </w:rPr>
    </w:lvl>
    <w:lvl w:ilvl="2">
      <w:start w:val="1"/>
      <w:numFmt w:val="lowerRoman"/>
      <w:lvlText w:val="%3."/>
      <w:lvlJc w:val="left"/>
      <w:pPr>
        <w:tabs>
          <w:tab w:val="num" w:pos="2474"/>
        </w:tabs>
        <w:ind w:left="2474" w:hanging="403"/>
      </w:pPr>
      <w:rPr>
        <w:position w:val="0"/>
        <w:sz w:val="28"/>
        <w:szCs w:val="28"/>
        <w:rtl w:val="0"/>
        <w:lang w:val="ru-RU"/>
      </w:rPr>
    </w:lvl>
    <w:lvl w:ilvl="3">
      <w:start w:val="1"/>
      <w:numFmt w:val="decimal"/>
      <w:lvlText w:val="%4."/>
      <w:lvlJc w:val="left"/>
      <w:pPr>
        <w:tabs>
          <w:tab w:val="num" w:pos="3217"/>
        </w:tabs>
        <w:ind w:left="3217" w:hanging="490"/>
      </w:pPr>
      <w:rPr>
        <w:position w:val="0"/>
        <w:sz w:val="28"/>
        <w:szCs w:val="28"/>
        <w:rtl w:val="0"/>
        <w:lang w:val="ru-RU"/>
      </w:rPr>
    </w:lvl>
    <w:lvl w:ilvl="4">
      <w:start w:val="1"/>
      <w:numFmt w:val="lowerLetter"/>
      <w:lvlText w:val="%5."/>
      <w:lvlJc w:val="left"/>
      <w:pPr>
        <w:tabs>
          <w:tab w:val="num" w:pos="3937"/>
        </w:tabs>
        <w:ind w:left="3937" w:hanging="490"/>
      </w:pPr>
      <w:rPr>
        <w:position w:val="0"/>
        <w:sz w:val="28"/>
        <w:szCs w:val="28"/>
        <w:rtl w:val="0"/>
        <w:lang w:val="ru-RU"/>
      </w:rPr>
    </w:lvl>
    <w:lvl w:ilvl="5">
      <w:start w:val="1"/>
      <w:numFmt w:val="lowerRoman"/>
      <w:lvlText w:val="%6."/>
      <w:lvlJc w:val="left"/>
      <w:pPr>
        <w:tabs>
          <w:tab w:val="num" w:pos="4634"/>
        </w:tabs>
        <w:ind w:left="4634" w:hanging="403"/>
      </w:pPr>
      <w:rPr>
        <w:position w:val="0"/>
        <w:sz w:val="28"/>
        <w:szCs w:val="28"/>
        <w:rtl w:val="0"/>
        <w:lang w:val="ru-RU"/>
      </w:rPr>
    </w:lvl>
    <w:lvl w:ilvl="6">
      <w:start w:val="1"/>
      <w:numFmt w:val="decimal"/>
      <w:lvlText w:val="%7."/>
      <w:lvlJc w:val="left"/>
      <w:pPr>
        <w:tabs>
          <w:tab w:val="num" w:pos="5377"/>
        </w:tabs>
        <w:ind w:left="5377" w:hanging="490"/>
      </w:pPr>
      <w:rPr>
        <w:position w:val="0"/>
        <w:sz w:val="28"/>
        <w:szCs w:val="28"/>
        <w:rtl w:val="0"/>
        <w:lang w:val="ru-RU"/>
      </w:rPr>
    </w:lvl>
    <w:lvl w:ilvl="7">
      <w:start w:val="1"/>
      <w:numFmt w:val="lowerLetter"/>
      <w:lvlText w:val="%8."/>
      <w:lvlJc w:val="left"/>
      <w:pPr>
        <w:tabs>
          <w:tab w:val="num" w:pos="6097"/>
        </w:tabs>
        <w:ind w:left="6097" w:hanging="490"/>
      </w:pPr>
      <w:rPr>
        <w:position w:val="0"/>
        <w:sz w:val="28"/>
        <w:szCs w:val="28"/>
        <w:rtl w:val="0"/>
        <w:lang w:val="ru-RU"/>
      </w:rPr>
    </w:lvl>
    <w:lvl w:ilvl="8">
      <w:start w:val="1"/>
      <w:numFmt w:val="lowerRoman"/>
      <w:lvlText w:val="%9."/>
      <w:lvlJc w:val="left"/>
      <w:pPr>
        <w:tabs>
          <w:tab w:val="num" w:pos="6794"/>
        </w:tabs>
        <w:ind w:left="6794" w:hanging="403"/>
      </w:pPr>
      <w:rPr>
        <w:position w:val="0"/>
        <w:sz w:val="28"/>
        <w:szCs w:val="28"/>
        <w:rtl w:val="0"/>
        <w:lang w:val="ru-RU"/>
      </w:rPr>
    </w:lvl>
  </w:abstractNum>
  <w:abstractNum w:abstractNumId="646">
    <w:nsid w:val="6DF5125A"/>
    <w:multiLevelType w:val="multilevel"/>
    <w:tmpl w:val="905C9258"/>
    <w:styleLink w:val="List309"/>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647">
    <w:nsid w:val="6E5331AC"/>
    <w:multiLevelType w:val="multilevel"/>
    <w:tmpl w:val="89D05350"/>
    <w:styleLink w:val="List61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8">
    <w:nsid w:val="6ED47A63"/>
    <w:multiLevelType w:val="multilevel"/>
    <w:tmpl w:val="E10886CA"/>
    <w:styleLink w:val="List1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9">
    <w:nsid w:val="6EF635B4"/>
    <w:multiLevelType w:val="multilevel"/>
    <w:tmpl w:val="CEFC1B60"/>
    <w:styleLink w:val="List651"/>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50">
    <w:nsid w:val="6F1600E2"/>
    <w:multiLevelType w:val="multilevel"/>
    <w:tmpl w:val="2544EE2C"/>
    <w:styleLink w:val="List486"/>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51">
    <w:nsid w:val="6F4576A1"/>
    <w:multiLevelType w:val="multilevel"/>
    <w:tmpl w:val="B0ECF086"/>
    <w:styleLink w:val="List36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52">
    <w:nsid w:val="6F4C75FD"/>
    <w:multiLevelType w:val="multilevel"/>
    <w:tmpl w:val="55FC3F98"/>
    <w:styleLink w:val="List17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53">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654">
    <w:nsid w:val="70146E66"/>
    <w:multiLevelType w:val="multilevel"/>
    <w:tmpl w:val="17D0C4A0"/>
    <w:styleLink w:val="List1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5">
    <w:nsid w:val="70210496"/>
    <w:multiLevelType w:val="multilevel"/>
    <w:tmpl w:val="2B48E186"/>
    <w:styleLink w:val="List542"/>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56">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57">
    <w:nsid w:val="70721DEA"/>
    <w:multiLevelType w:val="multilevel"/>
    <w:tmpl w:val="A45AAA38"/>
    <w:styleLink w:val="List42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658">
    <w:nsid w:val="707F197C"/>
    <w:multiLevelType w:val="multilevel"/>
    <w:tmpl w:val="C38A0318"/>
    <w:styleLink w:val="List11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9">
    <w:nsid w:val="7087465D"/>
    <w:multiLevelType w:val="hybridMultilevel"/>
    <w:tmpl w:val="62AA87B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0">
    <w:nsid w:val="70D56C9D"/>
    <w:multiLevelType w:val="multilevel"/>
    <w:tmpl w:val="01463902"/>
    <w:styleLink w:val="List46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61">
    <w:nsid w:val="70EC586A"/>
    <w:multiLevelType w:val="multilevel"/>
    <w:tmpl w:val="52E6B850"/>
    <w:styleLink w:val="List37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62">
    <w:nsid w:val="70F83C93"/>
    <w:multiLevelType w:val="multilevel"/>
    <w:tmpl w:val="01AED51E"/>
    <w:styleLink w:val="List65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63">
    <w:nsid w:val="71162CE6"/>
    <w:multiLevelType w:val="multilevel"/>
    <w:tmpl w:val="3F7C0C88"/>
    <w:styleLink w:val="List10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64">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65">
    <w:nsid w:val="71AE71F0"/>
    <w:multiLevelType w:val="multilevel"/>
    <w:tmpl w:val="8BC20A2E"/>
    <w:styleLink w:val="List30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6">
    <w:nsid w:val="71EA62F9"/>
    <w:multiLevelType w:val="multilevel"/>
    <w:tmpl w:val="6DC0DEAA"/>
    <w:styleLink w:val="List620"/>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67">
    <w:nsid w:val="720162B9"/>
    <w:multiLevelType w:val="multilevel"/>
    <w:tmpl w:val="49E2D56E"/>
    <w:styleLink w:val="List28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8">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69">
    <w:nsid w:val="7225586F"/>
    <w:multiLevelType w:val="multilevel"/>
    <w:tmpl w:val="AFDE52FC"/>
    <w:styleLink w:val="List44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0">
    <w:nsid w:val="722B3A77"/>
    <w:multiLevelType w:val="multilevel"/>
    <w:tmpl w:val="3E6C1492"/>
    <w:styleLink w:val="List284"/>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671">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672">
    <w:nsid w:val="72673832"/>
    <w:multiLevelType w:val="multilevel"/>
    <w:tmpl w:val="112E5B58"/>
    <w:styleLink w:val="List24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3">
    <w:nsid w:val="728C2CA3"/>
    <w:multiLevelType w:val="multilevel"/>
    <w:tmpl w:val="292CE1A8"/>
    <w:styleLink w:val="List5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674">
    <w:nsid w:val="73670071"/>
    <w:multiLevelType w:val="multilevel"/>
    <w:tmpl w:val="3E2EE01C"/>
    <w:styleLink w:val="List45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5">
    <w:nsid w:val="736F3217"/>
    <w:multiLevelType w:val="multilevel"/>
    <w:tmpl w:val="AC82A27E"/>
    <w:styleLink w:val="List12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76">
    <w:nsid w:val="7375248B"/>
    <w:multiLevelType w:val="multilevel"/>
    <w:tmpl w:val="5B72AC38"/>
    <w:styleLink w:val="List47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77">
    <w:nsid w:val="73EC645B"/>
    <w:multiLevelType w:val="multilevel"/>
    <w:tmpl w:val="A2041DC8"/>
    <w:styleLink w:val="List64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78">
    <w:nsid w:val="74011B27"/>
    <w:multiLevelType w:val="multilevel"/>
    <w:tmpl w:val="D9BC9B48"/>
    <w:styleLink w:val="List21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9">
    <w:nsid w:val="746057FE"/>
    <w:multiLevelType w:val="multilevel"/>
    <w:tmpl w:val="FECA4B22"/>
    <w:styleLink w:val="List67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680">
    <w:nsid w:val="74E54236"/>
    <w:multiLevelType w:val="multilevel"/>
    <w:tmpl w:val="AB6E2DD0"/>
    <w:styleLink w:val="List61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1">
    <w:nsid w:val="75162AFD"/>
    <w:multiLevelType w:val="multilevel"/>
    <w:tmpl w:val="E39A4D46"/>
    <w:styleLink w:val="List660"/>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2">
    <w:nsid w:val="75284583"/>
    <w:multiLevelType w:val="multilevel"/>
    <w:tmpl w:val="0E589F78"/>
    <w:styleLink w:val="List603"/>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83">
    <w:nsid w:val="7553485B"/>
    <w:multiLevelType w:val="multilevel"/>
    <w:tmpl w:val="D75A2A7E"/>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color w:val="00000A"/>
      </w:rPr>
    </w:lvl>
    <w:lvl w:ilvl="2">
      <w:start w:val="1"/>
      <w:numFmt w:val="decimal"/>
      <w:isLgl/>
      <w:lvlText w:val="%1.%2.%3."/>
      <w:lvlJc w:val="left"/>
      <w:pPr>
        <w:ind w:left="1429" w:hanging="720"/>
      </w:pPr>
      <w:rPr>
        <w:rFonts w:hint="default"/>
        <w:color w:val="00000A"/>
      </w:rPr>
    </w:lvl>
    <w:lvl w:ilvl="3">
      <w:start w:val="1"/>
      <w:numFmt w:val="decimal"/>
      <w:isLgl/>
      <w:lvlText w:val="%1.%2.%3.%4."/>
      <w:lvlJc w:val="left"/>
      <w:pPr>
        <w:ind w:left="1789" w:hanging="1080"/>
      </w:pPr>
      <w:rPr>
        <w:rFonts w:hint="default"/>
        <w:color w:val="00000A"/>
      </w:rPr>
    </w:lvl>
    <w:lvl w:ilvl="4">
      <w:start w:val="1"/>
      <w:numFmt w:val="decimal"/>
      <w:isLgl/>
      <w:lvlText w:val="%1.%2.%3.%4.%5."/>
      <w:lvlJc w:val="left"/>
      <w:pPr>
        <w:ind w:left="1789" w:hanging="1080"/>
      </w:pPr>
      <w:rPr>
        <w:rFonts w:hint="default"/>
        <w:color w:val="00000A"/>
      </w:rPr>
    </w:lvl>
    <w:lvl w:ilvl="5">
      <w:start w:val="1"/>
      <w:numFmt w:val="decimal"/>
      <w:isLgl/>
      <w:lvlText w:val="%1.%2.%3.%4.%5.%6."/>
      <w:lvlJc w:val="left"/>
      <w:pPr>
        <w:ind w:left="2149" w:hanging="1440"/>
      </w:pPr>
      <w:rPr>
        <w:rFonts w:hint="default"/>
        <w:color w:val="00000A"/>
      </w:rPr>
    </w:lvl>
    <w:lvl w:ilvl="6">
      <w:start w:val="1"/>
      <w:numFmt w:val="decimal"/>
      <w:isLgl/>
      <w:lvlText w:val="%1.%2.%3.%4.%5.%6.%7."/>
      <w:lvlJc w:val="left"/>
      <w:pPr>
        <w:ind w:left="2509" w:hanging="1800"/>
      </w:pPr>
      <w:rPr>
        <w:rFonts w:hint="default"/>
        <w:color w:val="00000A"/>
      </w:rPr>
    </w:lvl>
    <w:lvl w:ilvl="7">
      <w:start w:val="1"/>
      <w:numFmt w:val="decimal"/>
      <w:isLgl/>
      <w:lvlText w:val="%1.%2.%3.%4.%5.%6.%7.%8."/>
      <w:lvlJc w:val="left"/>
      <w:pPr>
        <w:ind w:left="2509" w:hanging="1800"/>
      </w:pPr>
      <w:rPr>
        <w:rFonts w:hint="default"/>
        <w:color w:val="00000A"/>
      </w:rPr>
    </w:lvl>
    <w:lvl w:ilvl="8">
      <w:start w:val="1"/>
      <w:numFmt w:val="decimal"/>
      <w:isLgl/>
      <w:lvlText w:val="%1.%2.%3.%4.%5.%6.%7.%8.%9."/>
      <w:lvlJc w:val="left"/>
      <w:pPr>
        <w:ind w:left="2869" w:hanging="2160"/>
      </w:pPr>
      <w:rPr>
        <w:rFonts w:hint="default"/>
        <w:color w:val="00000A"/>
      </w:rPr>
    </w:lvl>
  </w:abstractNum>
  <w:abstractNum w:abstractNumId="684">
    <w:nsid w:val="75662AB6"/>
    <w:multiLevelType w:val="multilevel"/>
    <w:tmpl w:val="6EC6338C"/>
    <w:styleLink w:val="List670"/>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685">
    <w:nsid w:val="758D03B2"/>
    <w:multiLevelType w:val="multilevel"/>
    <w:tmpl w:val="D6749DBC"/>
    <w:styleLink w:val="List488"/>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6">
    <w:nsid w:val="75941023"/>
    <w:multiLevelType w:val="multilevel"/>
    <w:tmpl w:val="A0B6FCD0"/>
    <w:styleLink w:val="List64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7">
    <w:nsid w:val="76002444"/>
    <w:multiLevelType w:val="multilevel"/>
    <w:tmpl w:val="0CA0915A"/>
    <w:styleLink w:val="List540"/>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88">
    <w:nsid w:val="76160545"/>
    <w:multiLevelType w:val="multilevel"/>
    <w:tmpl w:val="9190BDD6"/>
    <w:styleLink w:val="List638"/>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9">
    <w:nsid w:val="76171616"/>
    <w:multiLevelType w:val="multilevel"/>
    <w:tmpl w:val="2230E0B6"/>
    <w:styleLink w:val="List16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0">
    <w:nsid w:val="76184C15"/>
    <w:multiLevelType w:val="multilevel"/>
    <w:tmpl w:val="313E9AF8"/>
    <w:styleLink w:val="List22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1">
    <w:nsid w:val="76BE2042"/>
    <w:multiLevelType w:val="hybridMultilevel"/>
    <w:tmpl w:val="64BC199C"/>
    <w:lvl w:ilvl="0" w:tplc="4F283272">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76E172B1"/>
    <w:multiLevelType w:val="multilevel"/>
    <w:tmpl w:val="A336E942"/>
    <w:styleLink w:val="List49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93">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94">
    <w:nsid w:val="772A4BD5"/>
    <w:multiLevelType w:val="multilevel"/>
    <w:tmpl w:val="DA9AD30E"/>
    <w:styleLink w:val="List663"/>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95">
    <w:nsid w:val="772B0C64"/>
    <w:multiLevelType w:val="multilevel"/>
    <w:tmpl w:val="0D46A8E8"/>
    <w:styleLink w:val="List26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6">
    <w:nsid w:val="772F136C"/>
    <w:multiLevelType w:val="multilevel"/>
    <w:tmpl w:val="9E849B90"/>
    <w:styleLink w:val="List14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7">
    <w:nsid w:val="77BD67FD"/>
    <w:multiLevelType w:val="multilevel"/>
    <w:tmpl w:val="29E2237E"/>
    <w:styleLink w:val="List21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8">
    <w:nsid w:val="77DC784A"/>
    <w:multiLevelType w:val="multilevel"/>
    <w:tmpl w:val="E46A4086"/>
    <w:styleLink w:val="List125"/>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99">
    <w:nsid w:val="77F24695"/>
    <w:multiLevelType w:val="multilevel"/>
    <w:tmpl w:val="01AA5504"/>
    <w:styleLink w:val="List44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700">
    <w:nsid w:val="77FF3CF6"/>
    <w:multiLevelType w:val="multilevel"/>
    <w:tmpl w:val="F782C466"/>
    <w:styleLink w:val="List530"/>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701">
    <w:nsid w:val="781178EA"/>
    <w:multiLevelType w:val="multilevel"/>
    <w:tmpl w:val="D5886B6E"/>
    <w:styleLink w:val="List35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02">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3">
    <w:nsid w:val="783E32D5"/>
    <w:multiLevelType w:val="multilevel"/>
    <w:tmpl w:val="8ACAF984"/>
    <w:styleLink w:val="List59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4">
    <w:nsid w:val="78727433"/>
    <w:multiLevelType w:val="multilevel"/>
    <w:tmpl w:val="48CC3956"/>
    <w:styleLink w:val="List503"/>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05">
    <w:nsid w:val="788F66ED"/>
    <w:multiLevelType w:val="multilevel"/>
    <w:tmpl w:val="A8DCA3A4"/>
    <w:styleLink w:val="List60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6">
    <w:nsid w:val="78EC4B70"/>
    <w:multiLevelType w:val="multilevel"/>
    <w:tmpl w:val="A9860964"/>
    <w:styleLink w:val="List1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707">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8">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09">
    <w:nsid w:val="79825557"/>
    <w:multiLevelType w:val="multilevel"/>
    <w:tmpl w:val="45CAAD32"/>
    <w:styleLink w:val="List361"/>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0">
    <w:nsid w:val="79E228BA"/>
    <w:multiLevelType w:val="multilevel"/>
    <w:tmpl w:val="239C7E1E"/>
    <w:styleLink w:val="List541"/>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711">
    <w:nsid w:val="79F62364"/>
    <w:multiLevelType w:val="hybridMultilevel"/>
    <w:tmpl w:val="A3580DA6"/>
    <w:lvl w:ilvl="0" w:tplc="DA962746">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13">
    <w:nsid w:val="7BBC3133"/>
    <w:multiLevelType w:val="multilevel"/>
    <w:tmpl w:val="7E7856B6"/>
    <w:styleLink w:val="List23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4">
    <w:nsid w:val="7BBF311C"/>
    <w:multiLevelType w:val="hybridMultilevel"/>
    <w:tmpl w:val="10E2ED8A"/>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5">
    <w:nsid w:val="7BFA024A"/>
    <w:multiLevelType w:val="multilevel"/>
    <w:tmpl w:val="DF707A88"/>
    <w:styleLink w:val="List306"/>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716">
    <w:nsid w:val="7C5A628F"/>
    <w:multiLevelType w:val="multilevel"/>
    <w:tmpl w:val="A2A07F32"/>
    <w:styleLink w:val="List33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17">
    <w:nsid w:val="7CAC1526"/>
    <w:multiLevelType w:val="multilevel"/>
    <w:tmpl w:val="07326AB8"/>
    <w:styleLink w:val="List47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18">
    <w:nsid w:val="7CD537FD"/>
    <w:multiLevelType w:val="multilevel"/>
    <w:tmpl w:val="42762F36"/>
    <w:styleLink w:val="List20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9">
    <w:nsid w:val="7D531F03"/>
    <w:multiLevelType w:val="multilevel"/>
    <w:tmpl w:val="CCD0F852"/>
    <w:styleLink w:val="List653"/>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0">
    <w:nsid w:val="7D5A2F81"/>
    <w:multiLevelType w:val="multilevel"/>
    <w:tmpl w:val="342A8E2E"/>
    <w:styleLink w:val="List396"/>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1">
    <w:nsid w:val="7D782DD7"/>
    <w:multiLevelType w:val="multilevel"/>
    <w:tmpl w:val="80F47CB6"/>
    <w:styleLink w:val="List624"/>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722">
    <w:nsid w:val="7D8943DC"/>
    <w:multiLevelType w:val="multilevel"/>
    <w:tmpl w:val="3550C7B4"/>
    <w:styleLink w:val="List64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3">
    <w:nsid w:val="7DCF5458"/>
    <w:multiLevelType w:val="multilevel"/>
    <w:tmpl w:val="F2C62604"/>
    <w:styleLink w:val="List428"/>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4">
    <w:nsid w:val="7DF86996"/>
    <w:multiLevelType w:val="multilevel"/>
    <w:tmpl w:val="DAA8D6EA"/>
    <w:styleLink w:val="List2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5">
    <w:nsid w:val="7E0B3D0D"/>
    <w:multiLevelType w:val="multilevel"/>
    <w:tmpl w:val="C956944E"/>
    <w:styleLink w:val="List23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6">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27">
    <w:nsid w:val="7E7C34BD"/>
    <w:multiLevelType w:val="multilevel"/>
    <w:tmpl w:val="000419EA"/>
    <w:styleLink w:val="List137"/>
    <w:lvl w:ilvl="0">
      <w:numFmt w:val="bullet"/>
      <w:lvlText w:val="•"/>
      <w:lvlJc w:val="left"/>
      <w:pPr>
        <w:tabs>
          <w:tab w:val="num" w:pos="708"/>
        </w:tabs>
        <w:ind w:left="708" w:hanging="708"/>
      </w:pPr>
      <w:rPr>
        <w:rFonts w:ascii="Times" w:eastAsia="Times" w:hAnsi="Times" w:cs="Times"/>
        <w:position w:val="0"/>
        <w:sz w:val="22"/>
        <w:szCs w:val="22"/>
        <w:lang w:val="ru-RU"/>
      </w:rPr>
    </w:lvl>
    <w:lvl w:ilvl="1">
      <w:start w:val="1"/>
      <w:numFmt w:val="bullet"/>
      <w:lvlText w:val="o"/>
      <w:lvlJc w:val="left"/>
      <w:pPr>
        <w:tabs>
          <w:tab w:val="num" w:pos="1777"/>
        </w:tabs>
        <w:ind w:left="1777" w:hanging="490"/>
      </w:pPr>
      <w:rPr>
        <w:rFonts w:ascii="Times New Roman CYR" w:eastAsia="Times New Roman CYR" w:hAnsi="Times New Roman CYR" w:cs="Times New Roman CYR"/>
        <w:position w:val="0"/>
        <w:sz w:val="28"/>
        <w:szCs w:val="28"/>
        <w:lang w:val="ru-RU"/>
      </w:rPr>
    </w:lvl>
    <w:lvl w:ilvl="2">
      <w:start w:val="1"/>
      <w:numFmt w:val="bullet"/>
      <w:lvlText w:val="▪"/>
      <w:lvlJc w:val="left"/>
      <w:pPr>
        <w:tabs>
          <w:tab w:val="num" w:pos="2497"/>
        </w:tabs>
        <w:ind w:left="2497" w:hanging="490"/>
      </w:pPr>
      <w:rPr>
        <w:rFonts w:ascii="Times New Roman CYR" w:eastAsia="Times New Roman CYR" w:hAnsi="Times New Roman CYR" w:cs="Times New Roman CYR"/>
        <w:position w:val="0"/>
        <w:sz w:val="28"/>
        <w:szCs w:val="28"/>
        <w:lang w:val="ru-RU"/>
      </w:rPr>
    </w:lvl>
    <w:lvl w:ilvl="3">
      <w:start w:val="1"/>
      <w:numFmt w:val="bullet"/>
      <w:lvlText w:val="•"/>
      <w:lvlJc w:val="left"/>
      <w:pPr>
        <w:tabs>
          <w:tab w:val="num" w:pos="3217"/>
        </w:tabs>
        <w:ind w:left="3217" w:hanging="490"/>
      </w:pPr>
      <w:rPr>
        <w:rFonts w:ascii="Times New Roman CYR" w:eastAsia="Times New Roman CYR" w:hAnsi="Times New Roman CYR" w:cs="Times New Roman CYR"/>
        <w:position w:val="0"/>
        <w:sz w:val="28"/>
        <w:szCs w:val="28"/>
        <w:lang w:val="ru-RU"/>
      </w:rPr>
    </w:lvl>
    <w:lvl w:ilvl="4">
      <w:start w:val="1"/>
      <w:numFmt w:val="bullet"/>
      <w:lvlText w:val="o"/>
      <w:lvlJc w:val="left"/>
      <w:pPr>
        <w:tabs>
          <w:tab w:val="num" w:pos="3937"/>
        </w:tabs>
        <w:ind w:left="3937" w:hanging="490"/>
      </w:pPr>
      <w:rPr>
        <w:rFonts w:ascii="Times New Roman CYR" w:eastAsia="Times New Roman CYR" w:hAnsi="Times New Roman CYR" w:cs="Times New Roman CYR"/>
        <w:position w:val="0"/>
        <w:sz w:val="28"/>
        <w:szCs w:val="28"/>
        <w:lang w:val="ru-RU"/>
      </w:rPr>
    </w:lvl>
    <w:lvl w:ilvl="5">
      <w:start w:val="1"/>
      <w:numFmt w:val="bullet"/>
      <w:lvlText w:val="▪"/>
      <w:lvlJc w:val="left"/>
      <w:pPr>
        <w:tabs>
          <w:tab w:val="num" w:pos="4657"/>
        </w:tabs>
        <w:ind w:left="4657" w:hanging="490"/>
      </w:pPr>
      <w:rPr>
        <w:rFonts w:ascii="Times New Roman CYR" w:eastAsia="Times New Roman CYR" w:hAnsi="Times New Roman CYR" w:cs="Times New Roman CYR"/>
        <w:position w:val="0"/>
        <w:sz w:val="28"/>
        <w:szCs w:val="28"/>
        <w:lang w:val="ru-RU"/>
      </w:rPr>
    </w:lvl>
    <w:lvl w:ilvl="6">
      <w:start w:val="1"/>
      <w:numFmt w:val="bullet"/>
      <w:lvlText w:val="•"/>
      <w:lvlJc w:val="left"/>
      <w:pPr>
        <w:tabs>
          <w:tab w:val="num" w:pos="5377"/>
        </w:tabs>
        <w:ind w:left="5377" w:hanging="490"/>
      </w:pPr>
      <w:rPr>
        <w:rFonts w:ascii="Times New Roman CYR" w:eastAsia="Times New Roman CYR" w:hAnsi="Times New Roman CYR" w:cs="Times New Roman CYR"/>
        <w:position w:val="0"/>
        <w:sz w:val="28"/>
        <w:szCs w:val="28"/>
        <w:lang w:val="ru-RU"/>
      </w:rPr>
    </w:lvl>
    <w:lvl w:ilvl="7">
      <w:start w:val="1"/>
      <w:numFmt w:val="bullet"/>
      <w:lvlText w:val="o"/>
      <w:lvlJc w:val="left"/>
      <w:pPr>
        <w:tabs>
          <w:tab w:val="num" w:pos="6097"/>
        </w:tabs>
        <w:ind w:left="6097" w:hanging="490"/>
      </w:pPr>
      <w:rPr>
        <w:rFonts w:ascii="Times New Roman CYR" w:eastAsia="Times New Roman CYR" w:hAnsi="Times New Roman CYR" w:cs="Times New Roman CYR"/>
        <w:position w:val="0"/>
        <w:sz w:val="28"/>
        <w:szCs w:val="28"/>
        <w:lang w:val="ru-RU"/>
      </w:rPr>
    </w:lvl>
    <w:lvl w:ilvl="8">
      <w:start w:val="1"/>
      <w:numFmt w:val="bullet"/>
      <w:lvlText w:val="▪"/>
      <w:lvlJc w:val="left"/>
      <w:pPr>
        <w:tabs>
          <w:tab w:val="num" w:pos="6817"/>
        </w:tabs>
        <w:ind w:left="6817" w:hanging="490"/>
      </w:pPr>
      <w:rPr>
        <w:rFonts w:ascii="Times New Roman CYR" w:eastAsia="Times New Roman CYR" w:hAnsi="Times New Roman CYR" w:cs="Times New Roman CYR"/>
        <w:position w:val="0"/>
        <w:sz w:val="28"/>
        <w:szCs w:val="28"/>
        <w:lang w:val="ru-RU"/>
      </w:rPr>
    </w:lvl>
  </w:abstractNum>
  <w:abstractNum w:abstractNumId="728">
    <w:nsid w:val="7EC06876"/>
    <w:multiLevelType w:val="multilevel"/>
    <w:tmpl w:val="66B21F16"/>
    <w:styleLink w:val="List35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29">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30">
    <w:nsid w:val="7EF01F67"/>
    <w:multiLevelType w:val="multilevel"/>
    <w:tmpl w:val="FA5C3404"/>
    <w:styleLink w:val="List49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num w:numId="1">
    <w:abstractNumId w:val="389"/>
  </w:num>
  <w:num w:numId="2">
    <w:abstractNumId w:val="575"/>
  </w:num>
  <w:num w:numId="3">
    <w:abstractNumId w:val="352"/>
  </w:num>
  <w:num w:numId="4">
    <w:abstractNumId w:val="1"/>
  </w:num>
  <w:num w:numId="5">
    <w:abstractNumId w:val="117"/>
  </w:num>
  <w:num w:numId="6">
    <w:abstractNumId w:val="74"/>
  </w:num>
  <w:num w:numId="7">
    <w:abstractNumId w:val="198"/>
  </w:num>
  <w:num w:numId="8">
    <w:abstractNumId w:val="154"/>
  </w:num>
  <w:num w:numId="9">
    <w:abstractNumId w:val="413"/>
  </w:num>
  <w:num w:numId="10">
    <w:abstractNumId w:val="156"/>
  </w:num>
  <w:num w:numId="11">
    <w:abstractNumId w:val="143"/>
  </w:num>
  <w:num w:numId="12">
    <w:abstractNumId w:val="29"/>
  </w:num>
  <w:num w:numId="13">
    <w:abstractNumId w:val="524"/>
  </w:num>
  <w:num w:numId="14">
    <w:abstractNumId w:val="576"/>
  </w:num>
  <w:num w:numId="15">
    <w:abstractNumId w:val="523"/>
  </w:num>
  <w:num w:numId="16">
    <w:abstractNumId w:val="101"/>
  </w:num>
  <w:num w:numId="17">
    <w:abstractNumId w:val="64"/>
  </w:num>
  <w:num w:numId="18">
    <w:abstractNumId w:val="50"/>
  </w:num>
  <w:num w:numId="19">
    <w:abstractNumId w:val="97"/>
  </w:num>
  <w:num w:numId="20">
    <w:abstractNumId w:val="510"/>
  </w:num>
  <w:num w:numId="21">
    <w:abstractNumId w:val="18"/>
  </w:num>
  <w:num w:numId="22">
    <w:abstractNumId w:val="292"/>
  </w:num>
  <w:num w:numId="23">
    <w:abstractNumId w:val="442"/>
  </w:num>
  <w:num w:numId="24">
    <w:abstractNumId w:val="495"/>
  </w:num>
  <w:num w:numId="25">
    <w:abstractNumId w:val="240"/>
  </w:num>
  <w:num w:numId="26">
    <w:abstractNumId w:val="24"/>
  </w:num>
  <w:num w:numId="27">
    <w:abstractNumId w:val="103"/>
  </w:num>
  <w:num w:numId="28">
    <w:abstractNumId w:val="395"/>
  </w:num>
  <w:num w:numId="29">
    <w:abstractNumId w:val="515"/>
  </w:num>
  <w:num w:numId="30">
    <w:abstractNumId w:val="108"/>
  </w:num>
  <w:num w:numId="31">
    <w:abstractNumId w:val="671"/>
  </w:num>
  <w:num w:numId="32">
    <w:abstractNumId w:val="580"/>
  </w:num>
  <w:num w:numId="33">
    <w:abstractNumId w:val="398"/>
  </w:num>
  <w:num w:numId="34">
    <w:abstractNumId w:val="535"/>
  </w:num>
  <w:num w:numId="35">
    <w:abstractNumId w:val="87"/>
  </w:num>
  <w:num w:numId="36">
    <w:abstractNumId w:val="186"/>
  </w:num>
  <w:num w:numId="37">
    <w:abstractNumId w:val="209"/>
  </w:num>
  <w:num w:numId="38">
    <w:abstractNumId w:val="632"/>
  </w:num>
  <w:num w:numId="39">
    <w:abstractNumId w:val="656"/>
  </w:num>
  <w:num w:numId="40">
    <w:abstractNumId w:val="693"/>
  </w:num>
  <w:num w:numId="41">
    <w:abstractNumId w:val="311"/>
  </w:num>
  <w:num w:numId="42">
    <w:abstractNumId w:val="39"/>
  </w:num>
  <w:num w:numId="43">
    <w:abstractNumId w:val="65"/>
  </w:num>
  <w:num w:numId="44">
    <w:abstractNumId w:val="254"/>
  </w:num>
  <w:num w:numId="45">
    <w:abstractNumId w:val="199"/>
  </w:num>
  <w:num w:numId="46">
    <w:abstractNumId w:val="621"/>
  </w:num>
  <w:num w:numId="47">
    <w:abstractNumId w:val="438"/>
  </w:num>
  <w:num w:numId="48">
    <w:abstractNumId w:val="141"/>
  </w:num>
  <w:num w:numId="49">
    <w:abstractNumId w:val="397"/>
  </w:num>
  <w:num w:numId="50">
    <w:abstractNumId w:val="273"/>
  </w:num>
  <w:num w:numId="51">
    <w:abstractNumId w:val="298"/>
  </w:num>
  <w:num w:numId="52">
    <w:abstractNumId w:val="708"/>
  </w:num>
  <w:num w:numId="53">
    <w:abstractNumId w:val="157"/>
  </w:num>
  <w:num w:numId="54">
    <w:abstractNumId w:val="160"/>
  </w:num>
  <w:num w:numId="55">
    <w:abstractNumId w:val="462"/>
  </w:num>
  <w:num w:numId="56">
    <w:abstractNumId w:val="430"/>
  </w:num>
  <w:num w:numId="57">
    <w:abstractNumId w:val="181"/>
  </w:num>
  <w:num w:numId="58">
    <w:abstractNumId w:val="150"/>
  </w:num>
  <w:num w:numId="59">
    <w:abstractNumId w:val="285"/>
  </w:num>
  <w:num w:numId="60">
    <w:abstractNumId w:val="95"/>
  </w:num>
  <w:num w:numId="61">
    <w:abstractNumId w:val="622"/>
  </w:num>
  <w:num w:numId="62">
    <w:abstractNumId w:val="668"/>
  </w:num>
  <w:num w:numId="63">
    <w:abstractNumId w:val="560"/>
  </w:num>
  <w:num w:numId="64">
    <w:abstractNumId w:val="279"/>
  </w:num>
  <w:num w:numId="65">
    <w:abstractNumId w:val="296"/>
  </w:num>
  <w:num w:numId="66">
    <w:abstractNumId w:val="432"/>
  </w:num>
  <w:num w:numId="67">
    <w:abstractNumId w:val="565"/>
  </w:num>
  <w:num w:numId="68">
    <w:abstractNumId w:val="355"/>
  </w:num>
  <w:num w:numId="69">
    <w:abstractNumId w:val="380"/>
  </w:num>
  <w:num w:numId="70">
    <w:abstractNumId w:val="187"/>
  </w:num>
  <w:num w:numId="71">
    <w:abstractNumId w:val="562"/>
  </w:num>
  <w:num w:numId="72">
    <w:abstractNumId w:val="610"/>
  </w:num>
  <w:num w:numId="73">
    <w:abstractNumId w:val="471"/>
  </w:num>
  <w:num w:numId="74">
    <w:abstractNumId w:val="308"/>
  </w:num>
  <w:num w:numId="75">
    <w:abstractNumId w:val="729"/>
  </w:num>
  <w:num w:numId="76">
    <w:abstractNumId w:val="329"/>
  </w:num>
  <w:num w:numId="77">
    <w:abstractNumId w:val="386"/>
  </w:num>
  <w:num w:numId="78">
    <w:abstractNumId w:val="60"/>
  </w:num>
  <w:num w:numId="79">
    <w:abstractNumId w:val="467"/>
  </w:num>
  <w:num w:numId="80">
    <w:abstractNumId w:val="177"/>
  </w:num>
  <w:num w:numId="81">
    <w:abstractNumId w:val="707"/>
  </w:num>
  <w:num w:numId="82">
    <w:abstractNumId w:val="726"/>
  </w:num>
  <w:num w:numId="83">
    <w:abstractNumId w:val="149"/>
  </w:num>
  <w:num w:numId="84">
    <w:abstractNumId w:val="377"/>
  </w:num>
  <w:num w:numId="85">
    <w:abstractNumId w:val="205"/>
  </w:num>
  <w:num w:numId="86">
    <w:abstractNumId w:val="614"/>
  </w:num>
  <w:num w:numId="87">
    <w:abstractNumId w:val="354"/>
  </w:num>
  <w:num w:numId="88">
    <w:abstractNumId w:val="53"/>
  </w:num>
  <w:num w:numId="89">
    <w:abstractNumId w:val="258"/>
  </w:num>
  <w:num w:numId="90">
    <w:abstractNumId w:val="546"/>
  </w:num>
  <w:num w:numId="91">
    <w:abstractNumId w:val="269"/>
  </w:num>
  <w:num w:numId="92">
    <w:abstractNumId w:val="77"/>
  </w:num>
  <w:num w:numId="93">
    <w:abstractNumId w:val="245"/>
  </w:num>
  <w:num w:numId="94">
    <w:abstractNumId w:val="449"/>
  </w:num>
  <w:num w:numId="95">
    <w:abstractNumId w:val="702"/>
  </w:num>
  <w:num w:numId="96">
    <w:abstractNumId w:val="606"/>
  </w:num>
  <w:num w:numId="97">
    <w:abstractNumId w:val="441"/>
  </w:num>
  <w:num w:numId="98">
    <w:abstractNumId w:val="55"/>
  </w:num>
  <w:num w:numId="99">
    <w:abstractNumId w:val="57"/>
  </w:num>
  <w:num w:numId="100">
    <w:abstractNumId w:val="92"/>
  </w:num>
  <w:num w:numId="101">
    <w:abstractNumId w:val="230"/>
  </w:num>
  <w:num w:numId="102">
    <w:abstractNumId w:val="630"/>
  </w:num>
  <w:num w:numId="103">
    <w:abstractNumId w:val="294"/>
  </w:num>
  <w:num w:numId="104">
    <w:abstractNumId w:val="458"/>
  </w:num>
  <w:num w:numId="105">
    <w:abstractNumId w:val="486"/>
  </w:num>
  <w:num w:numId="106">
    <w:abstractNumId w:val="408"/>
  </w:num>
  <w:num w:numId="107">
    <w:abstractNumId w:val="100"/>
  </w:num>
  <w:num w:numId="108">
    <w:abstractNumId w:val="663"/>
  </w:num>
  <w:num w:numId="109">
    <w:abstractNumId w:val="84"/>
  </w:num>
  <w:num w:numId="110">
    <w:abstractNumId w:val="288"/>
  </w:num>
  <w:num w:numId="111">
    <w:abstractNumId w:val="654"/>
  </w:num>
  <w:num w:numId="112">
    <w:abstractNumId w:val="96"/>
  </w:num>
  <w:num w:numId="113">
    <w:abstractNumId w:val="658"/>
  </w:num>
  <w:num w:numId="114">
    <w:abstractNumId w:val="76"/>
  </w:num>
  <w:num w:numId="115">
    <w:abstractNumId w:val="224"/>
  </w:num>
  <w:num w:numId="116">
    <w:abstractNumId w:val="422"/>
  </w:num>
  <w:num w:numId="117">
    <w:abstractNumId w:val="238"/>
  </w:num>
  <w:num w:numId="118">
    <w:abstractNumId w:val="492"/>
  </w:num>
  <w:num w:numId="119">
    <w:abstractNumId w:val="384"/>
  </w:num>
  <w:num w:numId="120">
    <w:abstractNumId w:val="527"/>
  </w:num>
  <w:num w:numId="121">
    <w:abstractNumId w:val="379"/>
  </w:num>
  <w:num w:numId="122">
    <w:abstractNumId w:val="601"/>
  </w:num>
  <w:num w:numId="123">
    <w:abstractNumId w:val="104"/>
  </w:num>
  <w:num w:numId="124">
    <w:abstractNumId w:val="110"/>
  </w:num>
  <w:num w:numId="125">
    <w:abstractNumId w:val="44"/>
  </w:num>
  <w:num w:numId="126">
    <w:abstractNumId w:val="698"/>
  </w:num>
  <w:num w:numId="127">
    <w:abstractNumId w:val="443"/>
  </w:num>
  <w:num w:numId="128">
    <w:abstractNumId w:val="136"/>
  </w:num>
  <w:num w:numId="129">
    <w:abstractNumId w:val="532"/>
  </w:num>
  <w:num w:numId="130">
    <w:abstractNumId w:val="675"/>
  </w:num>
  <w:num w:numId="131">
    <w:abstractNumId w:val="305"/>
  </w:num>
  <w:num w:numId="132">
    <w:abstractNumId w:val="706"/>
  </w:num>
  <w:num w:numId="133">
    <w:abstractNumId w:val="368"/>
  </w:num>
  <w:num w:numId="134">
    <w:abstractNumId w:val="561"/>
  </w:num>
  <w:num w:numId="135">
    <w:abstractNumId w:val="283"/>
  </w:num>
  <w:num w:numId="136">
    <w:abstractNumId w:val="579"/>
  </w:num>
  <w:num w:numId="137">
    <w:abstractNumId w:val="409"/>
  </w:num>
  <w:num w:numId="138">
    <w:abstractNumId w:val="727"/>
  </w:num>
  <w:num w:numId="139">
    <w:abstractNumId w:val="319"/>
  </w:num>
  <w:num w:numId="140">
    <w:abstractNumId w:val="165"/>
  </w:num>
  <w:num w:numId="141">
    <w:abstractNumId w:val="371"/>
  </w:num>
  <w:num w:numId="142">
    <w:abstractNumId w:val="696"/>
  </w:num>
  <w:num w:numId="143">
    <w:abstractNumId w:val="340"/>
  </w:num>
  <w:num w:numId="144">
    <w:abstractNumId w:val="126"/>
  </w:num>
  <w:num w:numId="145">
    <w:abstractNumId w:val="341"/>
  </w:num>
  <w:num w:numId="146">
    <w:abstractNumId w:val="61"/>
  </w:num>
  <w:num w:numId="147">
    <w:abstractNumId w:val="541"/>
  </w:num>
  <w:num w:numId="148">
    <w:abstractNumId w:val="284"/>
  </w:num>
  <w:num w:numId="149">
    <w:abstractNumId w:val="553"/>
  </w:num>
  <w:num w:numId="150">
    <w:abstractNumId w:val="468"/>
  </w:num>
  <w:num w:numId="151">
    <w:abstractNumId w:val="388"/>
  </w:num>
  <w:num w:numId="152">
    <w:abstractNumId w:val="342"/>
  </w:num>
  <w:num w:numId="153">
    <w:abstractNumId w:val="645"/>
  </w:num>
  <w:num w:numId="154">
    <w:abstractNumId w:val="376"/>
  </w:num>
  <w:num w:numId="155">
    <w:abstractNumId w:val="266"/>
  </w:num>
  <w:num w:numId="156">
    <w:abstractNumId w:val="323"/>
  </w:num>
  <w:num w:numId="157">
    <w:abstractNumId w:val="393"/>
  </w:num>
  <w:num w:numId="158">
    <w:abstractNumId w:val="423"/>
  </w:num>
  <w:num w:numId="159">
    <w:abstractNumId w:val="28"/>
  </w:num>
  <w:num w:numId="160">
    <w:abstractNumId w:val="448"/>
  </w:num>
  <w:num w:numId="161">
    <w:abstractNumId w:val="509"/>
  </w:num>
  <w:num w:numId="162">
    <w:abstractNumId w:val="19"/>
  </w:num>
  <w:num w:numId="163">
    <w:abstractNumId w:val="120"/>
  </w:num>
  <w:num w:numId="164">
    <w:abstractNumId w:val="487"/>
  </w:num>
  <w:num w:numId="165">
    <w:abstractNumId w:val="451"/>
  </w:num>
  <w:num w:numId="166">
    <w:abstractNumId w:val="68"/>
  </w:num>
  <w:num w:numId="167">
    <w:abstractNumId w:val="595"/>
  </w:num>
  <w:num w:numId="168">
    <w:abstractNumId w:val="689"/>
  </w:num>
  <w:num w:numId="169">
    <w:abstractNumId w:val="507"/>
  </w:num>
  <w:num w:numId="170">
    <w:abstractNumId w:val="127"/>
  </w:num>
  <w:num w:numId="171">
    <w:abstractNumId w:val="626"/>
  </w:num>
  <w:num w:numId="172">
    <w:abstractNumId w:val="652"/>
  </w:num>
  <w:num w:numId="173">
    <w:abstractNumId w:val="242"/>
  </w:num>
  <w:num w:numId="174">
    <w:abstractNumId w:val="40"/>
  </w:num>
  <w:num w:numId="175">
    <w:abstractNumId w:val="366"/>
  </w:num>
  <w:num w:numId="176">
    <w:abstractNumId w:val="218"/>
  </w:num>
  <w:num w:numId="177">
    <w:abstractNumId w:val="472"/>
  </w:num>
  <w:num w:numId="178">
    <w:abstractNumId w:val="304"/>
  </w:num>
  <w:num w:numId="179">
    <w:abstractNumId w:val="592"/>
  </w:num>
  <w:num w:numId="180">
    <w:abstractNumId w:val="648"/>
  </w:num>
  <w:num w:numId="181">
    <w:abstractNumId w:val="259"/>
  </w:num>
  <w:num w:numId="182">
    <w:abstractNumId w:val="125"/>
  </w:num>
  <w:num w:numId="183">
    <w:abstractNumId w:val="596"/>
  </w:num>
  <w:num w:numId="184">
    <w:abstractNumId w:val="425"/>
  </w:num>
  <w:num w:numId="185">
    <w:abstractNumId w:val="418"/>
  </w:num>
  <w:num w:numId="186">
    <w:abstractNumId w:val="211"/>
  </w:num>
  <w:num w:numId="187">
    <w:abstractNumId w:val="391"/>
  </w:num>
  <w:num w:numId="188">
    <w:abstractNumId w:val="373"/>
  </w:num>
  <w:num w:numId="189">
    <w:abstractNumId w:val="49"/>
  </w:num>
  <w:num w:numId="190">
    <w:abstractNumId w:val="81"/>
  </w:num>
  <w:num w:numId="191">
    <w:abstractNumId w:val="464"/>
  </w:num>
  <w:num w:numId="192">
    <w:abstractNumId w:val="138"/>
  </w:num>
  <w:num w:numId="193">
    <w:abstractNumId w:val="455"/>
  </w:num>
  <w:num w:numId="194">
    <w:abstractNumId w:val="437"/>
  </w:num>
  <w:num w:numId="195">
    <w:abstractNumId w:val="90"/>
  </w:num>
  <w:num w:numId="196">
    <w:abstractNumId w:val="473"/>
  </w:num>
  <w:num w:numId="197">
    <w:abstractNumId w:val="613"/>
  </w:num>
  <w:num w:numId="198">
    <w:abstractNumId w:val="481"/>
  </w:num>
  <w:num w:numId="199">
    <w:abstractNumId w:val="75"/>
  </w:num>
  <w:num w:numId="200">
    <w:abstractNumId w:val="505"/>
  </w:num>
  <w:num w:numId="201">
    <w:abstractNumId w:val="124"/>
  </w:num>
  <w:num w:numId="202">
    <w:abstractNumId w:val="271"/>
  </w:num>
  <w:num w:numId="203">
    <w:abstractNumId w:val="582"/>
  </w:num>
  <w:num w:numId="204">
    <w:abstractNumId w:val="172"/>
  </w:num>
  <w:num w:numId="205">
    <w:abstractNumId w:val="483"/>
  </w:num>
  <w:num w:numId="206">
    <w:abstractNumId w:val="12"/>
  </w:num>
  <w:num w:numId="207">
    <w:abstractNumId w:val="718"/>
  </w:num>
  <w:num w:numId="208">
    <w:abstractNumId w:val="382"/>
  </w:num>
  <w:num w:numId="209">
    <w:abstractNumId w:val="414"/>
  </w:num>
  <w:num w:numId="210">
    <w:abstractNumId w:val="98"/>
  </w:num>
  <w:num w:numId="211">
    <w:abstractNumId w:val="401"/>
  </w:num>
  <w:num w:numId="212">
    <w:abstractNumId w:val="364"/>
  </w:num>
  <w:num w:numId="213">
    <w:abstractNumId w:val="213"/>
  </w:num>
  <w:num w:numId="214">
    <w:abstractNumId w:val="176"/>
  </w:num>
  <w:num w:numId="215">
    <w:abstractNumId w:val="0"/>
  </w:num>
  <w:num w:numId="216">
    <w:abstractNumId w:val="469"/>
  </w:num>
  <w:num w:numId="217">
    <w:abstractNumId w:val="678"/>
  </w:num>
  <w:num w:numId="218">
    <w:abstractNumId w:val="697"/>
  </w:num>
  <w:num w:numId="219">
    <w:abstractNumId w:val="429"/>
  </w:num>
  <w:num w:numId="220">
    <w:abstractNumId w:val="204"/>
  </w:num>
  <w:num w:numId="221">
    <w:abstractNumId w:val="310"/>
  </w:num>
  <w:num w:numId="222">
    <w:abstractNumId w:val="208"/>
  </w:num>
  <w:num w:numId="223">
    <w:abstractNumId w:val="664"/>
  </w:num>
  <w:num w:numId="224">
    <w:abstractNumId w:val="539"/>
  </w:num>
  <w:num w:numId="225">
    <w:abstractNumId w:val="584"/>
  </w:num>
  <w:num w:numId="226">
    <w:abstractNumId w:val="690"/>
  </w:num>
  <w:num w:numId="227">
    <w:abstractNumId w:val="21"/>
  </w:num>
  <w:num w:numId="228">
    <w:abstractNumId w:val="513"/>
  </w:num>
  <w:num w:numId="229">
    <w:abstractNumId w:val="421"/>
  </w:num>
  <w:num w:numId="230">
    <w:abstractNumId w:val="10"/>
  </w:num>
  <w:num w:numId="231">
    <w:abstractNumId w:val="263"/>
  </w:num>
  <w:num w:numId="232">
    <w:abstractNumId w:val="599"/>
  </w:num>
  <w:num w:numId="233">
    <w:abstractNumId w:val="264"/>
  </w:num>
  <w:num w:numId="234">
    <w:abstractNumId w:val="725"/>
  </w:num>
  <w:num w:numId="235">
    <w:abstractNumId w:val="461"/>
  </w:num>
  <w:num w:numId="236">
    <w:abstractNumId w:val="309"/>
  </w:num>
  <w:num w:numId="237">
    <w:abstractNumId w:val="350"/>
  </w:num>
  <w:num w:numId="238">
    <w:abstractNumId w:val="243"/>
  </w:num>
  <w:num w:numId="239">
    <w:abstractNumId w:val="713"/>
  </w:num>
  <w:num w:numId="240">
    <w:abstractNumId w:val="578"/>
  </w:num>
  <w:num w:numId="241">
    <w:abstractNumId w:val="672"/>
  </w:num>
  <w:num w:numId="242">
    <w:abstractNumId w:val="573"/>
  </w:num>
  <w:num w:numId="243">
    <w:abstractNumId w:val="170"/>
  </w:num>
  <w:num w:numId="244">
    <w:abstractNumId w:val="233"/>
  </w:num>
  <w:num w:numId="245">
    <w:abstractNumId w:val="559"/>
  </w:num>
  <w:num w:numId="246">
    <w:abstractNumId w:val="22"/>
  </w:num>
  <w:num w:numId="247">
    <w:abstractNumId w:val="431"/>
  </w:num>
  <w:num w:numId="248">
    <w:abstractNumId w:val="155"/>
  </w:num>
  <w:num w:numId="249">
    <w:abstractNumId w:val="7"/>
  </w:num>
  <w:num w:numId="250">
    <w:abstractNumId w:val="189"/>
  </w:num>
  <w:num w:numId="251">
    <w:abstractNumId w:val="643"/>
  </w:num>
  <w:num w:numId="252">
    <w:abstractNumId w:val="593"/>
  </w:num>
  <w:num w:numId="253">
    <w:abstractNumId w:val="333"/>
  </w:num>
  <w:num w:numId="254">
    <w:abstractNumId w:val="489"/>
  </w:num>
  <w:num w:numId="255">
    <w:abstractNumId w:val="616"/>
  </w:num>
  <w:num w:numId="256">
    <w:abstractNumId w:val="479"/>
  </w:num>
  <w:num w:numId="257">
    <w:abstractNumId w:val="106"/>
  </w:num>
  <w:num w:numId="258">
    <w:abstractNumId w:val="112"/>
  </w:num>
  <w:num w:numId="259">
    <w:abstractNumId w:val="225"/>
  </w:num>
  <w:num w:numId="260">
    <w:abstractNumId w:val="456"/>
  </w:num>
  <w:num w:numId="261">
    <w:abstractNumId w:val="246"/>
  </w:num>
  <w:num w:numId="262">
    <w:abstractNumId w:val="173"/>
  </w:num>
  <w:num w:numId="263">
    <w:abstractNumId w:val="33"/>
  </w:num>
  <w:num w:numId="264">
    <w:abstractNumId w:val="695"/>
  </w:num>
  <w:num w:numId="265">
    <w:abstractNumId w:val="457"/>
  </w:num>
  <w:num w:numId="266">
    <w:abstractNumId w:val="526"/>
  </w:num>
  <w:num w:numId="267">
    <w:abstractNumId w:val="248"/>
  </w:num>
  <w:num w:numId="268">
    <w:abstractNumId w:val="178"/>
  </w:num>
  <w:num w:numId="269">
    <w:abstractNumId w:val="534"/>
  </w:num>
  <w:num w:numId="270">
    <w:abstractNumId w:val="615"/>
  </w:num>
  <w:num w:numId="271">
    <w:abstractNumId w:val="567"/>
  </w:num>
  <w:num w:numId="272">
    <w:abstractNumId w:val="419"/>
  </w:num>
  <w:num w:numId="273">
    <w:abstractNumId w:val="274"/>
  </w:num>
  <w:num w:numId="274">
    <w:abstractNumId w:val="9"/>
  </w:num>
  <w:num w:numId="275">
    <w:abstractNumId w:val="293"/>
  </w:num>
  <w:num w:numId="276">
    <w:abstractNumId w:val="328"/>
  </w:num>
  <w:num w:numId="277">
    <w:abstractNumId w:val="569"/>
  </w:num>
  <w:num w:numId="278">
    <w:abstractNumId w:val="244"/>
  </w:num>
  <w:num w:numId="279">
    <w:abstractNumId w:val="581"/>
  </w:num>
  <w:num w:numId="280">
    <w:abstractNumId w:val="724"/>
  </w:num>
  <w:num w:numId="281">
    <w:abstractNumId w:val="158"/>
  </w:num>
  <w:num w:numId="282">
    <w:abstractNumId w:val="519"/>
  </w:num>
  <w:num w:numId="283">
    <w:abstractNumId w:val="497"/>
  </w:num>
  <w:num w:numId="284">
    <w:abstractNumId w:val="215"/>
  </w:num>
  <w:num w:numId="285">
    <w:abstractNumId w:val="670"/>
  </w:num>
  <w:num w:numId="286">
    <w:abstractNumId w:val="52"/>
  </w:num>
  <w:num w:numId="287">
    <w:abstractNumId w:val="121"/>
  </w:num>
  <w:num w:numId="288">
    <w:abstractNumId w:val="290"/>
  </w:num>
  <w:num w:numId="289">
    <w:abstractNumId w:val="667"/>
  </w:num>
  <w:num w:numId="290">
    <w:abstractNumId w:val="43"/>
  </w:num>
  <w:num w:numId="291">
    <w:abstractNumId w:val="300"/>
  </w:num>
  <w:num w:numId="292">
    <w:abstractNumId w:val="494"/>
  </w:num>
  <w:num w:numId="293">
    <w:abstractNumId w:val="118"/>
  </w:num>
  <w:num w:numId="294">
    <w:abstractNumId w:val="594"/>
  </w:num>
  <w:num w:numId="295">
    <w:abstractNumId w:val="543"/>
  </w:num>
  <w:num w:numId="296">
    <w:abstractNumId w:val="619"/>
  </w:num>
  <w:num w:numId="297">
    <w:abstractNumId w:val="86"/>
  </w:num>
  <w:num w:numId="298">
    <w:abstractNumId w:val="114"/>
  </w:num>
  <w:num w:numId="299">
    <w:abstractNumId w:val="544"/>
  </w:num>
  <w:num w:numId="300">
    <w:abstractNumId w:val="99"/>
  </w:num>
  <w:num w:numId="301">
    <w:abstractNumId w:val="642"/>
  </w:num>
  <w:num w:numId="302">
    <w:abstractNumId w:val="520"/>
  </w:num>
  <w:num w:numId="303">
    <w:abstractNumId w:val="665"/>
  </w:num>
  <w:num w:numId="304">
    <w:abstractNumId w:val="335"/>
  </w:num>
  <w:num w:numId="305">
    <w:abstractNumId w:val="102"/>
  </w:num>
  <w:num w:numId="306">
    <w:abstractNumId w:val="466"/>
  </w:num>
  <w:num w:numId="307">
    <w:abstractNumId w:val="715"/>
  </w:num>
  <w:num w:numId="308">
    <w:abstractNumId w:val="390"/>
  </w:num>
  <w:num w:numId="309">
    <w:abstractNumId w:val="152"/>
  </w:num>
  <w:num w:numId="310">
    <w:abstractNumId w:val="646"/>
  </w:num>
  <w:num w:numId="311">
    <w:abstractNumId w:val="338"/>
  </w:num>
  <w:num w:numId="312">
    <w:abstractNumId w:val="496"/>
  </w:num>
  <w:num w:numId="313">
    <w:abstractNumId w:val="227"/>
  </w:num>
  <w:num w:numId="314">
    <w:abstractNumId w:val="139"/>
  </w:num>
  <w:num w:numId="315">
    <w:abstractNumId w:val="420"/>
  </w:num>
  <w:num w:numId="316">
    <w:abstractNumId w:val="88"/>
  </w:num>
  <w:num w:numId="317">
    <w:abstractNumId w:val="299"/>
  </w:num>
  <w:num w:numId="318">
    <w:abstractNumId w:val="653"/>
  </w:num>
  <w:num w:numId="319">
    <w:abstractNumId w:val="484"/>
  </w:num>
  <w:num w:numId="320">
    <w:abstractNumId w:val="226"/>
  </w:num>
  <w:num w:numId="321">
    <w:abstractNumId w:val="568"/>
  </w:num>
  <w:num w:numId="322">
    <w:abstractNumId w:val="276"/>
  </w:num>
  <w:num w:numId="323">
    <w:abstractNumId w:val="597"/>
  </w:num>
  <w:num w:numId="324">
    <w:abstractNumId w:val="73"/>
  </w:num>
  <w:num w:numId="325">
    <w:abstractNumId w:val="219"/>
  </w:num>
  <w:num w:numId="326">
    <w:abstractNumId w:val="538"/>
  </w:num>
  <w:num w:numId="327">
    <w:abstractNumId w:val="46"/>
  </w:num>
  <w:num w:numId="328">
    <w:abstractNumId w:val="229"/>
  </w:num>
  <w:num w:numId="329">
    <w:abstractNumId w:val="267"/>
  </w:num>
  <w:num w:numId="330">
    <w:abstractNumId w:val="609"/>
  </w:num>
  <w:num w:numId="331">
    <w:abstractNumId w:val="521"/>
  </w:num>
  <w:num w:numId="332">
    <w:abstractNumId w:val="36"/>
  </w:num>
  <w:num w:numId="333">
    <w:abstractNumId w:val="27"/>
  </w:num>
  <w:num w:numId="334">
    <w:abstractNumId w:val="716"/>
  </w:num>
  <w:num w:numId="335">
    <w:abstractNumId w:val="166"/>
  </w:num>
  <w:num w:numId="336">
    <w:abstractNumId w:val="137"/>
  </w:num>
  <w:num w:numId="337">
    <w:abstractNumId w:val="42"/>
  </w:num>
  <w:num w:numId="338">
    <w:abstractNumId w:val="488"/>
  </w:num>
  <w:num w:numId="339">
    <w:abstractNumId w:val="501"/>
  </w:num>
  <w:num w:numId="340">
    <w:abstractNumId w:val="94"/>
  </w:num>
  <w:num w:numId="341">
    <w:abstractNumId w:val="529"/>
  </w:num>
  <w:num w:numId="342">
    <w:abstractNumId w:val="627"/>
  </w:num>
  <w:num w:numId="343">
    <w:abstractNumId w:val="235"/>
  </w:num>
  <w:num w:numId="344">
    <w:abstractNumId w:val="612"/>
  </w:num>
  <w:num w:numId="345">
    <w:abstractNumId w:val="372"/>
  </w:num>
  <w:num w:numId="346">
    <w:abstractNumId w:val="287"/>
  </w:num>
  <w:num w:numId="347">
    <w:abstractNumId w:val="63"/>
  </w:num>
  <w:num w:numId="348">
    <w:abstractNumId w:val="115"/>
  </w:num>
  <w:num w:numId="349">
    <w:abstractNumId w:val="638"/>
  </w:num>
  <w:num w:numId="350">
    <w:abstractNumId w:val="475"/>
  </w:num>
  <w:num w:numId="351">
    <w:abstractNumId w:val="228"/>
  </w:num>
  <w:num w:numId="352">
    <w:abstractNumId w:val="301"/>
  </w:num>
  <w:num w:numId="353">
    <w:abstractNumId w:val="357"/>
  </w:num>
  <w:num w:numId="354">
    <w:abstractNumId w:val="66"/>
  </w:num>
  <w:num w:numId="355">
    <w:abstractNumId w:val="728"/>
  </w:num>
  <w:num w:numId="356">
    <w:abstractNumId w:val="701"/>
  </w:num>
  <w:num w:numId="357">
    <w:abstractNumId w:val="302"/>
  </w:num>
  <w:num w:numId="358">
    <w:abstractNumId w:val="572"/>
  </w:num>
  <w:num w:numId="359">
    <w:abstractNumId w:val="129"/>
  </w:num>
  <w:num w:numId="360">
    <w:abstractNumId w:val="35"/>
  </w:num>
  <w:num w:numId="361">
    <w:abstractNumId w:val="640"/>
  </w:num>
  <w:num w:numId="362">
    <w:abstractNumId w:val="709"/>
  </w:num>
  <w:num w:numId="363">
    <w:abstractNumId w:val="353"/>
  </w:num>
  <w:num w:numId="364">
    <w:abstractNumId w:val="3"/>
  </w:num>
  <w:num w:numId="365">
    <w:abstractNumId w:val="306"/>
  </w:num>
  <w:num w:numId="366">
    <w:abstractNumId w:val="651"/>
  </w:num>
  <w:num w:numId="367">
    <w:abstractNumId w:val="70"/>
  </w:num>
  <w:num w:numId="368">
    <w:abstractNumId w:val="25"/>
  </w:num>
  <w:num w:numId="369">
    <w:abstractNumId w:val="260"/>
  </w:num>
  <w:num w:numId="370">
    <w:abstractNumId w:val="564"/>
  </w:num>
  <w:num w:numId="371">
    <w:abstractNumId w:val="314"/>
  </w:num>
  <w:num w:numId="372">
    <w:abstractNumId w:val="334"/>
  </w:num>
  <w:num w:numId="373">
    <w:abstractNumId w:val="255"/>
  </w:num>
  <w:num w:numId="374">
    <w:abstractNumId w:val="608"/>
  </w:num>
  <w:num w:numId="375">
    <w:abstractNumId w:val="317"/>
  </w:num>
  <w:num w:numId="376">
    <w:abstractNumId w:val="41"/>
  </w:num>
  <w:num w:numId="377">
    <w:abstractNumId w:val="586"/>
  </w:num>
  <w:num w:numId="378">
    <w:abstractNumId w:val="661"/>
  </w:num>
  <w:num w:numId="379">
    <w:abstractNumId w:val="625"/>
  </w:num>
  <w:num w:numId="380">
    <w:abstractNumId w:val="337"/>
  </w:num>
  <w:num w:numId="381">
    <w:abstractNumId w:val="261"/>
  </w:num>
  <w:num w:numId="382">
    <w:abstractNumId w:val="85"/>
  </w:num>
  <w:num w:numId="383">
    <w:abstractNumId w:val="265"/>
  </w:num>
  <w:num w:numId="384">
    <w:abstractNumId w:val="404"/>
  </w:num>
  <w:num w:numId="385">
    <w:abstractNumId w:val="499"/>
  </w:num>
  <w:num w:numId="386">
    <w:abstractNumId w:val="145"/>
  </w:num>
  <w:num w:numId="387">
    <w:abstractNumId w:val="356"/>
  </w:num>
  <w:num w:numId="388">
    <w:abstractNumId w:val="59"/>
  </w:num>
  <w:num w:numId="389">
    <w:abstractNumId w:val="194"/>
  </w:num>
  <w:num w:numId="390">
    <w:abstractNumId w:val="37"/>
  </w:num>
  <w:num w:numId="391">
    <w:abstractNumId w:val="168"/>
  </w:num>
  <w:num w:numId="392">
    <w:abstractNumId w:val="631"/>
  </w:num>
  <w:num w:numId="393">
    <w:abstractNumId w:val="232"/>
  </w:num>
  <w:num w:numId="394">
    <w:abstractNumId w:val="363"/>
  </w:num>
  <w:num w:numId="395">
    <w:abstractNumId w:val="316"/>
  </w:num>
  <w:num w:numId="396">
    <w:abstractNumId w:val="452"/>
  </w:num>
  <w:num w:numId="397">
    <w:abstractNumId w:val="720"/>
  </w:num>
  <w:num w:numId="398">
    <w:abstractNumId w:val="551"/>
  </w:num>
  <w:num w:numId="399">
    <w:abstractNumId w:val="485"/>
  </w:num>
  <w:num w:numId="400">
    <w:abstractNumId w:val="511"/>
  </w:num>
  <w:num w:numId="401">
    <w:abstractNumId w:val="15"/>
  </w:num>
  <w:num w:numId="402">
    <w:abstractNumId w:val="216"/>
  </w:num>
  <w:num w:numId="403">
    <w:abstractNumId w:val="399"/>
  </w:num>
  <w:num w:numId="404">
    <w:abstractNumId w:val="474"/>
  </w:num>
  <w:num w:numId="405">
    <w:abstractNumId w:val="530"/>
  </w:num>
  <w:num w:numId="406">
    <w:abstractNumId w:val="193"/>
  </w:num>
  <w:num w:numId="407">
    <w:abstractNumId w:val="548"/>
  </w:num>
  <w:num w:numId="408">
    <w:abstractNumId w:val="190"/>
  </w:num>
  <w:num w:numId="409">
    <w:abstractNumId w:val="358"/>
  </w:num>
  <w:num w:numId="410">
    <w:abstractNumId w:val="23"/>
  </w:num>
  <w:num w:numId="411">
    <w:abstractNumId w:val="30"/>
  </w:num>
  <w:num w:numId="412">
    <w:abstractNumId w:val="566"/>
  </w:num>
  <w:num w:numId="413">
    <w:abstractNumId w:val="411"/>
  </w:num>
  <w:num w:numId="414">
    <w:abstractNumId w:val="148"/>
  </w:num>
  <w:num w:numId="415">
    <w:abstractNumId w:val="367"/>
  </w:num>
  <w:num w:numId="416">
    <w:abstractNumId w:val="221"/>
  </w:num>
  <w:num w:numId="417">
    <w:abstractNumId w:val="571"/>
  </w:num>
  <w:num w:numId="418">
    <w:abstractNumId w:val="31"/>
  </w:num>
  <w:num w:numId="419">
    <w:abstractNumId w:val="591"/>
  </w:num>
  <w:num w:numId="420">
    <w:abstractNumId w:val="239"/>
  </w:num>
  <w:num w:numId="421">
    <w:abstractNumId w:val="657"/>
  </w:num>
  <w:num w:numId="422">
    <w:abstractNumId w:val="289"/>
  </w:num>
  <w:num w:numId="423">
    <w:abstractNumId w:val="107"/>
  </w:num>
  <w:num w:numId="424">
    <w:abstractNumId w:val="332"/>
  </w:num>
  <w:num w:numId="425">
    <w:abstractNumId w:val="286"/>
  </w:num>
  <w:num w:numId="426">
    <w:abstractNumId w:val="635"/>
  </w:num>
  <w:num w:numId="427">
    <w:abstractNumId w:val="327"/>
  </w:num>
  <w:num w:numId="428">
    <w:abstractNumId w:val="8"/>
  </w:num>
  <w:num w:numId="429">
    <w:abstractNumId w:val="723"/>
  </w:num>
  <w:num w:numId="430">
    <w:abstractNumId w:val="272"/>
  </w:num>
  <w:num w:numId="431">
    <w:abstractNumId w:val="644"/>
  </w:num>
  <w:num w:numId="432">
    <w:abstractNumId w:val="67"/>
  </w:num>
  <w:num w:numId="433">
    <w:abstractNumId w:val="512"/>
  </w:num>
  <w:num w:numId="434">
    <w:abstractNumId w:val="508"/>
  </w:num>
  <w:num w:numId="435">
    <w:abstractNumId w:val="381"/>
  </w:num>
  <w:num w:numId="436">
    <w:abstractNumId w:val="552"/>
  </w:num>
  <w:num w:numId="437">
    <w:abstractNumId w:val="351"/>
  </w:num>
  <w:num w:numId="438">
    <w:abstractNumId w:val="80"/>
  </w:num>
  <w:num w:numId="439">
    <w:abstractNumId w:val="113"/>
  </w:num>
  <w:num w:numId="440">
    <w:abstractNumId w:val="183"/>
  </w:num>
  <w:num w:numId="441">
    <w:abstractNumId w:val="699"/>
  </w:num>
  <w:num w:numId="442">
    <w:abstractNumId w:val="522"/>
  </w:num>
  <w:num w:numId="443">
    <w:abstractNumId w:val="196"/>
  </w:num>
  <w:num w:numId="444">
    <w:abstractNumId w:val="378"/>
  </w:num>
  <w:num w:numId="445">
    <w:abstractNumId w:val="236"/>
  </w:num>
  <w:num w:numId="446">
    <w:abstractNumId w:val="344"/>
  </w:num>
  <w:num w:numId="447">
    <w:abstractNumId w:val="191"/>
  </w:num>
  <w:num w:numId="448">
    <w:abstractNumId w:val="669"/>
  </w:num>
  <w:num w:numId="449">
    <w:abstractNumId w:val="503"/>
  </w:num>
  <w:num w:numId="450">
    <w:abstractNumId w:val="624"/>
  </w:num>
  <w:num w:numId="451">
    <w:abstractNumId w:val="91"/>
  </w:num>
  <w:num w:numId="452">
    <w:abstractNumId w:val="518"/>
  </w:num>
  <w:num w:numId="453">
    <w:abstractNumId w:val="234"/>
  </w:num>
  <w:num w:numId="454">
    <w:abstractNumId w:val="174"/>
  </w:num>
  <w:num w:numId="455">
    <w:abstractNumId w:val="134"/>
  </w:num>
  <w:num w:numId="456">
    <w:abstractNumId w:val="674"/>
  </w:num>
  <w:num w:numId="457">
    <w:abstractNumId w:val="453"/>
  </w:num>
  <w:num w:numId="458">
    <w:abstractNumId w:val="171"/>
  </w:num>
  <w:num w:numId="459">
    <w:abstractNumId w:val="412"/>
  </w:num>
  <w:num w:numId="460">
    <w:abstractNumId w:val="212"/>
  </w:num>
  <w:num w:numId="461">
    <w:abstractNumId w:val="514"/>
  </w:num>
  <w:num w:numId="462">
    <w:abstractNumId w:val="326"/>
  </w:num>
  <w:num w:numId="463">
    <w:abstractNumId w:val="249"/>
  </w:num>
  <w:num w:numId="464">
    <w:abstractNumId w:val="47"/>
  </w:num>
  <w:num w:numId="465">
    <w:abstractNumId w:val="253"/>
  </w:num>
  <w:num w:numId="466">
    <w:abstractNumId w:val="32"/>
  </w:num>
  <w:num w:numId="467">
    <w:abstractNumId w:val="383"/>
  </w:num>
  <w:num w:numId="468">
    <w:abstractNumId w:val="217"/>
  </w:num>
  <w:num w:numId="469">
    <w:abstractNumId w:val="660"/>
  </w:num>
  <w:num w:numId="470">
    <w:abstractNumId w:val="392"/>
  </w:num>
  <w:num w:numId="471">
    <w:abstractNumId w:val="556"/>
  </w:num>
  <w:num w:numId="472">
    <w:abstractNumId w:val="717"/>
  </w:num>
  <w:num w:numId="473">
    <w:abstractNumId w:val="303"/>
  </w:num>
  <w:num w:numId="474">
    <w:abstractNumId w:val="48"/>
  </w:num>
  <w:num w:numId="475">
    <w:abstractNumId w:val="360"/>
  </w:num>
  <w:num w:numId="476">
    <w:abstractNumId w:val="588"/>
  </w:num>
  <w:num w:numId="477">
    <w:abstractNumId w:val="387"/>
  </w:num>
  <w:num w:numId="478">
    <w:abstractNumId w:val="676"/>
  </w:num>
  <w:num w:numId="479">
    <w:abstractNumId w:val="16"/>
  </w:num>
  <w:num w:numId="480">
    <w:abstractNumId w:val="403"/>
  </w:num>
  <w:num w:numId="481">
    <w:abstractNumId w:val="93"/>
  </w:num>
  <w:num w:numId="482">
    <w:abstractNumId w:val="555"/>
  </w:num>
  <w:num w:numId="483">
    <w:abstractNumId w:val="79"/>
  </w:num>
  <w:num w:numId="484">
    <w:abstractNumId w:val="545"/>
  </w:num>
  <w:num w:numId="485">
    <w:abstractNumId w:val="142"/>
  </w:num>
  <w:num w:numId="486">
    <w:abstractNumId w:val="122"/>
  </w:num>
  <w:num w:numId="487">
    <w:abstractNumId w:val="650"/>
  </w:num>
  <w:num w:numId="488">
    <w:abstractNumId w:val="617"/>
  </w:num>
  <w:num w:numId="489">
    <w:abstractNumId w:val="685"/>
  </w:num>
  <w:num w:numId="490">
    <w:abstractNumId w:val="502"/>
  </w:num>
  <w:num w:numId="491">
    <w:abstractNumId w:val="203"/>
  </w:num>
  <w:num w:numId="492">
    <w:abstractNumId w:val="692"/>
  </w:num>
  <w:num w:numId="493">
    <w:abstractNumId w:val="504"/>
  </w:num>
  <w:num w:numId="494">
    <w:abstractNumId w:val="605"/>
  </w:num>
  <w:num w:numId="495">
    <w:abstractNumId w:val="590"/>
  </w:num>
  <w:num w:numId="496">
    <w:abstractNumId w:val="637"/>
  </w:num>
  <w:num w:numId="497">
    <w:abstractNumId w:val="730"/>
  </w:num>
  <w:num w:numId="498">
    <w:abstractNumId w:val="56"/>
  </w:num>
  <w:num w:numId="499">
    <w:abstractNumId w:val="712"/>
  </w:num>
  <w:num w:numId="500">
    <w:abstractNumId w:val="478"/>
  </w:num>
  <w:num w:numId="501">
    <w:abstractNumId w:val="620"/>
  </w:num>
  <w:num w:numId="502">
    <w:abstractNumId w:val="405"/>
  </w:num>
  <w:num w:numId="503">
    <w:abstractNumId w:val="26"/>
  </w:num>
  <w:num w:numId="504">
    <w:abstractNumId w:val="704"/>
  </w:num>
  <w:num w:numId="505">
    <w:abstractNumId w:val="202"/>
  </w:num>
  <w:num w:numId="506">
    <w:abstractNumId w:val="349"/>
  </w:num>
  <w:num w:numId="507">
    <w:abstractNumId w:val="320"/>
  </w:num>
  <w:num w:numId="508">
    <w:abstractNumId w:val="322"/>
  </w:num>
  <w:num w:numId="509">
    <w:abstractNumId w:val="62"/>
  </w:num>
  <w:num w:numId="510">
    <w:abstractNumId w:val="51"/>
  </w:num>
  <w:num w:numId="511">
    <w:abstractNumId w:val="161"/>
  </w:num>
  <w:num w:numId="512">
    <w:abstractNumId w:val="207"/>
  </w:num>
  <w:num w:numId="513">
    <w:abstractNumId w:val="237"/>
  </w:num>
  <w:num w:numId="514">
    <w:abstractNumId w:val="252"/>
  </w:num>
  <w:num w:numId="515">
    <w:abstractNumId w:val="463"/>
  </w:num>
  <w:num w:numId="516">
    <w:abstractNumId w:val="459"/>
  </w:num>
  <w:num w:numId="517">
    <w:abstractNumId w:val="45"/>
  </w:num>
  <w:num w:numId="518">
    <w:abstractNumId w:val="321"/>
  </w:num>
  <w:num w:numId="519">
    <w:abstractNumId w:val="72"/>
  </w:num>
  <w:num w:numId="520">
    <w:abstractNumId w:val="82"/>
  </w:num>
  <w:num w:numId="521">
    <w:abstractNumId w:val="426"/>
  </w:num>
  <w:num w:numId="522">
    <w:abstractNumId w:val="417"/>
  </w:num>
  <w:num w:numId="523">
    <w:abstractNumId w:val="162"/>
  </w:num>
  <w:num w:numId="524">
    <w:abstractNumId w:val="241"/>
  </w:num>
  <w:num w:numId="525">
    <w:abstractNumId w:val="345"/>
  </w:num>
  <w:num w:numId="526">
    <w:abstractNumId w:val="554"/>
  </w:num>
  <w:num w:numId="527">
    <w:abstractNumId w:val="256"/>
  </w:num>
  <w:num w:numId="528">
    <w:abstractNumId w:val="476"/>
  </w:num>
  <w:num w:numId="529">
    <w:abstractNumId w:val="257"/>
  </w:num>
  <w:num w:numId="530">
    <w:abstractNumId w:val="147"/>
  </w:num>
  <w:num w:numId="531">
    <w:abstractNumId w:val="700"/>
  </w:num>
  <w:num w:numId="532">
    <w:abstractNumId w:val="587"/>
  </w:num>
  <w:num w:numId="533">
    <w:abstractNumId w:val="210"/>
  </w:num>
  <w:num w:numId="534">
    <w:abstractNumId w:val="549"/>
  </w:num>
  <w:num w:numId="535">
    <w:abstractNumId w:val="407"/>
  </w:num>
  <w:num w:numId="536">
    <w:abstractNumId w:val="444"/>
  </w:num>
  <w:num w:numId="537">
    <w:abstractNumId w:val="159"/>
  </w:num>
  <w:num w:numId="538">
    <w:abstractNumId w:val="439"/>
  </w:num>
  <w:num w:numId="539">
    <w:abstractNumId w:val="153"/>
  </w:num>
  <w:num w:numId="540">
    <w:abstractNumId w:val="346"/>
  </w:num>
  <w:num w:numId="541">
    <w:abstractNumId w:val="687"/>
  </w:num>
  <w:num w:numId="542">
    <w:abstractNumId w:val="710"/>
  </w:num>
  <w:num w:numId="543">
    <w:abstractNumId w:val="655"/>
  </w:num>
  <w:num w:numId="544">
    <w:abstractNumId w:val="123"/>
  </w:num>
  <w:num w:numId="545">
    <w:abstractNumId w:val="179"/>
  </w:num>
  <w:num w:numId="546">
    <w:abstractNumId w:val="282"/>
  </w:num>
  <w:num w:numId="547">
    <w:abstractNumId w:val="146"/>
  </w:num>
  <w:num w:numId="548">
    <w:abstractNumId w:val="14"/>
  </w:num>
  <w:num w:numId="549">
    <w:abstractNumId w:val="611"/>
  </w:num>
  <w:num w:numId="550">
    <w:abstractNumId w:val="374"/>
  </w:num>
  <w:num w:numId="551">
    <w:abstractNumId w:val="69"/>
  </w:num>
  <w:num w:numId="552">
    <w:abstractNumId w:val="275"/>
  </w:num>
  <w:num w:numId="553">
    <w:abstractNumId w:val="71"/>
  </w:num>
  <w:num w:numId="554">
    <w:abstractNumId w:val="268"/>
  </w:num>
  <w:num w:numId="555">
    <w:abstractNumId w:val="262"/>
  </w:num>
  <w:num w:numId="556">
    <w:abstractNumId w:val="365"/>
  </w:num>
  <w:num w:numId="557">
    <w:abstractNumId w:val="550"/>
  </w:num>
  <w:num w:numId="558">
    <w:abstractNumId w:val="589"/>
  </w:num>
  <w:num w:numId="559">
    <w:abstractNumId w:val="280"/>
  </w:num>
  <w:num w:numId="560">
    <w:abstractNumId w:val="602"/>
  </w:num>
  <w:num w:numId="561">
    <w:abstractNumId w:val="531"/>
  </w:num>
  <w:num w:numId="562">
    <w:abstractNumId w:val="347"/>
  </w:num>
  <w:num w:numId="563">
    <w:abstractNumId w:val="307"/>
  </w:num>
  <w:num w:numId="564">
    <w:abstractNumId w:val="435"/>
  </w:num>
  <w:num w:numId="565">
    <w:abstractNumId w:val="634"/>
  </w:num>
  <w:num w:numId="566">
    <w:abstractNumId w:val="4"/>
  </w:num>
  <w:num w:numId="567">
    <w:abstractNumId w:val="214"/>
  </w:num>
  <w:num w:numId="568">
    <w:abstractNumId w:val="135"/>
  </w:num>
  <w:num w:numId="569">
    <w:abstractNumId w:val="38"/>
  </w:num>
  <w:num w:numId="570">
    <w:abstractNumId w:val="557"/>
  </w:num>
  <w:num w:numId="571">
    <w:abstractNumId w:val="547"/>
  </w:num>
  <w:num w:numId="572">
    <w:abstractNumId w:val="585"/>
  </w:num>
  <w:num w:numId="573">
    <w:abstractNumId w:val="528"/>
  </w:num>
  <w:num w:numId="574">
    <w:abstractNumId w:val="359"/>
  </w:num>
  <w:num w:numId="575">
    <w:abstractNumId w:val="130"/>
  </w:num>
  <w:num w:numId="576">
    <w:abstractNumId w:val="277"/>
  </w:num>
  <w:num w:numId="577">
    <w:abstractNumId w:val="604"/>
  </w:num>
  <w:num w:numId="578">
    <w:abstractNumId w:val="517"/>
  </w:num>
  <w:num w:numId="579">
    <w:abstractNumId w:val="83"/>
  </w:num>
  <w:num w:numId="580">
    <w:abstractNumId w:val="180"/>
  </w:num>
  <w:num w:numId="581">
    <w:abstractNumId w:val="537"/>
  </w:num>
  <w:num w:numId="582">
    <w:abstractNumId w:val="603"/>
  </w:num>
  <w:num w:numId="583">
    <w:abstractNumId w:val="17"/>
  </w:num>
  <w:num w:numId="584">
    <w:abstractNumId w:val="361"/>
  </w:num>
  <w:num w:numId="585">
    <w:abstractNumId w:val="673"/>
  </w:num>
  <w:num w:numId="586">
    <w:abstractNumId w:val="116"/>
  </w:num>
  <w:num w:numId="587">
    <w:abstractNumId w:val="182"/>
  </w:num>
  <w:num w:numId="588">
    <w:abstractNumId w:val="200"/>
  </w:num>
  <w:num w:numId="589">
    <w:abstractNumId w:val="446"/>
  </w:num>
  <w:num w:numId="590">
    <w:abstractNumId w:val="58"/>
  </w:num>
  <w:num w:numId="591">
    <w:abstractNumId w:val="111"/>
  </w:num>
  <w:num w:numId="592">
    <w:abstractNumId w:val="324"/>
  </w:num>
  <w:num w:numId="593">
    <w:abstractNumId w:val="480"/>
  </w:num>
  <w:num w:numId="594">
    <w:abstractNumId w:val="396"/>
  </w:num>
  <w:num w:numId="595">
    <w:abstractNumId w:val="607"/>
  </w:num>
  <w:num w:numId="596">
    <w:abstractNumId w:val="440"/>
  </w:num>
  <w:num w:numId="597">
    <w:abstractNumId w:val="703"/>
  </w:num>
  <w:num w:numId="598">
    <w:abstractNumId w:val="618"/>
  </w:num>
  <w:num w:numId="599">
    <w:abstractNumId w:val="428"/>
  </w:num>
  <w:num w:numId="600">
    <w:abstractNumId w:val="445"/>
  </w:num>
  <w:num w:numId="601">
    <w:abstractNumId w:val="516"/>
  </w:num>
  <w:num w:numId="602">
    <w:abstractNumId w:val="705"/>
  </w:num>
  <w:num w:numId="603">
    <w:abstractNumId w:val="570"/>
  </w:num>
  <w:num w:numId="604">
    <w:abstractNumId w:val="682"/>
  </w:num>
  <w:num w:numId="605">
    <w:abstractNumId w:val="169"/>
  </w:num>
  <w:num w:numId="606">
    <w:abstractNumId w:val="454"/>
  </w:num>
  <w:num w:numId="607">
    <w:abstractNumId w:val="281"/>
  </w:num>
  <w:num w:numId="608">
    <w:abstractNumId w:val="427"/>
  </w:num>
  <w:num w:numId="609">
    <w:abstractNumId w:val="623"/>
  </w:num>
  <w:num w:numId="610">
    <w:abstractNumId w:val="163"/>
  </w:num>
  <w:num w:numId="611">
    <w:abstractNumId w:val="525"/>
  </w:num>
  <w:num w:numId="612">
    <w:abstractNumId w:val="400"/>
  </w:num>
  <w:num w:numId="613">
    <w:abstractNumId w:val="563"/>
  </w:num>
  <w:num w:numId="614">
    <w:abstractNumId w:val="647"/>
  </w:num>
  <w:num w:numId="615">
    <w:abstractNumId w:val="680"/>
  </w:num>
  <w:num w:numId="616">
    <w:abstractNumId w:val="140"/>
  </w:num>
  <w:num w:numId="617">
    <w:abstractNumId w:val="343"/>
  </w:num>
  <w:num w:numId="618">
    <w:abstractNumId w:val="291"/>
  </w:num>
  <w:num w:numId="619">
    <w:abstractNumId w:val="54"/>
  </w:num>
  <w:num w:numId="620">
    <w:abstractNumId w:val="336"/>
  </w:num>
  <w:num w:numId="621">
    <w:abstractNumId w:val="666"/>
  </w:num>
  <w:num w:numId="622">
    <w:abstractNumId w:val="482"/>
  </w:num>
  <w:num w:numId="623">
    <w:abstractNumId w:val="410"/>
  </w:num>
  <w:num w:numId="624">
    <w:abstractNumId w:val="348"/>
  </w:num>
  <w:num w:numId="625">
    <w:abstractNumId w:val="721"/>
  </w:num>
  <w:num w:numId="626">
    <w:abstractNumId w:val="447"/>
  </w:num>
  <w:num w:numId="627">
    <w:abstractNumId w:val="558"/>
  </w:num>
  <w:num w:numId="628">
    <w:abstractNumId w:val="133"/>
  </w:num>
  <w:num w:numId="629">
    <w:abstractNumId w:val="119"/>
  </w:num>
  <w:num w:numId="630">
    <w:abstractNumId w:val="78"/>
  </w:num>
  <w:num w:numId="631">
    <w:abstractNumId w:val="375"/>
  </w:num>
  <w:num w:numId="632">
    <w:abstractNumId w:val="498"/>
  </w:num>
  <w:num w:numId="633">
    <w:abstractNumId w:val="144"/>
  </w:num>
  <w:num w:numId="634">
    <w:abstractNumId w:val="493"/>
  </w:num>
  <w:num w:numId="635">
    <w:abstractNumId w:val="109"/>
  </w:num>
  <w:num w:numId="636">
    <w:abstractNumId w:val="633"/>
  </w:num>
  <w:num w:numId="637">
    <w:abstractNumId w:val="250"/>
  </w:num>
  <w:num w:numId="638">
    <w:abstractNumId w:val="5"/>
  </w:num>
  <w:num w:numId="639">
    <w:abstractNumId w:val="688"/>
  </w:num>
  <w:num w:numId="640">
    <w:abstractNumId w:val="278"/>
  </w:num>
  <w:num w:numId="641">
    <w:abstractNumId w:val="330"/>
  </w:num>
  <w:num w:numId="642">
    <w:abstractNumId w:val="677"/>
  </w:num>
  <w:num w:numId="643">
    <w:abstractNumId w:val="722"/>
  </w:num>
  <w:num w:numId="644">
    <w:abstractNumId w:val="231"/>
  </w:num>
  <w:num w:numId="645">
    <w:abstractNumId w:val="195"/>
  </w:num>
  <w:num w:numId="646">
    <w:abstractNumId w:val="686"/>
  </w:num>
  <w:num w:numId="647">
    <w:abstractNumId w:val="164"/>
  </w:num>
  <w:num w:numId="648">
    <w:abstractNumId w:val="450"/>
  </w:num>
  <w:num w:numId="649">
    <w:abstractNumId w:val="416"/>
  </w:num>
  <w:num w:numId="650">
    <w:abstractNumId w:val="192"/>
  </w:num>
  <w:num w:numId="651">
    <w:abstractNumId w:val="536"/>
  </w:num>
  <w:num w:numId="652">
    <w:abstractNumId w:val="649"/>
  </w:num>
  <w:num w:numId="653">
    <w:abstractNumId w:val="628"/>
  </w:num>
  <w:num w:numId="654">
    <w:abstractNumId w:val="719"/>
  </w:num>
  <w:num w:numId="655">
    <w:abstractNumId w:val="184"/>
  </w:num>
  <w:num w:numId="656">
    <w:abstractNumId w:val="639"/>
  </w:num>
  <w:num w:numId="657">
    <w:abstractNumId w:val="662"/>
  </w:num>
  <w:num w:numId="658">
    <w:abstractNumId w:val="394"/>
  </w:num>
  <w:num w:numId="659">
    <w:abstractNumId w:val="406"/>
  </w:num>
  <w:num w:numId="660">
    <w:abstractNumId w:val="331"/>
  </w:num>
  <w:num w:numId="661">
    <w:abstractNumId w:val="681"/>
  </w:num>
  <w:num w:numId="662">
    <w:abstractNumId w:val="339"/>
  </w:num>
  <w:num w:numId="663">
    <w:abstractNumId w:val="491"/>
  </w:num>
  <w:num w:numId="664">
    <w:abstractNumId w:val="694"/>
  </w:num>
  <w:num w:numId="665">
    <w:abstractNumId w:val="470"/>
  </w:num>
  <w:num w:numId="666">
    <w:abstractNumId w:val="220"/>
  </w:num>
  <w:num w:numId="667">
    <w:abstractNumId w:val="600"/>
  </w:num>
  <w:num w:numId="668">
    <w:abstractNumId w:val="574"/>
  </w:num>
  <w:num w:numId="669">
    <w:abstractNumId w:val="636"/>
  </w:num>
  <w:num w:numId="670">
    <w:abstractNumId w:val="641"/>
  </w:num>
  <w:num w:numId="671">
    <w:abstractNumId w:val="684"/>
  </w:num>
  <w:num w:numId="672">
    <w:abstractNumId w:val="577"/>
  </w:num>
  <w:num w:numId="673">
    <w:abstractNumId w:val="223"/>
  </w:num>
  <w:num w:numId="674">
    <w:abstractNumId w:val="20"/>
  </w:num>
  <w:num w:numId="675">
    <w:abstractNumId w:val="297"/>
  </w:num>
  <w:num w:numId="676">
    <w:abstractNumId w:val="295"/>
  </w:num>
  <w:num w:numId="677">
    <w:abstractNumId w:val="105"/>
  </w:num>
  <w:num w:numId="678">
    <w:abstractNumId w:val="679"/>
  </w:num>
  <w:num w:numId="679">
    <w:abstractNumId w:val="424"/>
  </w:num>
  <w:num w:numId="680">
    <w:abstractNumId w:val="433"/>
  </w:num>
  <w:num w:numId="681">
    <w:abstractNumId w:val="490"/>
  </w:num>
  <w:num w:numId="682">
    <w:abstractNumId w:val="434"/>
  </w:num>
  <w:num w:numId="683">
    <w:abstractNumId w:val="206"/>
  </w:num>
  <w:num w:numId="684">
    <w:abstractNumId w:val="369"/>
  </w:num>
  <w:num w:numId="685">
    <w:abstractNumId w:val="312"/>
  </w:num>
  <w:num w:numId="686">
    <w:abstractNumId w:val="313"/>
  </w:num>
  <w:num w:numId="687">
    <w:abstractNumId w:val="691"/>
  </w:num>
  <w:num w:numId="688">
    <w:abstractNumId w:val="2"/>
  </w:num>
  <w:num w:numId="689">
    <w:abstractNumId w:val="711"/>
  </w:num>
  <w:num w:numId="690">
    <w:abstractNumId w:val="714"/>
  </w:num>
  <w:num w:numId="691">
    <w:abstractNumId w:val="201"/>
  </w:num>
  <w:num w:numId="692">
    <w:abstractNumId w:val="683"/>
  </w:num>
  <w:num w:numId="693">
    <w:abstractNumId w:val="247"/>
  </w:num>
  <w:num w:numId="694">
    <w:abstractNumId w:val="185"/>
  </w:num>
  <w:num w:numId="695">
    <w:abstractNumId w:val="629"/>
  </w:num>
  <w:num w:numId="696">
    <w:abstractNumId w:val="132"/>
  </w:num>
  <w:num w:numId="697">
    <w:abstractNumId w:val="315"/>
  </w:num>
  <w:num w:numId="698">
    <w:abstractNumId w:val="251"/>
  </w:num>
  <w:num w:numId="699">
    <w:abstractNumId w:val="583"/>
  </w:num>
  <w:num w:numId="700">
    <w:abstractNumId w:val="325"/>
  </w:num>
  <w:num w:numId="701">
    <w:abstractNumId w:val="533"/>
  </w:num>
  <w:num w:numId="702">
    <w:abstractNumId w:val="34"/>
  </w:num>
  <w:num w:numId="703">
    <w:abstractNumId w:val="540"/>
  </w:num>
  <w:num w:numId="704">
    <w:abstractNumId w:val="270"/>
  </w:num>
  <w:num w:numId="705">
    <w:abstractNumId w:val="151"/>
  </w:num>
  <w:num w:numId="706">
    <w:abstractNumId w:val="222"/>
  </w:num>
  <w:num w:numId="707">
    <w:abstractNumId w:val="197"/>
  </w:num>
  <w:num w:numId="708">
    <w:abstractNumId w:val="659"/>
  </w:num>
  <w:num w:numId="709">
    <w:abstractNumId w:val="370"/>
  </w:num>
  <w:num w:numId="710">
    <w:abstractNumId w:val="436"/>
  </w:num>
  <w:num w:numId="711">
    <w:abstractNumId w:val="6"/>
  </w:num>
  <w:num w:numId="712">
    <w:abstractNumId w:val="598"/>
  </w:num>
  <w:num w:numId="713">
    <w:abstractNumId w:val="318"/>
  </w:num>
  <w:num w:numId="714">
    <w:abstractNumId w:val="13"/>
  </w:num>
  <w:num w:numId="715">
    <w:abstractNumId w:val="460"/>
  </w:num>
  <w:num w:numId="716">
    <w:abstractNumId w:val="175"/>
  </w:num>
  <w:num w:numId="717">
    <w:abstractNumId w:val="465"/>
  </w:num>
  <w:num w:numId="718">
    <w:abstractNumId w:val="188"/>
  </w:num>
  <w:num w:numId="719">
    <w:abstractNumId w:val="500"/>
  </w:num>
  <w:num w:numId="720">
    <w:abstractNumId w:val="402"/>
  </w:num>
  <w:num w:numId="721">
    <w:abstractNumId w:val="128"/>
  </w:num>
  <w:num w:numId="722">
    <w:abstractNumId w:val="415"/>
  </w:num>
  <w:num w:numId="723">
    <w:abstractNumId w:val="385"/>
  </w:num>
  <w:num w:numId="724">
    <w:abstractNumId w:val="477"/>
  </w:num>
  <w:num w:numId="725">
    <w:abstractNumId w:val="506"/>
  </w:num>
  <w:num w:numId="726">
    <w:abstractNumId w:val="542"/>
  </w:num>
  <w:num w:numId="727">
    <w:abstractNumId w:val="362"/>
  </w:num>
  <w:num w:numId="728">
    <w:abstractNumId w:val="11"/>
  </w:num>
  <w:num w:numId="729">
    <w:abstractNumId w:val="131"/>
  </w:num>
  <w:num w:numId="730">
    <w:abstractNumId w:val="167"/>
  </w:num>
  <w:num w:numId="731">
    <w:abstractNumId w:val="89"/>
  </w:num>
  <w:numIdMacAtCleanup w:val="7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69"/>
    <w:rsid w:val="00066B82"/>
    <w:rsid w:val="00081B5B"/>
    <w:rsid w:val="00085026"/>
    <w:rsid w:val="00086C6A"/>
    <w:rsid w:val="00096A9D"/>
    <w:rsid w:val="000A3251"/>
    <w:rsid w:val="000A374A"/>
    <w:rsid w:val="000D0507"/>
    <w:rsid w:val="00134DE1"/>
    <w:rsid w:val="00151F2E"/>
    <w:rsid w:val="00170FB1"/>
    <w:rsid w:val="00173948"/>
    <w:rsid w:val="00175683"/>
    <w:rsid w:val="00195090"/>
    <w:rsid w:val="001B1C0B"/>
    <w:rsid w:val="001C6F3A"/>
    <w:rsid w:val="001D408D"/>
    <w:rsid w:val="00206E84"/>
    <w:rsid w:val="00242C2B"/>
    <w:rsid w:val="00265936"/>
    <w:rsid w:val="00282166"/>
    <w:rsid w:val="002E13DF"/>
    <w:rsid w:val="003059C3"/>
    <w:rsid w:val="00321FC2"/>
    <w:rsid w:val="00324810"/>
    <w:rsid w:val="00330330"/>
    <w:rsid w:val="00375E36"/>
    <w:rsid w:val="00393E98"/>
    <w:rsid w:val="003B1FF4"/>
    <w:rsid w:val="003B370B"/>
    <w:rsid w:val="003C6BCC"/>
    <w:rsid w:val="003D789D"/>
    <w:rsid w:val="0042080C"/>
    <w:rsid w:val="00423A01"/>
    <w:rsid w:val="00426BA7"/>
    <w:rsid w:val="004329EB"/>
    <w:rsid w:val="004B4567"/>
    <w:rsid w:val="004E485C"/>
    <w:rsid w:val="005673BB"/>
    <w:rsid w:val="00576A55"/>
    <w:rsid w:val="005A3870"/>
    <w:rsid w:val="005E784C"/>
    <w:rsid w:val="005F55DF"/>
    <w:rsid w:val="0060155B"/>
    <w:rsid w:val="00611204"/>
    <w:rsid w:val="00654C25"/>
    <w:rsid w:val="006C54EC"/>
    <w:rsid w:val="007021D8"/>
    <w:rsid w:val="00735DC2"/>
    <w:rsid w:val="00744625"/>
    <w:rsid w:val="007F055E"/>
    <w:rsid w:val="0081079C"/>
    <w:rsid w:val="00820392"/>
    <w:rsid w:val="00822C9D"/>
    <w:rsid w:val="008778E2"/>
    <w:rsid w:val="008A241E"/>
    <w:rsid w:val="008F3F05"/>
    <w:rsid w:val="0090559D"/>
    <w:rsid w:val="00906BA6"/>
    <w:rsid w:val="00911A38"/>
    <w:rsid w:val="009570AD"/>
    <w:rsid w:val="009A01C8"/>
    <w:rsid w:val="009A0B88"/>
    <w:rsid w:val="009B0D01"/>
    <w:rsid w:val="009B74B0"/>
    <w:rsid w:val="009D2A99"/>
    <w:rsid w:val="009E0AAA"/>
    <w:rsid w:val="009E332F"/>
    <w:rsid w:val="009E4A29"/>
    <w:rsid w:val="00A128DF"/>
    <w:rsid w:val="00A82477"/>
    <w:rsid w:val="00A83B35"/>
    <w:rsid w:val="00AC135F"/>
    <w:rsid w:val="00AC3EDF"/>
    <w:rsid w:val="00AD151E"/>
    <w:rsid w:val="00AD329D"/>
    <w:rsid w:val="00AE6DF7"/>
    <w:rsid w:val="00B16003"/>
    <w:rsid w:val="00B420E9"/>
    <w:rsid w:val="00B75984"/>
    <w:rsid w:val="00BD2B44"/>
    <w:rsid w:val="00C079E3"/>
    <w:rsid w:val="00C324E7"/>
    <w:rsid w:val="00C632BC"/>
    <w:rsid w:val="00C75137"/>
    <w:rsid w:val="00CA0D18"/>
    <w:rsid w:val="00CE2A5C"/>
    <w:rsid w:val="00D87AAD"/>
    <w:rsid w:val="00DE1D74"/>
    <w:rsid w:val="00E26B3F"/>
    <w:rsid w:val="00E34222"/>
    <w:rsid w:val="00EB3643"/>
    <w:rsid w:val="00EB7F34"/>
    <w:rsid w:val="00EE04FF"/>
    <w:rsid w:val="00F1544C"/>
    <w:rsid w:val="00F65069"/>
    <w:rsid w:val="00F74EFE"/>
    <w:rsid w:val="00F76E0B"/>
    <w:rsid w:val="00F956A1"/>
    <w:rsid w:val="00FA443B"/>
    <w:rsid w:val="00FC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
    <w:name w:val="heading 1"/>
    <w:next w:val="a"/>
    <w:rsid w:val="00F65069"/>
    <w:pPr>
      <w:keepNext/>
      <w:pBdr>
        <w:top w:val="nil"/>
        <w:left w:val="nil"/>
        <w:bottom w:val="nil"/>
        <w:right w:val="nil"/>
        <w:between w:val="nil"/>
        <w:bar w:val="nil"/>
      </w:pBdr>
      <w:suppressAutoHyphens/>
      <w:ind w:left="720" w:hanging="360"/>
      <w:outlineLvl w:val="0"/>
    </w:pPr>
    <w:rPr>
      <w:rFonts w:eastAsia="Times New Roman"/>
      <w:i/>
      <w:iCs/>
      <w:color w:val="000000"/>
      <w:sz w:val="24"/>
      <w:szCs w:val="24"/>
      <w:u w:color="000000"/>
      <w:bdr w:val="nil"/>
    </w:rPr>
  </w:style>
  <w:style w:type="paragraph" w:styleId="4">
    <w:name w:val="heading 4"/>
    <w:next w:val="a"/>
    <w:rsid w:val="00F65069"/>
    <w:pPr>
      <w:keepNext/>
      <w:pBdr>
        <w:top w:val="nil"/>
        <w:left w:val="nil"/>
        <w:bottom w:val="nil"/>
        <w:right w:val="nil"/>
        <w:between w:val="nil"/>
        <w:bar w:val="nil"/>
      </w:pBdr>
      <w:suppressAutoHyphens/>
      <w:spacing w:before="240" w:after="60" w:line="276" w:lineRule="auto"/>
      <w:outlineLvl w:val="3"/>
    </w:pPr>
    <w:rPr>
      <w:rFonts w:hAnsi="Arial Unicode MS" w:cs="Arial Unicode MS"/>
      <w:b/>
      <w:bCs/>
      <w:color w:val="00000A"/>
      <w:kern w:val="1"/>
      <w:sz w:val="28"/>
      <w:szCs w:val="28"/>
      <w:u w:color="00000A"/>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65069"/>
    <w:rPr>
      <w:u w:val="single"/>
    </w:rPr>
  </w:style>
  <w:style w:type="table" w:customStyle="1" w:styleId="TableNormal">
    <w:name w:val="Table Normal"/>
    <w:rsid w:val="00F6506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F65069"/>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a5">
    <w:name w:val="footer"/>
    <w:link w:val="a6"/>
    <w:uiPriority w:val="99"/>
    <w:rsid w:val="00F65069"/>
    <w:pPr>
      <w:pBdr>
        <w:top w:val="nil"/>
        <w:left w:val="nil"/>
        <w:bottom w:val="nil"/>
        <w:right w:val="nil"/>
        <w:between w:val="nil"/>
        <w:bar w:val="nil"/>
      </w:pBdr>
      <w:tabs>
        <w:tab w:val="center" w:pos="4677"/>
        <w:tab w:val="right" w:pos="9355"/>
      </w:tabs>
      <w:suppressAutoHyphens/>
      <w:spacing w:after="200" w:line="276" w:lineRule="auto"/>
    </w:pPr>
    <w:rPr>
      <w:rFonts w:ascii="Calibri" w:eastAsia="Calibri" w:hAnsi="Calibri" w:cs="Calibri"/>
      <w:color w:val="00000A"/>
      <w:kern w:val="1"/>
      <w:u w:color="00000A"/>
      <w:bdr w:val="nil"/>
    </w:rPr>
  </w:style>
  <w:style w:type="paragraph" w:customStyle="1" w:styleId="14TexstOSNOVA1012">
    <w:name w:val="14TexstOSNOVA_10/12"/>
    <w:uiPriority w:val="99"/>
    <w:rsid w:val="00F65069"/>
    <w:pPr>
      <w:pBdr>
        <w:top w:val="nil"/>
        <w:left w:val="nil"/>
        <w:bottom w:val="nil"/>
        <w:right w:val="nil"/>
        <w:between w:val="nil"/>
        <w:bar w:val="nil"/>
      </w:pBdr>
      <w:spacing w:line="240" w:lineRule="atLeast"/>
      <w:ind w:firstLine="340"/>
      <w:jc w:val="both"/>
    </w:pPr>
    <w:rPr>
      <w:rFonts w:ascii="Arial Unicode MS" w:hAnsi="Arial Unicode MS" w:cs="Arial Unicode MS"/>
      <w:color w:val="000000"/>
      <w:u w:color="000000"/>
      <w:bdr w:val="nil"/>
    </w:rPr>
  </w:style>
  <w:style w:type="numbering" w:customStyle="1" w:styleId="List0">
    <w:name w:val="List 0"/>
    <w:basedOn w:val="10"/>
    <w:rsid w:val="00F65069"/>
    <w:pPr>
      <w:numPr>
        <w:numId w:val="1"/>
      </w:numPr>
    </w:pPr>
  </w:style>
  <w:style w:type="numbering" w:customStyle="1" w:styleId="10">
    <w:name w:val="Импортированный стиль 1"/>
    <w:rsid w:val="00F65069"/>
  </w:style>
  <w:style w:type="numbering" w:customStyle="1" w:styleId="List1">
    <w:name w:val="List 1"/>
    <w:basedOn w:val="2"/>
    <w:rsid w:val="00F65069"/>
    <w:pPr>
      <w:numPr>
        <w:numId w:val="2"/>
      </w:numPr>
    </w:pPr>
  </w:style>
  <w:style w:type="numbering" w:customStyle="1" w:styleId="2">
    <w:name w:val="Импортированный стиль 2"/>
    <w:rsid w:val="00F65069"/>
  </w:style>
  <w:style w:type="numbering" w:customStyle="1" w:styleId="21">
    <w:name w:val="Список 21"/>
    <w:basedOn w:val="3"/>
    <w:rsid w:val="00F65069"/>
    <w:pPr>
      <w:numPr>
        <w:numId w:val="3"/>
      </w:numPr>
    </w:pPr>
  </w:style>
  <w:style w:type="numbering" w:customStyle="1" w:styleId="3">
    <w:name w:val="Импортированный стиль 3"/>
    <w:rsid w:val="00F65069"/>
  </w:style>
  <w:style w:type="numbering" w:customStyle="1" w:styleId="31">
    <w:name w:val="Список 31"/>
    <w:basedOn w:val="40"/>
    <w:rsid w:val="00F65069"/>
    <w:pPr>
      <w:numPr>
        <w:numId w:val="4"/>
      </w:numPr>
    </w:pPr>
  </w:style>
  <w:style w:type="numbering" w:customStyle="1" w:styleId="40">
    <w:name w:val="Импортированный стиль 4"/>
    <w:rsid w:val="00F65069"/>
  </w:style>
  <w:style w:type="numbering" w:customStyle="1" w:styleId="41">
    <w:name w:val="Список 41"/>
    <w:basedOn w:val="5"/>
    <w:rsid w:val="00F65069"/>
    <w:pPr>
      <w:numPr>
        <w:numId w:val="5"/>
      </w:numPr>
    </w:pPr>
  </w:style>
  <w:style w:type="numbering" w:customStyle="1" w:styleId="5">
    <w:name w:val="Импортированный стиль 5"/>
    <w:rsid w:val="00F65069"/>
  </w:style>
  <w:style w:type="numbering" w:customStyle="1" w:styleId="51">
    <w:name w:val="Список 51"/>
    <w:basedOn w:val="6"/>
    <w:rsid w:val="00F65069"/>
    <w:pPr>
      <w:numPr>
        <w:numId w:val="6"/>
      </w:numPr>
    </w:pPr>
  </w:style>
  <w:style w:type="numbering" w:customStyle="1" w:styleId="6">
    <w:name w:val="Импортированный стиль 6"/>
    <w:rsid w:val="00F65069"/>
  </w:style>
  <w:style w:type="numbering" w:customStyle="1" w:styleId="List6">
    <w:name w:val="List 6"/>
    <w:basedOn w:val="7"/>
    <w:rsid w:val="00F65069"/>
    <w:pPr>
      <w:numPr>
        <w:numId w:val="7"/>
      </w:numPr>
    </w:pPr>
  </w:style>
  <w:style w:type="numbering" w:customStyle="1" w:styleId="7">
    <w:name w:val="Импортированный стиль 7"/>
    <w:rsid w:val="00F65069"/>
  </w:style>
  <w:style w:type="numbering" w:customStyle="1" w:styleId="List7">
    <w:name w:val="List 7"/>
    <w:basedOn w:val="8"/>
    <w:rsid w:val="00F65069"/>
    <w:pPr>
      <w:numPr>
        <w:numId w:val="8"/>
      </w:numPr>
    </w:pPr>
  </w:style>
  <w:style w:type="numbering" w:customStyle="1" w:styleId="8">
    <w:name w:val="Импортированный стиль 8"/>
    <w:rsid w:val="00F65069"/>
  </w:style>
  <w:style w:type="numbering" w:customStyle="1" w:styleId="List8">
    <w:name w:val="List 8"/>
    <w:basedOn w:val="9"/>
    <w:rsid w:val="00F65069"/>
    <w:pPr>
      <w:numPr>
        <w:numId w:val="9"/>
      </w:numPr>
    </w:pPr>
  </w:style>
  <w:style w:type="numbering" w:customStyle="1" w:styleId="9">
    <w:name w:val="Импортированный стиль 9"/>
    <w:rsid w:val="00F65069"/>
  </w:style>
  <w:style w:type="numbering" w:customStyle="1" w:styleId="List9">
    <w:name w:val="List 9"/>
    <w:basedOn w:val="100"/>
    <w:rsid w:val="00F65069"/>
    <w:pPr>
      <w:numPr>
        <w:numId w:val="10"/>
      </w:numPr>
    </w:pPr>
  </w:style>
  <w:style w:type="numbering" w:customStyle="1" w:styleId="100">
    <w:name w:val="Импортированный стиль 10"/>
    <w:rsid w:val="00F65069"/>
  </w:style>
  <w:style w:type="numbering" w:customStyle="1" w:styleId="List10">
    <w:name w:val="List 10"/>
    <w:basedOn w:val="11"/>
    <w:rsid w:val="00F65069"/>
    <w:pPr>
      <w:numPr>
        <w:numId w:val="11"/>
      </w:numPr>
    </w:pPr>
  </w:style>
  <w:style w:type="numbering" w:customStyle="1" w:styleId="11">
    <w:name w:val="Импортированный стиль 11"/>
    <w:rsid w:val="00F65069"/>
  </w:style>
  <w:style w:type="numbering" w:customStyle="1" w:styleId="List11">
    <w:name w:val="List 11"/>
    <w:basedOn w:val="12"/>
    <w:rsid w:val="00F65069"/>
    <w:pPr>
      <w:numPr>
        <w:numId w:val="12"/>
      </w:numPr>
    </w:pPr>
  </w:style>
  <w:style w:type="numbering" w:customStyle="1" w:styleId="12">
    <w:name w:val="Импортированный стиль 12"/>
    <w:rsid w:val="00F65069"/>
  </w:style>
  <w:style w:type="numbering" w:customStyle="1" w:styleId="List12">
    <w:name w:val="List 12"/>
    <w:basedOn w:val="13"/>
    <w:rsid w:val="00F65069"/>
    <w:pPr>
      <w:numPr>
        <w:numId w:val="13"/>
      </w:numPr>
    </w:pPr>
  </w:style>
  <w:style w:type="numbering" w:customStyle="1" w:styleId="13">
    <w:name w:val="Импортированный стиль 13"/>
    <w:rsid w:val="00F65069"/>
  </w:style>
  <w:style w:type="numbering" w:customStyle="1" w:styleId="List13">
    <w:name w:val="List 13"/>
    <w:basedOn w:val="14"/>
    <w:rsid w:val="00F65069"/>
    <w:pPr>
      <w:numPr>
        <w:numId w:val="14"/>
      </w:numPr>
    </w:pPr>
  </w:style>
  <w:style w:type="numbering" w:customStyle="1" w:styleId="14">
    <w:name w:val="Импортированный стиль 14"/>
    <w:rsid w:val="00F65069"/>
  </w:style>
  <w:style w:type="numbering" w:customStyle="1" w:styleId="List14">
    <w:name w:val="List 14"/>
    <w:basedOn w:val="15"/>
    <w:rsid w:val="00F65069"/>
    <w:pPr>
      <w:numPr>
        <w:numId w:val="15"/>
      </w:numPr>
    </w:pPr>
  </w:style>
  <w:style w:type="numbering" w:customStyle="1" w:styleId="15">
    <w:name w:val="Импортированный стиль 15"/>
    <w:rsid w:val="00F65069"/>
  </w:style>
  <w:style w:type="numbering" w:customStyle="1" w:styleId="List15">
    <w:name w:val="List 15"/>
    <w:basedOn w:val="16"/>
    <w:rsid w:val="00F65069"/>
    <w:pPr>
      <w:numPr>
        <w:numId w:val="16"/>
      </w:numPr>
    </w:pPr>
  </w:style>
  <w:style w:type="numbering" w:customStyle="1" w:styleId="16">
    <w:name w:val="Импортированный стиль 16"/>
    <w:rsid w:val="00F65069"/>
  </w:style>
  <w:style w:type="numbering" w:customStyle="1" w:styleId="List16">
    <w:name w:val="List 16"/>
    <w:basedOn w:val="17"/>
    <w:rsid w:val="00F65069"/>
    <w:pPr>
      <w:numPr>
        <w:numId w:val="17"/>
      </w:numPr>
    </w:pPr>
  </w:style>
  <w:style w:type="numbering" w:customStyle="1" w:styleId="17">
    <w:name w:val="Импортированный стиль 17"/>
    <w:rsid w:val="00F65069"/>
  </w:style>
  <w:style w:type="numbering" w:customStyle="1" w:styleId="List17">
    <w:name w:val="List 17"/>
    <w:basedOn w:val="18"/>
    <w:rsid w:val="00F65069"/>
    <w:pPr>
      <w:numPr>
        <w:numId w:val="18"/>
      </w:numPr>
    </w:pPr>
  </w:style>
  <w:style w:type="numbering" w:customStyle="1" w:styleId="18">
    <w:name w:val="Импортированный стиль 18"/>
    <w:rsid w:val="00F65069"/>
  </w:style>
  <w:style w:type="numbering" w:customStyle="1" w:styleId="List18">
    <w:name w:val="List 18"/>
    <w:basedOn w:val="19"/>
    <w:rsid w:val="00F65069"/>
    <w:pPr>
      <w:numPr>
        <w:numId w:val="19"/>
      </w:numPr>
    </w:pPr>
  </w:style>
  <w:style w:type="numbering" w:customStyle="1" w:styleId="19">
    <w:name w:val="Импортированный стиль 19"/>
    <w:rsid w:val="00F65069"/>
  </w:style>
  <w:style w:type="numbering" w:customStyle="1" w:styleId="List19">
    <w:name w:val="List 19"/>
    <w:basedOn w:val="20"/>
    <w:rsid w:val="00F65069"/>
    <w:pPr>
      <w:numPr>
        <w:numId w:val="20"/>
      </w:numPr>
    </w:pPr>
  </w:style>
  <w:style w:type="numbering" w:customStyle="1" w:styleId="20">
    <w:name w:val="Импортированный стиль 20"/>
    <w:rsid w:val="00F65069"/>
  </w:style>
  <w:style w:type="numbering" w:customStyle="1" w:styleId="List20">
    <w:name w:val="List 20"/>
    <w:basedOn w:val="210"/>
    <w:rsid w:val="00F65069"/>
    <w:pPr>
      <w:numPr>
        <w:numId w:val="21"/>
      </w:numPr>
    </w:pPr>
  </w:style>
  <w:style w:type="numbering" w:customStyle="1" w:styleId="210">
    <w:name w:val="Импортированный стиль 21"/>
    <w:rsid w:val="00F65069"/>
  </w:style>
  <w:style w:type="numbering" w:customStyle="1" w:styleId="List21">
    <w:name w:val="List 21"/>
    <w:basedOn w:val="22"/>
    <w:rsid w:val="00F65069"/>
    <w:pPr>
      <w:numPr>
        <w:numId w:val="22"/>
      </w:numPr>
    </w:pPr>
  </w:style>
  <w:style w:type="numbering" w:customStyle="1" w:styleId="22">
    <w:name w:val="Импортированный стиль 22"/>
    <w:rsid w:val="00F65069"/>
  </w:style>
  <w:style w:type="numbering" w:customStyle="1" w:styleId="List22">
    <w:name w:val="List 22"/>
    <w:basedOn w:val="23"/>
    <w:rsid w:val="00F65069"/>
    <w:pPr>
      <w:numPr>
        <w:numId w:val="23"/>
      </w:numPr>
    </w:pPr>
  </w:style>
  <w:style w:type="numbering" w:customStyle="1" w:styleId="23">
    <w:name w:val="Импортированный стиль 23"/>
    <w:rsid w:val="00F65069"/>
  </w:style>
  <w:style w:type="numbering" w:customStyle="1" w:styleId="List23">
    <w:name w:val="List 23"/>
    <w:basedOn w:val="24"/>
    <w:rsid w:val="00F65069"/>
    <w:pPr>
      <w:numPr>
        <w:numId w:val="24"/>
      </w:numPr>
    </w:pPr>
  </w:style>
  <w:style w:type="numbering" w:customStyle="1" w:styleId="24">
    <w:name w:val="Импортированный стиль 24"/>
    <w:rsid w:val="00F65069"/>
  </w:style>
  <w:style w:type="paragraph" w:styleId="a7">
    <w:name w:val="footnote text"/>
    <w:aliases w:val="Знак,Body Text Indent,Основной текст с отступом1,Основной текст с отступом11,Знак1,Body Text Indent1"/>
    <w:link w:val="a8"/>
    <w:rsid w:val="00F65069"/>
    <w:pPr>
      <w:pBdr>
        <w:top w:val="nil"/>
        <w:left w:val="nil"/>
        <w:bottom w:val="nil"/>
        <w:right w:val="nil"/>
        <w:between w:val="nil"/>
        <w:bar w:val="nil"/>
      </w:pBdr>
    </w:pPr>
    <w:rPr>
      <w:rFonts w:ascii="Calibri" w:eastAsia="Calibri" w:hAnsi="Calibri" w:cs="Calibri"/>
      <w:color w:val="00000A"/>
      <w:kern w:val="1"/>
      <w:sz w:val="24"/>
      <w:szCs w:val="24"/>
      <w:u w:color="00000A"/>
      <w:bdr w:val="nil"/>
    </w:rPr>
  </w:style>
  <w:style w:type="numbering" w:customStyle="1" w:styleId="List24">
    <w:name w:val="List 24"/>
    <w:basedOn w:val="25"/>
    <w:rsid w:val="00F65069"/>
    <w:pPr>
      <w:numPr>
        <w:numId w:val="25"/>
      </w:numPr>
    </w:pPr>
  </w:style>
  <w:style w:type="numbering" w:customStyle="1" w:styleId="25">
    <w:name w:val="Импортированный стиль 25"/>
    <w:rsid w:val="00F65069"/>
  </w:style>
  <w:style w:type="numbering" w:customStyle="1" w:styleId="List25">
    <w:name w:val="List 25"/>
    <w:basedOn w:val="26"/>
    <w:rsid w:val="00F65069"/>
    <w:pPr>
      <w:numPr>
        <w:numId w:val="26"/>
      </w:numPr>
    </w:pPr>
  </w:style>
  <w:style w:type="numbering" w:customStyle="1" w:styleId="26">
    <w:name w:val="Импортированный стиль 26"/>
    <w:rsid w:val="00F65069"/>
  </w:style>
  <w:style w:type="numbering" w:customStyle="1" w:styleId="List26">
    <w:name w:val="List 26"/>
    <w:basedOn w:val="27"/>
    <w:rsid w:val="00F65069"/>
    <w:pPr>
      <w:numPr>
        <w:numId w:val="27"/>
      </w:numPr>
    </w:pPr>
  </w:style>
  <w:style w:type="numbering" w:customStyle="1" w:styleId="27">
    <w:name w:val="Импортированный стиль 27"/>
    <w:rsid w:val="00F65069"/>
  </w:style>
  <w:style w:type="numbering" w:customStyle="1" w:styleId="List27">
    <w:name w:val="List 27"/>
    <w:basedOn w:val="28"/>
    <w:rsid w:val="00F65069"/>
    <w:pPr>
      <w:numPr>
        <w:numId w:val="28"/>
      </w:numPr>
    </w:pPr>
  </w:style>
  <w:style w:type="numbering" w:customStyle="1" w:styleId="28">
    <w:name w:val="Импортированный стиль 28"/>
    <w:rsid w:val="00F65069"/>
  </w:style>
  <w:style w:type="numbering" w:customStyle="1" w:styleId="List28">
    <w:name w:val="List 28"/>
    <w:basedOn w:val="29"/>
    <w:rsid w:val="00F65069"/>
    <w:pPr>
      <w:numPr>
        <w:numId w:val="29"/>
      </w:numPr>
    </w:pPr>
  </w:style>
  <w:style w:type="numbering" w:customStyle="1" w:styleId="29">
    <w:name w:val="Импортированный стиль 29"/>
    <w:rsid w:val="00F65069"/>
  </w:style>
  <w:style w:type="numbering" w:customStyle="1" w:styleId="List29">
    <w:name w:val="List 29"/>
    <w:basedOn w:val="30"/>
    <w:rsid w:val="00F65069"/>
    <w:pPr>
      <w:numPr>
        <w:numId w:val="30"/>
      </w:numPr>
    </w:pPr>
  </w:style>
  <w:style w:type="numbering" w:customStyle="1" w:styleId="30">
    <w:name w:val="Импортированный стиль 30"/>
    <w:rsid w:val="00F65069"/>
  </w:style>
  <w:style w:type="numbering" w:customStyle="1" w:styleId="List30">
    <w:name w:val="List 30"/>
    <w:basedOn w:val="310"/>
    <w:rsid w:val="00F65069"/>
    <w:pPr>
      <w:numPr>
        <w:numId w:val="31"/>
      </w:numPr>
    </w:pPr>
  </w:style>
  <w:style w:type="numbering" w:customStyle="1" w:styleId="310">
    <w:name w:val="Импортированный стиль 31"/>
    <w:rsid w:val="00F65069"/>
  </w:style>
  <w:style w:type="numbering" w:customStyle="1" w:styleId="List31">
    <w:name w:val="List 31"/>
    <w:basedOn w:val="32"/>
    <w:rsid w:val="00F65069"/>
    <w:pPr>
      <w:numPr>
        <w:numId w:val="32"/>
      </w:numPr>
    </w:pPr>
  </w:style>
  <w:style w:type="numbering" w:customStyle="1" w:styleId="32">
    <w:name w:val="Импортированный стиль 32"/>
    <w:rsid w:val="00F65069"/>
  </w:style>
  <w:style w:type="numbering" w:customStyle="1" w:styleId="List32">
    <w:name w:val="List 32"/>
    <w:basedOn w:val="33"/>
    <w:rsid w:val="00F65069"/>
    <w:pPr>
      <w:numPr>
        <w:numId w:val="33"/>
      </w:numPr>
    </w:pPr>
  </w:style>
  <w:style w:type="numbering" w:customStyle="1" w:styleId="33">
    <w:name w:val="Импортированный стиль 33"/>
    <w:rsid w:val="00F65069"/>
  </w:style>
  <w:style w:type="numbering" w:customStyle="1" w:styleId="List33">
    <w:name w:val="List 33"/>
    <w:basedOn w:val="34"/>
    <w:rsid w:val="00F65069"/>
    <w:pPr>
      <w:numPr>
        <w:numId w:val="34"/>
      </w:numPr>
    </w:pPr>
  </w:style>
  <w:style w:type="numbering" w:customStyle="1" w:styleId="34">
    <w:name w:val="Импортированный стиль 34"/>
    <w:rsid w:val="00F65069"/>
  </w:style>
  <w:style w:type="numbering" w:customStyle="1" w:styleId="List34">
    <w:name w:val="List 34"/>
    <w:basedOn w:val="35"/>
    <w:rsid w:val="00F65069"/>
    <w:pPr>
      <w:numPr>
        <w:numId w:val="35"/>
      </w:numPr>
    </w:pPr>
  </w:style>
  <w:style w:type="numbering" w:customStyle="1" w:styleId="35">
    <w:name w:val="Импортированный стиль 35"/>
    <w:rsid w:val="00F65069"/>
  </w:style>
  <w:style w:type="numbering" w:customStyle="1" w:styleId="List35">
    <w:name w:val="List 35"/>
    <w:basedOn w:val="36"/>
    <w:rsid w:val="00F65069"/>
    <w:pPr>
      <w:numPr>
        <w:numId w:val="36"/>
      </w:numPr>
    </w:pPr>
  </w:style>
  <w:style w:type="numbering" w:customStyle="1" w:styleId="36">
    <w:name w:val="Импортированный стиль 36"/>
    <w:rsid w:val="00F65069"/>
  </w:style>
  <w:style w:type="numbering" w:customStyle="1" w:styleId="List36">
    <w:name w:val="List 36"/>
    <w:basedOn w:val="37"/>
    <w:rsid w:val="00F65069"/>
    <w:pPr>
      <w:numPr>
        <w:numId w:val="37"/>
      </w:numPr>
    </w:pPr>
  </w:style>
  <w:style w:type="numbering" w:customStyle="1" w:styleId="37">
    <w:name w:val="Импортированный стиль 37"/>
    <w:rsid w:val="00F65069"/>
  </w:style>
  <w:style w:type="numbering" w:customStyle="1" w:styleId="List37">
    <w:name w:val="List 37"/>
    <w:basedOn w:val="38"/>
    <w:rsid w:val="00F65069"/>
    <w:pPr>
      <w:numPr>
        <w:numId w:val="38"/>
      </w:numPr>
    </w:pPr>
  </w:style>
  <w:style w:type="numbering" w:customStyle="1" w:styleId="38">
    <w:name w:val="Импортированный стиль 38"/>
    <w:rsid w:val="00F65069"/>
  </w:style>
  <w:style w:type="numbering" w:customStyle="1" w:styleId="List38">
    <w:name w:val="List 38"/>
    <w:basedOn w:val="39"/>
    <w:rsid w:val="00F65069"/>
    <w:pPr>
      <w:numPr>
        <w:numId w:val="39"/>
      </w:numPr>
    </w:pPr>
  </w:style>
  <w:style w:type="numbering" w:customStyle="1" w:styleId="39">
    <w:name w:val="Импортированный стиль 39"/>
    <w:rsid w:val="00F65069"/>
  </w:style>
  <w:style w:type="numbering" w:customStyle="1" w:styleId="List39">
    <w:name w:val="List 39"/>
    <w:basedOn w:val="400"/>
    <w:rsid w:val="00F65069"/>
    <w:pPr>
      <w:numPr>
        <w:numId w:val="40"/>
      </w:numPr>
    </w:pPr>
  </w:style>
  <w:style w:type="numbering" w:customStyle="1" w:styleId="400">
    <w:name w:val="Импортированный стиль 40"/>
    <w:rsid w:val="00F65069"/>
  </w:style>
  <w:style w:type="numbering" w:customStyle="1" w:styleId="List40">
    <w:name w:val="List 40"/>
    <w:basedOn w:val="410"/>
    <w:rsid w:val="00F65069"/>
    <w:pPr>
      <w:numPr>
        <w:numId w:val="41"/>
      </w:numPr>
    </w:pPr>
  </w:style>
  <w:style w:type="numbering" w:customStyle="1" w:styleId="410">
    <w:name w:val="Импортированный стиль 41"/>
    <w:rsid w:val="00F65069"/>
  </w:style>
  <w:style w:type="numbering" w:customStyle="1" w:styleId="List41">
    <w:name w:val="List 41"/>
    <w:basedOn w:val="42"/>
    <w:rsid w:val="00F65069"/>
    <w:pPr>
      <w:numPr>
        <w:numId w:val="42"/>
      </w:numPr>
    </w:pPr>
  </w:style>
  <w:style w:type="numbering" w:customStyle="1" w:styleId="42">
    <w:name w:val="Импортированный стиль 42"/>
    <w:rsid w:val="00F65069"/>
  </w:style>
  <w:style w:type="numbering" w:customStyle="1" w:styleId="List42">
    <w:name w:val="List 42"/>
    <w:basedOn w:val="43"/>
    <w:rsid w:val="00F65069"/>
    <w:pPr>
      <w:numPr>
        <w:numId w:val="43"/>
      </w:numPr>
    </w:pPr>
  </w:style>
  <w:style w:type="numbering" w:customStyle="1" w:styleId="43">
    <w:name w:val="Импортированный стиль 43"/>
    <w:rsid w:val="00F65069"/>
  </w:style>
  <w:style w:type="numbering" w:customStyle="1" w:styleId="List43">
    <w:name w:val="List 43"/>
    <w:basedOn w:val="44"/>
    <w:rsid w:val="00F65069"/>
    <w:pPr>
      <w:numPr>
        <w:numId w:val="44"/>
      </w:numPr>
    </w:pPr>
  </w:style>
  <w:style w:type="numbering" w:customStyle="1" w:styleId="44">
    <w:name w:val="Импортированный стиль 44"/>
    <w:rsid w:val="00F65069"/>
  </w:style>
  <w:style w:type="numbering" w:customStyle="1" w:styleId="List44">
    <w:name w:val="List 44"/>
    <w:basedOn w:val="45"/>
    <w:rsid w:val="00F65069"/>
    <w:pPr>
      <w:numPr>
        <w:numId w:val="45"/>
      </w:numPr>
    </w:pPr>
  </w:style>
  <w:style w:type="numbering" w:customStyle="1" w:styleId="45">
    <w:name w:val="Импортированный стиль 45"/>
    <w:rsid w:val="00F65069"/>
  </w:style>
  <w:style w:type="numbering" w:customStyle="1" w:styleId="List45">
    <w:name w:val="List 45"/>
    <w:basedOn w:val="46"/>
    <w:rsid w:val="00F65069"/>
    <w:pPr>
      <w:numPr>
        <w:numId w:val="46"/>
      </w:numPr>
    </w:pPr>
  </w:style>
  <w:style w:type="numbering" w:customStyle="1" w:styleId="46">
    <w:name w:val="Импортированный стиль 46"/>
    <w:rsid w:val="00F65069"/>
  </w:style>
  <w:style w:type="numbering" w:customStyle="1" w:styleId="List46">
    <w:name w:val="List 46"/>
    <w:basedOn w:val="47"/>
    <w:rsid w:val="00F65069"/>
    <w:pPr>
      <w:numPr>
        <w:numId w:val="47"/>
      </w:numPr>
    </w:pPr>
  </w:style>
  <w:style w:type="numbering" w:customStyle="1" w:styleId="47">
    <w:name w:val="Импортированный стиль 47"/>
    <w:rsid w:val="00F65069"/>
  </w:style>
  <w:style w:type="numbering" w:customStyle="1" w:styleId="List47">
    <w:name w:val="List 47"/>
    <w:basedOn w:val="48"/>
    <w:rsid w:val="00F65069"/>
    <w:pPr>
      <w:numPr>
        <w:numId w:val="48"/>
      </w:numPr>
    </w:pPr>
  </w:style>
  <w:style w:type="numbering" w:customStyle="1" w:styleId="48">
    <w:name w:val="Импортированный стиль 48"/>
    <w:rsid w:val="00F65069"/>
  </w:style>
  <w:style w:type="numbering" w:customStyle="1" w:styleId="List48">
    <w:name w:val="List 48"/>
    <w:basedOn w:val="49"/>
    <w:rsid w:val="00F65069"/>
    <w:pPr>
      <w:numPr>
        <w:numId w:val="49"/>
      </w:numPr>
    </w:pPr>
  </w:style>
  <w:style w:type="numbering" w:customStyle="1" w:styleId="49">
    <w:name w:val="Импортированный стиль 49"/>
    <w:rsid w:val="00F65069"/>
  </w:style>
  <w:style w:type="numbering" w:customStyle="1" w:styleId="List49">
    <w:name w:val="List 49"/>
    <w:basedOn w:val="50"/>
    <w:rsid w:val="00F65069"/>
    <w:pPr>
      <w:numPr>
        <w:numId w:val="50"/>
      </w:numPr>
    </w:pPr>
  </w:style>
  <w:style w:type="numbering" w:customStyle="1" w:styleId="50">
    <w:name w:val="Импортированный стиль 50"/>
    <w:rsid w:val="00F65069"/>
  </w:style>
  <w:style w:type="numbering" w:customStyle="1" w:styleId="List50">
    <w:name w:val="List 50"/>
    <w:basedOn w:val="510"/>
    <w:rsid w:val="00F65069"/>
    <w:pPr>
      <w:numPr>
        <w:numId w:val="51"/>
      </w:numPr>
    </w:pPr>
  </w:style>
  <w:style w:type="numbering" w:customStyle="1" w:styleId="510">
    <w:name w:val="Импортированный стиль 51"/>
    <w:rsid w:val="00F65069"/>
  </w:style>
  <w:style w:type="numbering" w:customStyle="1" w:styleId="List51">
    <w:name w:val="List 51"/>
    <w:basedOn w:val="52"/>
    <w:rsid w:val="00F65069"/>
    <w:pPr>
      <w:numPr>
        <w:numId w:val="52"/>
      </w:numPr>
    </w:pPr>
  </w:style>
  <w:style w:type="numbering" w:customStyle="1" w:styleId="52">
    <w:name w:val="Импортированный стиль 52"/>
    <w:rsid w:val="00F65069"/>
  </w:style>
  <w:style w:type="numbering" w:customStyle="1" w:styleId="List52">
    <w:name w:val="List 52"/>
    <w:basedOn w:val="53"/>
    <w:rsid w:val="00F65069"/>
    <w:pPr>
      <w:numPr>
        <w:numId w:val="53"/>
      </w:numPr>
    </w:pPr>
  </w:style>
  <w:style w:type="numbering" w:customStyle="1" w:styleId="53">
    <w:name w:val="Импортированный стиль 53"/>
    <w:rsid w:val="00F65069"/>
  </w:style>
  <w:style w:type="numbering" w:customStyle="1" w:styleId="List53">
    <w:name w:val="List 53"/>
    <w:basedOn w:val="54"/>
    <w:rsid w:val="00F65069"/>
    <w:pPr>
      <w:numPr>
        <w:numId w:val="54"/>
      </w:numPr>
    </w:pPr>
  </w:style>
  <w:style w:type="numbering" w:customStyle="1" w:styleId="54">
    <w:name w:val="Импортированный стиль 54"/>
    <w:rsid w:val="00F65069"/>
  </w:style>
  <w:style w:type="numbering" w:customStyle="1" w:styleId="List54">
    <w:name w:val="List 54"/>
    <w:basedOn w:val="55"/>
    <w:rsid w:val="00F65069"/>
    <w:pPr>
      <w:numPr>
        <w:numId w:val="55"/>
      </w:numPr>
    </w:pPr>
  </w:style>
  <w:style w:type="numbering" w:customStyle="1" w:styleId="55">
    <w:name w:val="Импортированный стиль 55"/>
    <w:rsid w:val="00F65069"/>
  </w:style>
  <w:style w:type="numbering" w:customStyle="1" w:styleId="List55">
    <w:name w:val="List 55"/>
    <w:basedOn w:val="56"/>
    <w:rsid w:val="00F65069"/>
    <w:pPr>
      <w:numPr>
        <w:numId w:val="56"/>
      </w:numPr>
    </w:pPr>
  </w:style>
  <w:style w:type="numbering" w:customStyle="1" w:styleId="56">
    <w:name w:val="Импортированный стиль 56"/>
    <w:rsid w:val="00F65069"/>
  </w:style>
  <w:style w:type="numbering" w:customStyle="1" w:styleId="List56">
    <w:name w:val="List 56"/>
    <w:basedOn w:val="57"/>
    <w:rsid w:val="00F65069"/>
    <w:pPr>
      <w:numPr>
        <w:numId w:val="57"/>
      </w:numPr>
    </w:pPr>
  </w:style>
  <w:style w:type="numbering" w:customStyle="1" w:styleId="57">
    <w:name w:val="Импортированный стиль 57"/>
    <w:rsid w:val="00F65069"/>
  </w:style>
  <w:style w:type="numbering" w:customStyle="1" w:styleId="List57">
    <w:name w:val="List 57"/>
    <w:basedOn w:val="58"/>
    <w:rsid w:val="00F65069"/>
    <w:pPr>
      <w:numPr>
        <w:numId w:val="58"/>
      </w:numPr>
    </w:pPr>
  </w:style>
  <w:style w:type="numbering" w:customStyle="1" w:styleId="58">
    <w:name w:val="Импортированный стиль 58"/>
    <w:rsid w:val="00F65069"/>
  </w:style>
  <w:style w:type="numbering" w:customStyle="1" w:styleId="List58">
    <w:name w:val="List 58"/>
    <w:basedOn w:val="59"/>
    <w:rsid w:val="00F65069"/>
    <w:pPr>
      <w:numPr>
        <w:numId w:val="59"/>
      </w:numPr>
    </w:pPr>
  </w:style>
  <w:style w:type="numbering" w:customStyle="1" w:styleId="59">
    <w:name w:val="Импортированный стиль 59"/>
    <w:rsid w:val="00F65069"/>
  </w:style>
  <w:style w:type="numbering" w:customStyle="1" w:styleId="List59">
    <w:name w:val="List 59"/>
    <w:basedOn w:val="60"/>
    <w:rsid w:val="00F65069"/>
    <w:pPr>
      <w:numPr>
        <w:numId w:val="60"/>
      </w:numPr>
    </w:pPr>
  </w:style>
  <w:style w:type="numbering" w:customStyle="1" w:styleId="60">
    <w:name w:val="Импортированный стиль 60"/>
    <w:rsid w:val="00F65069"/>
  </w:style>
  <w:style w:type="numbering" w:customStyle="1" w:styleId="List60">
    <w:name w:val="List 60"/>
    <w:basedOn w:val="61"/>
    <w:rsid w:val="00F65069"/>
    <w:pPr>
      <w:numPr>
        <w:numId w:val="61"/>
      </w:numPr>
    </w:pPr>
  </w:style>
  <w:style w:type="numbering" w:customStyle="1" w:styleId="61">
    <w:name w:val="Импортированный стиль 61"/>
    <w:rsid w:val="00F65069"/>
  </w:style>
  <w:style w:type="numbering" w:customStyle="1" w:styleId="List61">
    <w:name w:val="List 61"/>
    <w:basedOn w:val="62"/>
    <w:rsid w:val="00F65069"/>
    <w:pPr>
      <w:numPr>
        <w:numId w:val="62"/>
      </w:numPr>
    </w:pPr>
  </w:style>
  <w:style w:type="numbering" w:customStyle="1" w:styleId="62">
    <w:name w:val="Импортированный стиль 62"/>
    <w:rsid w:val="00F65069"/>
  </w:style>
  <w:style w:type="numbering" w:customStyle="1" w:styleId="List62">
    <w:name w:val="List 62"/>
    <w:basedOn w:val="63"/>
    <w:rsid w:val="00F65069"/>
    <w:pPr>
      <w:numPr>
        <w:numId w:val="63"/>
      </w:numPr>
    </w:pPr>
  </w:style>
  <w:style w:type="numbering" w:customStyle="1" w:styleId="63">
    <w:name w:val="Импортированный стиль 63"/>
    <w:rsid w:val="00F65069"/>
  </w:style>
  <w:style w:type="numbering" w:customStyle="1" w:styleId="List63">
    <w:name w:val="List 63"/>
    <w:basedOn w:val="64"/>
    <w:rsid w:val="00F65069"/>
    <w:pPr>
      <w:numPr>
        <w:numId w:val="64"/>
      </w:numPr>
    </w:pPr>
  </w:style>
  <w:style w:type="numbering" w:customStyle="1" w:styleId="64">
    <w:name w:val="Импортированный стиль 64"/>
    <w:rsid w:val="00F65069"/>
  </w:style>
  <w:style w:type="numbering" w:customStyle="1" w:styleId="List64">
    <w:name w:val="List 64"/>
    <w:basedOn w:val="65"/>
    <w:rsid w:val="00F65069"/>
    <w:pPr>
      <w:numPr>
        <w:numId w:val="65"/>
      </w:numPr>
    </w:pPr>
  </w:style>
  <w:style w:type="numbering" w:customStyle="1" w:styleId="65">
    <w:name w:val="Импортированный стиль 65"/>
    <w:rsid w:val="00F65069"/>
  </w:style>
  <w:style w:type="numbering" w:customStyle="1" w:styleId="List65">
    <w:name w:val="List 65"/>
    <w:basedOn w:val="66"/>
    <w:rsid w:val="00F65069"/>
    <w:pPr>
      <w:numPr>
        <w:numId w:val="66"/>
      </w:numPr>
    </w:pPr>
  </w:style>
  <w:style w:type="numbering" w:customStyle="1" w:styleId="66">
    <w:name w:val="Импортированный стиль 66"/>
    <w:rsid w:val="00F65069"/>
  </w:style>
  <w:style w:type="numbering" w:customStyle="1" w:styleId="List66">
    <w:name w:val="List 66"/>
    <w:basedOn w:val="67"/>
    <w:rsid w:val="00F65069"/>
    <w:pPr>
      <w:numPr>
        <w:numId w:val="67"/>
      </w:numPr>
    </w:pPr>
  </w:style>
  <w:style w:type="numbering" w:customStyle="1" w:styleId="67">
    <w:name w:val="Импортированный стиль 67"/>
    <w:rsid w:val="00F65069"/>
  </w:style>
  <w:style w:type="numbering" w:customStyle="1" w:styleId="List67">
    <w:name w:val="List 67"/>
    <w:basedOn w:val="68"/>
    <w:rsid w:val="00F65069"/>
    <w:pPr>
      <w:numPr>
        <w:numId w:val="68"/>
      </w:numPr>
    </w:pPr>
  </w:style>
  <w:style w:type="numbering" w:customStyle="1" w:styleId="68">
    <w:name w:val="Импортированный стиль 68"/>
    <w:rsid w:val="00F65069"/>
  </w:style>
  <w:style w:type="numbering" w:customStyle="1" w:styleId="List68">
    <w:name w:val="List 68"/>
    <w:basedOn w:val="69"/>
    <w:rsid w:val="00F65069"/>
    <w:pPr>
      <w:numPr>
        <w:numId w:val="69"/>
      </w:numPr>
    </w:pPr>
  </w:style>
  <w:style w:type="numbering" w:customStyle="1" w:styleId="69">
    <w:name w:val="Импортированный стиль 69"/>
    <w:rsid w:val="00F65069"/>
  </w:style>
  <w:style w:type="numbering" w:customStyle="1" w:styleId="List69">
    <w:name w:val="List 69"/>
    <w:basedOn w:val="70"/>
    <w:rsid w:val="00F65069"/>
    <w:pPr>
      <w:numPr>
        <w:numId w:val="70"/>
      </w:numPr>
    </w:pPr>
  </w:style>
  <w:style w:type="numbering" w:customStyle="1" w:styleId="70">
    <w:name w:val="Импортированный стиль 70"/>
    <w:rsid w:val="00F65069"/>
  </w:style>
  <w:style w:type="numbering" w:customStyle="1" w:styleId="List70">
    <w:name w:val="List 70"/>
    <w:basedOn w:val="71"/>
    <w:rsid w:val="00F65069"/>
    <w:pPr>
      <w:numPr>
        <w:numId w:val="71"/>
      </w:numPr>
    </w:pPr>
  </w:style>
  <w:style w:type="numbering" w:customStyle="1" w:styleId="71">
    <w:name w:val="Импортированный стиль 71"/>
    <w:rsid w:val="00F65069"/>
  </w:style>
  <w:style w:type="numbering" w:customStyle="1" w:styleId="List71">
    <w:name w:val="List 71"/>
    <w:basedOn w:val="72"/>
    <w:rsid w:val="00F65069"/>
    <w:pPr>
      <w:numPr>
        <w:numId w:val="72"/>
      </w:numPr>
    </w:pPr>
  </w:style>
  <w:style w:type="numbering" w:customStyle="1" w:styleId="72">
    <w:name w:val="Импортированный стиль 72"/>
    <w:rsid w:val="00F65069"/>
  </w:style>
  <w:style w:type="numbering" w:customStyle="1" w:styleId="List72">
    <w:name w:val="List 72"/>
    <w:basedOn w:val="73"/>
    <w:rsid w:val="00F65069"/>
    <w:pPr>
      <w:numPr>
        <w:numId w:val="73"/>
      </w:numPr>
    </w:pPr>
  </w:style>
  <w:style w:type="numbering" w:customStyle="1" w:styleId="73">
    <w:name w:val="Импортированный стиль 73"/>
    <w:rsid w:val="00F65069"/>
  </w:style>
  <w:style w:type="numbering" w:customStyle="1" w:styleId="List73">
    <w:name w:val="List 73"/>
    <w:basedOn w:val="74"/>
    <w:rsid w:val="00F65069"/>
    <w:pPr>
      <w:numPr>
        <w:numId w:val="74"/>
      </w:numPr>
    </w:pPr>
  </w:style>
  <w:style w:type="numbering" w:customStyle="1" w:styleId="74">
    <w:name w:val="Импортированный стиль 74"/>
    <w:rsid w:val="00F65069"/>
  </w:style>
  <w:style w:type="numbering" w:customStyle="1" w:styleId="List74">
    <w:name w:val="List 74"/>
    <w:basedOn w:val="75"/>
    <w:rsid w:val="00F65069"/>
    <w:pPr>
      <w:numPr>
        <w:numId w:val="75"/>
      </w:numPr>
    </w:pPr>
  </w:style>
  <w:style w:type="numbering" w:customStyle="1" w:styleId="75">
    <w:name w:val="Импортированный стиль 75"/>
    <w:rsid w:val="00F65069"/>
  </w:style>
  <w:style w:type="numbering" w:customStyle="1" w:styleId="List75">
    <w:name w:val="List 75"/>
    <w:basedOn w:val="76"/>
    <w:rsid w:val="00F65069"/>
    <w:pPr>
      <w:numPr>
        <w:numId w:val="76"/>
      </w:numPr>
    </w:pPr>
  </w:style>
  <w:style w:type="numbering" w:customStyle="1" w:styleId="76">
    <w:name w:val="Импортированный стиль 76"/>
    <w:rsid w:val="00F65069"/>
  </w:style>
  <w:style w:type="numbering" w:customStyle="1" w:styleId="List76">
    <w:name w:val="List 76"/>
    <w:basedOn w:val="77"/>
    <w:rsid w:val="00F65069"/>
    <w:pPr>
      <w:numPr>
        <w:numId w:val="77"/>
      </w:numPr>
    </w:pPr>
  </w:style>
  <w:style w:type="numbering" w:customStyle="1" w:styleId="77">
    <w:name w:val="Импортированный стиль 77"/>
    <w:rsid w:val="00F65069"/>
  </w:style>
  <w:style w:type="numbering" w:customStyle="1" w:styleId="List77">
    <w:name w:val="List 77"/>
    <w:basedOn w:val="78"/>
    <w:rsid w:val="00F65069"/>
    <w:pPr>
      <w:numPr>
        <w:numId w:val="78"/>
      </w:numPr>
    </w:pPr>
  </w:style>
  <w:style w:type="numbering" w:customStyle="1" w:styleId="78">
    <w:name w:val="Импортированный стиль 78"/>
    <w:rsid w:val="00F65069"/>
  </w:style>
  <w:style w:type="numbering" w:customStyle="1" w:styleId="List78">
    <w:name w:val="List 78"/>
    <w:basedOn w:val="79"/>
    <w:rsid w:val="00F65069"/>
    <w:pPr>
      <w:numPr>
        <w:numId w:val="79"/>
      </w:numPr>
    </w:pPr>
  </w:style>
  <w:style w:type="numbering" w:customStyle="1" w:styleId="79">
    <w:name w:val="Импортированный стиль 79"/>
    <w:rsid w:val="00F65069"/>
  </w:style>
  <w:style w:type="numbering" w:customStyle="1" w:styleId="List79">
    <w:name w:val="List 79"/>
    <w:basedOn w:val="80"/>
    <w:rsid w:val="00F65069"/>
    <w:pPr>
      <w:numPr>
        <w:numId w:val="80"/>
      </w:numPr>
    </w:pPr>
  </w:style>
  <w:style w:type="numbering" w:customStyle="1" w:styleId="80">
    <w:name w:val="Импортированный стиль 80"/>
    <w:rsid w:val="00F65069"/>
  </w:style>
  <w:style w:type="numbering" w:customStyle="1" w:styleId="List80">
    <w:name w:val="List 80"/>
    <w:basedOn w:val="81"/>
    <w:rsid w:val="00F65069"/>
    <w:pPr>
      <w:numPr>
        <w:numId w:val="81"/>
      </w:numPr>
    </w:pPr>
  </w:style>
  <w:style w:type="numbering" w:customStyle="1" w:styleId="81">
    <w:name w:val="Импортированный стиль 81"/>
    <w:rsid w:val="00F65069"/>
  </w:style>
  <w:style w:type="numbering" w:customStyle="1" w:styleId="List81">
    <w:name w:val="List 81"/>
    <w:basedOn w:val="82"/>
    <w:rsid w:val="00F65069"/>
    <w:pPr>
      <w:numPr>
        <w:numId w:val="82"/>
      </w:numPr>
    </w:pPr>
  </w:style>
  <w:style w:type="numbering" w:customStyle="1" w:styleId="82">
    <w:name w:val="Импортированный стиль 82"/>
    <w:rsid w:val="00F65069"/>
  </w:style>
  <w:style w:type="numbering" w:customStyle="1" w:styleId="List82">
    <w:name w:val="List 82"/>
    <w:basedOn w:val="83"/>
    <w:rsid w:val="00F65069"/>
    <w:pPr>
      <w:numPr>
        <w:numId w:val="83"/>
      </w:numPr>
    </w:pPr>
  </w:style>
  <w:style w:type="numbering" w:customStyle="1" w:styleId="83">
    <w:name w:val="Импортированный стиль 83"/>
    <w:rsid w:val="00F65069"/>
  </w:style>
  <w:style w:type="numbering" w:customStyle="1" w:styleId="List83">
    <w:name w:val="List 83"/>
    <w:basedOn w:val="84"/>
    <w:rsid w:val="00F65069"/>
    <w:pPr>
      <w:numPr>
        <w:numId w:val="84"/>
      </w:numPr>
    </w:pPr>
  </w:style>
  <w:style w:type="numbering" w:customStyle="1" w:styleId="84">
    <w:name w:val="Импортированный стиль 84"/>
    <w:rsid w:val="00F65069"/>
  </w:style>
  <w:style w:type="numbering" w:customStyle="1" w:styleId="List84">
    <w:name w:val="List 84"/>
    <w:basedOn w:val="85"/>
    <w:rsid w:val="00F65069"/>
    <w:pPr>
      <w:numPr>
        <w:numId w:val="85"/>
      </w:numPr>
    </w:pPr>
  </w:style>
  <w:style w:type="numbering" w:customStyle="1" w:styleId="85">
    <w:name w:val="Импортированный стиль 85"/>
    <w:rsid w:val="00F65069"/>
  </w:style>
  <w:style w:type="numbering" w:customStyle="1" w:styleId="List85">
    <w:name w:val="List 85"/>
    <w:basedOn w:val="86"/>
    <w:rsid w:val="00F65069"/>
    <w:pPr>
      <w:numPr>
        <w:numId w:val="86"/>
      </w:numPr>
    </w:pPr>
  </w:style>
  <w:style w:type="numbering" w:customStyle="1" w:styleId="86">
    <w:name w:val="Импортированный стиль 86"/>
    <w:rsid w:val="00F65069"/>
  </w:style>
  <w:style w:type="numbering" w:customStyle="1" w:styleId="List86">
    <w:name w:val="List 86"/>
    <w:basedOn w:val="87"/>
    <w:rsid w:val="00F65069"/>
    <w:pPr>
      <w:numPr>
        <w:numId w:val="87"/>
      </w:numPr>
    </w:pPr>
  </w:style>
  <w:style w:type="numbering" w:customStyle="1" w:styleId="87">
    <w:name w:val="Импортированный стиль 87"/>
    <w:rsid w:val="00F65069"/>
  </w:style>
  <w:style w:type="numbering" w:customStyle="1" w:styleId="List87">
    <w:name w:val="List 87"/>
    <w:basedOn w:val="88"/>
    <w:rsid w:val="00F65069"/>
    <w:pPr>
      <w:numPr>
        <w:numId w:val="88"/>
      </w:numPr>
    </w:pPr>
  </w:style>
  <w:style w:type="numbering" w:customStyle="1" w:styleId="88">
    <w:name w:val="Импортированный стиль 88"/>
    <w:rsid w:val="00F65069"/>
  </w:style>
  <w:style w:type="numbering" w:customStyle="1" w:styleId="List88">
    <w:name w:val="List 88"/>
    <w:basedOn w:val="89"/>
    <w:rsid w:val="00F65069"/>
    <w:pPr>
      <w:numPr>
        <w:numId w:val="89"/>
      </w:numPr>
    </w:pPr>
  </w:style>
  <w:style w:type="numbering" w:customStyle="1" w:styleId="89">
    <w:name w:val="Импортированный стиль 89"/>
    <w:rsid w:val="00F65069"/>
  </w:style>
  <w:style w:type="numbering" w:customStyle="1" w:styleId="List89">
    <w:name w:val="List 89"/>
    <w:basedOn w:val="90"/>
    <w:rsid w:val="00F65069"/>
    <w:pPr>
      <w:numPr>
        <w:numId w:val="90"/>
      </w:numPr>
    </w:pPr>
  </w:style>
  <w:style w:type="numbering" w:customStyle="1" w:styleId="90">
    <w:name w:val="Импортированный стиль 90"/>
    <w:rsid w:val="00F65069"/>
  </w:style>
  <w:style w:type="paragraph" w:styleId="a9">
    <w:name w:val="List Paragraph"/>
    <w:uiPriority w:val="99"/>
    <w:qFormat/>
    <w:rsid w:val="00F65069"/>
    <w:pPr>
      <w:pBdr>
        <w:top w:val="nil"/>
        <w:left w:val="nil"/>
        <w:bottom w:val="nil"/>
        <w:right w:val="nil"/>
        <w:between w:val="nil"/>
        <w:bar w:val="nil"/>
      </w:pBdr>
      <w:spacing w:line="360" w:lineRule="auto"/>
      <w:ind w:left="720"/>
    </w:pPr>
    <w:rPr>
      <w:rFonts w:ascii="Arial Unicode MS" w:hAnsi="Arial Unicode MS" w:cs="Arial Unicode MS"/>
      <w:color w:val="000000"/>
      <w:sz w:val="24"/>
      <w:szCs w:val="24"/>
      <w:u w:color="000000"/>
      <w:bdr w:val="nil"/>
    </w:rPr>
  </w:style>
  <w:style w:type="numbering" w:customStyle="1" w:styleId="List90">
    <w:name w:val="List 90"/>
    <w:basedOn w:val="9"/>
    <w:rsid w:val="00F65069"/>
    <w:pPr>
      <w:numPr>
        <w:numId w:val="91"/>
      </w:numPr>
    </w:pPr>
  </w:style>
  <w:style w:type="numbering" w:customStyle="1" w:styleId="List91">
    <w:name w:val="List 91"/>
    <w:basedOn w:val="92"/>
    <w:rsid w:val="00F65069"/>
    <w:pPr>
      <w:numPr>
        <w:numId w:val="92"/>
      </w:numPr>
    </w:pPr>
  </w:style>
  <w:style w:type="numbering" w:customStyle="1" w:styleId="92">
    <w:name w:val="Импортированный стиль 92"/>
    <w:rsid w:val="00F65069"/>
  </w:style>
  <w:style w:type="numbering" w:customStyle="1" w:styleId="List92">
    <w:name w:val="List 92"/>
    <w:basedOn w:val="93"/>
    <w:rsid w:val="00F65069"/>
    <w:pPr>
      <w:numPr>
        <w:numId w:val="93"/>
      </w:numPr>
    </w:pPr>
  </w:style>
  <w:style w:type="numbering" w:customStyle="1" w:styleId="93">
    <w:name w:val="Импортированный стиль 93"/>
    <w:rsid w:val="00F65069"/>
  </w:style>
  <w:style w:type="numbering" w:customStyle="1" w:styleId="List93">
    <w:name w:val="List 93"/>
    <w:basedOn w:val="94"/>
    <w:rsid w:val="00F65069"/>
    <w:pPr>
      <w:numPr>
        <w:numId w:val="94"/>
      </w:numPr>
    </w:pPr>
  </w:style>
  <w:style w:type="numbering" w:customStyle="1" w:styleId="94">
    <w:name w:val="Импортированный стиль 94"/>
    <w:rsid w:val="00F65069"/>
  </w:style>
  <w:style w:type="numbering" w:customStyle="1" w:styleId="List94">
    <w:name w:val="List 94"/>
    <w:basedOn w:val="95"/>
    <w:rsid w:val="00F65069"/>
    <w:pPr>
      <w:numPr>
        <w:numId w:val="95"/>
      </w:numPr>
    </w:pPr>
  </w:style>
  <w:style w:type="numbering" w:customStyle="1" w:styleId="95">
    <w:name w:val="Импортированный стиль 95"/>
    <w:rsid w:val="00F65069"/>
  </w:style>
  <w:style w:type="numbering" w:customStyle="1" w:styleId="List95">
    <w:name w:val="List 95"/>
    <w:basedOn w:val="96"/>
    <w:rsid w:val="00F65069"/>
    <w:pPr>
      <w:numPr>
        <w:numId w:val="96"/>
      </w:numPr>
    </w:pPr>
  </w:style>
  <w:style w:type="numbering" w:customStyle="1" w:styleId="96">
    <w:name w:val="Импортированный стиль 96"/>
    <w:rsid w:val="00F65069"/>
  </w:style>
  <w:style w:type="numbering" w:customStyle="1" w:styleId="List96">
    <w:name w:val="List 96"/>
    <w:basedOn w:val="97"/>
    <w:rsid w:val="00F65069"/>
    <w:pPr>
      <w:numPr>
        <w:numId w:val="97"/>
      </w:numPr>
    </w:pPr>
  </w:style>
  <w:style w:type="numbering" w:customStyle="1" w:styleId="97">
    <w:name w:val="Импортированный стиль 97"/>
    <w:rsid w:val="00F65069"/>
  </w:style>
  <w:style w:type="numbering" w:customStyle="1" w:styleId="List97">
    <w:name w:val="List 97"/>
    <w:basedOn w:val="98"/>
    <w:rsid w:val="00F65069"/>
    <w:pPr>
      <w:numPr>
        <w:numId w:val="98"/>
      </w:numPr>
    </w:pPr>
  </w:style>
  <w:style w:type="numbering" w:customStyle="1" w:styleId="98">
    <w:name w:val="Импортированный стиль 98"/>
    <w:rsid w:val="00F65069"/>
  </w:style>
  <w:style w:type="numbering" w:customStyle="1" w:styleId="List98">
    <w:name w:val="List 98"/>
    <w:basedOn w:val="99"/>
    <w:rsid w:val="00F65069"/>
    <w:pPr>
      <w:numPr>
        <w:numId w:val="99"/>
      </w:numPr>
    </w:pPr>
  </w:style>
  <w:style w:type="numbering" w:customStyle="1" w:styleId="99">
    <w:name w:val="Импортированный стиль 99"/>
    <w:rsid w:val="00F65069"/>
  </w:style>
  <w:style w:type="numbering" w:customStyle="1" w:styleId="List99">
    <w:name w:val="List 99"/>
    <w:basedOn w:val="1000"/>
    <w:rsid w:val="00F65069"/>
    <w:pPr>
      <w:numPr>
        <w:numId w:val="100"/>
      </w:numPr>
    </w:pPr>
  </w:style>
  <w:style w:type="numbering" w:customStyle="1" w:styleId="1000">
    <w:name w:val="Импортированный стиль 100"/>
    <w:rsid w:val="00F65069"/>
  </w:style>
  <w:style w:type="numbering" w:customStyle="1" w:styleId="List100">
    <w:name w:val="List 100"/>
    <w:basedOn w:val="101"/>
    <w:rsid w:val="00F65069"/>
    <w:pPr>
      <w:numPr>
        <w:numId w:val="101"/>
      </w:numPr>
    </w:pPr>
  </w:style>
  <w:style w:type="numbering" w:customStyle="1" w:styleId="101">
    <w:name w:val="Импортированный стиль 101"/>
    <w:rsid w:val="00F65069"/>
  </w:style>
  <w:style w:type="numbering" w:customStyle="1" w:styleId="List101">
    <w:name w:val="List 101"/>
    <w:basedOn w:val="102"/>
    <w:rsid w:val="00F65069"/>
    <w:pPr>
      <w:numPr>
        <w:numId w:val="102"/>
      </w:numPr>
    </w:pPr>
  </w:style>
  <w:style w:type="numbering" w:customStyle="1" w:styleId="102">
    <w:name w:val="Импортированный стиль 102"/>
    <w:rsid w:val="00F65069"/>
  </w:style>
  <w:style w:type="numbering" w:customStyle="1" w:styleId="List102">
    <w:name w:val="List 102"/>
    <w:basedOn w:val="103"/>
    <w:rsid w:val="00F65069"/>
    <w:pPr>
      <w:numPr>
        <w:numId w:val="103"/>
      </w:numPr>
    </w:pPr>
  </w:style>
  <w:style w:type="numbering" w:customStyle="1" w:styleId="103">
    <w:name w:val="Импортированный стиль 103"/>
    <w:rsid w:val="00F65069"/>
  </w:style>
  <w:style w:type="numbering" w:customStyle="1" w:styleId="List103">
    <w:name w:val="List 103"/>
    <w:basedOn w:val="104"/>
    <w:rsid w:val="00F65069"/>
    <w:pPr>
      <w:numPr>
        <w:numId w:val="104"/>
      </w:numPr>
    </w:pPr>
  </w:style>
  <w:style w:type="numbering" w:customStyle="1" w:styleId="104">
    <w:name w:val="Импортированный стиль 104"/>
    <w:rsid w:val="00F65069"/>
  </w:style>
  <w:style w:type="numbering" w:customStyle="1" w:styleId="List104">
    <w:name w:val="List 104"/>
    <w:basedOn w:val="105"/>
    <w:rsid w:val="00F65069"/>
    <w:pPr>
      <w:numPr>
        <w:numId w:val="105"/>
      </w:numPr>
    </w:pPr>
  </w:style>
  <w:style w:type="numbering" w:customStyle="1" w:styleId="105">
    <w:name w:val="Импортированный стиль 105"/>
    <w:rsid w:val="00F65069"/>
  </w:style>
  <w:style w:type="numbering" w:customStyle="1" w:styleId="List105">
    <w:name w:val="List 105"/>
    <w:basedOn w:val="106"/>
    <w:rsid w:val="00F65069"/>
    <w:pPr>
      <w:numPr>
        <w:numId w:val="106"/>
      </w:numPr>
    </w:pPr>
  </w:style>
  <w:style w:type="numbering" w:customStyle="1" w:styleId="106">
    <w:name w:val="Импортированный стиль 106"/>
    <w:rsid w:val="00F65069"/>
  </w:style>
  <w:style w:type="numbering" w:customStyle="1" w:styleId="List106">
    <w:name w:val="List 106"/>
    <w:basedOn w:val="107"/>
    <w:rsid w:val="00F65069"/>
    <w:pPr>
      <w:numPr>
        <w:numId w:val="107"/>
      </w:numPr>
    </w:pPr>
  </w:style>
  <w:style w:type="numbering" w:customStyle="1" w:styleId="107">
    <w:name w:val="Импортированный стиль 107"/>
    <w:rsid w:val="00F65069"/>
  </w:style>
  <w:style w:type="numbering" w:customStyle="1" w:styleId="List107">
    <w:name w:val="List 107"/>
    <w:basedOn w:val="108"/>
    <w:rsid w:val="00F65069"/>
    <w:pPr>
      <w:numPr>
        <w:numId w:val="108"/>
      </w:numPr>
    </w:pPr>
  </w:style>
  <w:style w:type="numbering" w:customStyle="1" w:styleId="108">
    <w:name w:val="Импортированный стиль 108"/>
    <w:rsid w:val="00F65069"/>
  </w:style>
  <w:style w:type="numbering" w:customStyle="1" w:styleId="List108">
    <w:name w:val="List 108"/>
    <w:basedOn w:val="109"/>
    <w:rsid w:val="00F65069"/>
    <w:pPr>
      <w:numPr>
        <w:numId w:val="109"/>
      </w:numPr>
    </w:pPr>
  </w:style>
  <w:style w:type="numbering" w:customStyle="1" w:styleId="109">
    <w:name w:val="Импортированный стиль 109"/>
    <w:rsid w:val="00F65069"/>
  </w:style>
  <w:style w:type="numbering" w:customStyle="1" w:styleId="List109">
    <w:name w:val="List 109"/>
    <w:basedOn w:val="110"/>
    <w:rsid w:val="00F65069"/>
    <w:pPr>
      <w:numPr>
        <w:numId w:val="110"/>
      </w:numPr>
    </w:pPr>
  </w:style>
  <w:style w:type="numbering" w:customStyle="1" w:styleId="110">
    <w:name w:val="Импортированный стиль 110"/>
    <w:rsid w:val="00F65069"/>
  </w:style>
  <w:style w:type="numbering" w:customStyle="1" w:styleId="List110">
    <w:name w:val="List 110"/>
    <w:basedOn w:val="111"/>
    <w:rsid w:val="00F65069"/>
    <w:pPr>
      <w:numPr>
        <w:numId w:val="111"/>
      </w:numPr>
    </w:pPr>
  </w:style>
  <w:style w:type="numbering" w:customStyle="1" w:styleId="111">
    <w:name w:val="Импортированный стиль 111"/>
    <w:rsid w:val="00F65069"/>
  </w:style>
  <w:style w:type="numbering" w:customStyle="1" w:styleId="List111">
    <w:name w:val="List 111"/>
    <w:basedOn w:val="112"/>
    <w:rsid w:val="00F65069"/>
    <w:pPr>
      <w:numPr>
        <w:numId w:val="112"/>
      </w:numPr>
    </w:pPr>
  </w:style>
  <w:style w:type="numbering" w:customStyle="1" w:styleId="112">
    <w:name w:val="Импортированный стиль 112"/>
    <w:rsid w:val="00F65069"/>
  </w:style>
  <w:style w:type="numbering" w:customStyle="1" w:styleId="List112">
    <w:name w:val="List 112"/>
    <w:basedOn w:val="113"/>
    <w:rsid w:val="00F65069"/>
    <w:pPr>
      <w:numPr>
        <w:numId w:val="113"/>
      </w:numPr>
    </w:pPr>
  </w:style>
  <w:style w:type="numbering" w:customStyle="1" w:styleId="113">
    <w:name w:val="Импортированный стиль 113"/>
    <w:rsid w:val="00F65069"/>
  </w:style>
  <w:style w:type="numbering" w:customStyle="1" w:styleId="List113">
    <w:name w:val="List 113"/>
    <w:basedOn w:val="114"/>
    <w:rsid w:val="00F65069"/>
    <w:pPr>
      <w:numPr>
        <w:numId w:val="114"/>
      </w:numPr>
    </w:pPr>
  </w:style>
  <w:style w:type="numbering" w:customStyle="1" w:styleId="114">
    <w:name w:val="Импортированный стиль 114"/>
    <w:rsid w:val="00F65069"/>
  </w:style>
  <w:style w:type="numbering" w:customStyle="1" w:styleId="List114">
    <w:name w:val="List 114"/>
    <w:basedOn w:val="115"/>
    <w:rsid w:val="00F65069"/>
    <w:pPr>
      <w:numPr>
        <w:numId w:val="115"/>
      </w:numPr>
    </w:pPr>
  </w:style>
  <w:style w:type="numbering" w:customStyle="1" w:styleId="115">
    <w:name w:val="Импортированный стиль 115"/>
    <w:rsid w:val="00F65069"/>
  </w:style>
  <w:style w:type="paragraph" w:customStyle="1" w:styleId="Default">
    <w:name w:val="Default"/>
    <w:rsid w:val="00F65069"/>
    <w:pPr>
      <w:pBdr>
        <w:top w:val="nil"/>
        <w:left w:val="nil"/>
        <w:bottom w:val="nil"/>
        <w:right w:val="nil"/>
        <w:between w:val="nil"/>
        <w:bar w:val="nil"/>
      </w:pBdr>
      <w:spacing w:after="200" w:line="276" w:lineRule="auto"/>
    </w:pPr>
    <w:rPr>
      <w:rFonts w:ascii="Arial Unicode MS" w:hAnsi="Arial Unicode MS" w:cs="Arial Unicode MS"/>
      <w:color w:val="000000"/>
      <w:sz w:val="24"/>
      <w:szCs w:val="24"/>
      <w:u w:color="000000"/>
      <w:bdr w:val="nil"/>
    </w:rPr>
  </w:style>
  <w:style w:type="paragraph" w:styleId="aa">
    <w:name w:val="No Spacing"/>
    <w:qFormat/>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Standard">
    <w:name w:val="Standard"/>
    <w:rsid w:val="00F65069"/>
    <w:pPr>
      <w:widowControl w:val="0"/>
      <w:pBdr>
        <w:top w:val="nil"/>
        <w:left w:val="nil"/>
        <w:bottom w:val="nil"/>
        <w:right w:val="nil"/>
        <w:between w:val="nil"/>
        <w:bar w:val="nil"/>
      </w:pBdr>
      <w:suppressAutoHyphens/>
      <w:spacing w:after="200" w:line="276" w:lineRule="auto"/>
    </w:pPr>
    <w:rPr>
      <w:rFonts w:ascii="Arial Unicode MS" w:hAnsi="Arial Unicode MS" w:cs="Arial Unicode MS"/>
      <w:color w:val="000000"/>
      <w:kern w:val="1"/>
      <w:sz w:val="24"/>
      <w:szCs w:val="24"/>
      <w:u w:color="000000"/>
      <w:bdr w:val="nil"/>
      <w:lang w:val="de-DE"/>
    </w:rPr>
  </w:style>
  <w:style w:type="numbering" w:customStyle="1" w:styleId="List115">
    <w:name w:val="List 115"/>
    <w:basedOn w:val="116"/>
    <w:rsid w:val="00F65069"/>
    <w:pPr>
      <w:numPr>
        <w:numId w:val="116"/>
      </w:numPr>
    </w:pPr>
  </w:style>
  <w:style w:type="numbering" w:customStyle="1" w:styleId="116">
    <w:name w:val="Импортированный стиль 116"/>
    <w:rsid w:val="00F65069"/>
  </w:style>
  <w:style w:type="numbering" w:customStyle="1" w:styleId="List116">
    <w:name w:val="List 116"/>
    <w:basedOn w:val="117"/>
    <w:rsid w:val="00F65069"/>
    <w:pPr>
      <w:numPr>
        <w:numId w:val="117"/>
      </w:numPr>
    </w:pPr>
  </w:style>
  <w:style w:type="numbering" w:customStyle="1" w:styleId="117">
    <w:name w:val="Импортированный стиль 117"/>
    <w:rsid w:val="00F65069"/>
  </w:style>
  <w:style w:type="numbering" w:customStyle="1" w:styleId="List117">
    <w:name w:val="List 117"/>
    <w:basedOn w:val="118"/>
    <w:rsid w:val="00F65069"/>
    <w:pPr>
      <w:numPr>
        <w:numId w:val="118"/>
      </w:numPr>
    </w:pPr>
  </w:style>
  <w:style w:type="numbering" w:customStyle="1" w:styleId="118">
    <w:name w:val="Импортированный стиль 118"/>
    <w:rsid w:val="00F65069"/>
  </w:style>
  <w:style w:type="paragraph" w:customStyle="1" w:styleId="5a">
    <w:name w:val="Абзац списка5"/>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118">
    <w:name w:val="List 118"/>
    <w:basedOn w:val="119"/>
    <w:rsid w:val="00F65069"/>
    <w:pPr>
      <w:numPr>
        <w:numId w:val="119"/>
      </w:numPr>
    </w:pPr>
  </w:style>
  <w:style w:type="numbering" w:customStyle="1" w:styleId="119">
    <w:name w:val="Импортированный стиль 119"/>
    <w:rsid w:val="00F65069"/>
  </w:style>
  <w:style w:type="paragraph" w:customStyle="1" w:styleId="18TexstSPISOK1">
    <w:name w:val="18TexstSPISOK_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Arial Unicode MS" w:cs="Arial Unicode MS"/>
      <w:color w:val="000000"/>
      <w:u w:color="000000"/>
      <w:bdr w:val="nil"/>
    </w:rPr>
  </w:style>
  <w:style w:type="numbering" w:customStyle="1" w:styleId="List119">
    <w:name w:val="List 119"/>
    <w:basedOn w:val="120"/>
    <w:rsid w:val="00F65069"/>
    <w:pPr>
      <w:numPr>
        <w:numId w:val="120"/>
      </w:numPr>
    </w:pPr>
  </w:style>
  <w:style w:type="numbering" w:customStyle="1" w:styleId="120">
    <w:name w:val="Импортированный стиль 120"/>
    <w:rsid w:val="00F65069"/>
  </w:style>
  <w:style w:type="numbering" w:customStyle="1" w:styleId="List120">
    <w:name w:val="List 120"/>
    <w:basedOn w:val="121"/>
    <w:rsid w:val="00F65069"/>
    <w:pPr>
      <w:numPr>
        <w:numId w:val="121"/>
      </w:numPr>
    </w:pPr>
  </w:style>
  <w:style w:type="numbering" w:customStyle="1" w:styleId="121">
    <w:name w:val="Импортированный стиль 121"/>
    <w:rsid w:val="00F65069"/>
  </w:style>
  <w:style w:type="numbering" w:customStyle="1" w:styleId="List121">
    <w:name w:val="List 121"/>
    <w:basedOn w:val="122"/>
    <w:rsid w:val="00F65069"/>
    <w:pPr>
      <w:numPr>
        <w:numId w:val="122"/>
      </w:numPr>
    </w:pPr>
  </w:style>
  <w:style w:type="numbering" w:customStyle="1" w:styleId="122">
    <w:name w:val="Импортированный стиль 122"/>
    <w:rsid w:val="00F65069"/>
  </w:style>
  <w:style w:type="numbering" w:customStyle="1" w:styleId="List122">
    <w:name w:val="List 122"/>
    <w:basedOn w:val="123"/>
    <w:rsid w:val="00F65069"/>
    <w:pPr>
      <w:numPr>
        <w:numId w:val="123"/>
      </w:numPr>
    </w:pPr>
  </w:style>
  <w:style w:type="numbering" w:customStyle="1" w:styleId="123">
    <w:name w:val="Импортированный стиль 123"/>
    <w:rsid w:val="00F65069"/>
  </w:style>
  <w:style w:type="numbering" w:customStyle="1" w:styleId="List123">
    <w:name w:val="List 123"/>
    <w:basedOn w:val="124"/>
    <w:rsid w:val="00F65069"/>
    <w:pPr>
      <w:numPr>
        <w:numId w:val="124"/>
      </w:numPr>
    </w:pPr>
  </w:style>
  <w:style w:type="numbering" w:customStyle="1" w:styleId="124">
    <w:name w:val="Импортированный стиль 124"/>
    <w:rsid w:val="00F65069"/>
  </w:style>
  <w:style w:type="numbering" w:customStyle="1" w:styleId="List124">
    <w:name w:val="List 124"/>
    <w:basedOn w:val="125"/>
    <w:rsid w:val="00F65069"/>
    <w:pPr>
      <w:numPr>
        <w:numId w:val="125"/>
      </w:numPr>
    </w:pPr>
  </w:style>
  <w:style w:type="numbering" w:customStyle="1" w:styleId="125">
    <w:name w:val="Импортированный стиль 125"/>
    <w:rsid w:val="00F65069"/>
  </w:style>
  <w:style w:type="numbering" w:customStyle="1" w:styleId="List125">
    <w:name w:val="List 125"/>
    <w:basedOn w:val="126"/>
    <w:rsid w:val="00F65069"/>
    <w:pPr>
      <w:numPr>
        <w:numId w:val="126"/>
      </w:numPr>
    </w:pPr>
  </w:style>
  <w:style w:type="numbering" w:customStyle="1" w:styleId="126">
    <w:name w:val="Импортированный стиль 126"/>
    <w:rsid w:val="00F65069"/>
  </w:style>
  <w:style w:type="numbering" w:customStyle="1" w:styleId="List126">
    <w:name w:val="List 126"/>
    <w:basedOn w:val="127"/>
    <w:rsid w:val="00F65069"/>
    <w:pPr>
      <w:numPr>
        <w:numId w:val="127"/>
      </w:numPr>
    </w:pPr>
  </w:style>
  <w:style w:type="numbering" w:customStyle="1" w:styleId="127">
    <w:name w:val="Импортированный стиль 127"/>
    <w:rsid w:val="00F65069"/>
  </w:style>
  <w:style w:type="numbering" w:customStyle="1" w:styleId="List127">
    <w:name w:val="List 127"/>
    <w:basedOn w:val="128"/>
    <w:rsid w:val="00F65069"/>
    <w:pPr>
      <w:numPr>
        <w:numId w:val="128"/>
      </w:numPr>
    </w:pPr>
  </w:style>
  <w:style w:type="numbering" w:customStyle="1" w:styleId="128">
    <w:name w:val="Импортированный стиль 128"/>
    <w:rsid w:val="00F65069"/>
  </w:style>
  <w:style w:type="numbering" w:customStyle="1" w:styleId="List128">
    <w:name w:val="List 128"/>
    <w:basedOn w:val="129"/>
    <w:rsid w:val="00F65069"/>
    <w:pPr>
      <w:numPr>
        <w:numId w:val="129"/>
      </w:numPr>
    </w:pPr>
  </w:style>
  <w:style w:type="numbering" w:customStyle="1" w:styleId="129">
    <w:name w:val="Импортированный стиль 129"/>
    <w:rsid w:val="00F65069"/>
  </w:style>
  <w:style w:type="numbering" w:customStyle="1" w:styleId="List129">
    <w:name w:val="List 129"/>
    <w:basedOn w:val="130"/>
    <w:rsid w:val="00F65069"/>
    <w:pPr>
      <w:numPr>
        <w:numId w:val="130"/>
      </w:numPr>
    </w:pPr>
  </w:style>
  <w:style w:type="numbering" w:customStyle="1" w:styleId="130">
    <w:name w:val="Импортированный стиль 130"/>
    <w:rsid w:val="00F65069"/>
  </w:style>
  <w:style w:type="numbering" w:customStyle="1" w:styleId="List130">
    <w:name w:val="List 130"/>
    <w:basedOn w:val="131"/>
    <w:rsid w:val="00F65069"/>
    <w:pPr>
      <w:numPr>
        <w:numId w:val="131"/>
      </w:numPr>
    </w:pPr>
  </w:style>
  <w:style w:type="numbering" w:customStyle="1" w:styleId="131">
    <w:name w:val="Импортированный стиль 131"/>
    <w:rsid w:val="00F65069"/>
  </w:style>
  <w:style w:type="numbering" w:customStyle="1" w:styleId="List131">
    <w:name w:val="List 131"/>
    <w:basedOn w:val="132"/>
    <w:rsid w:val="00F65069"/>
    <w:pPr>
      <w:numPr>
        <w:numId w:val="132"/>
      </w:numPr>
    </w:pPr>
  </w:style>
  <w:style w:type="numbering" w:customStyle="1" w:styleId="132">
    <w:name w:val="Импортированный стиль 132"/>
    <w:rsid w:val="00F65069"/>
  </w:style>
  <w:style w:type="numbering" w:customStyle="1" w:styleId="List132">
    <w:name w:val="List 132"/>
    <w:basedOn w:val="133"/>
    <w:rsid w:val="00F65069"/>
    <w:pPr>
      <w:numPr>
        <w:numId w:val="133"/>
      </w:numPr>
    </w:pPr>
  </w:style>
  <w:style w:type="numbering" w:customStyle="1" w:styleId="133">
    <w:name w:val="Импортированный стиль 133"/>
    <w:rsid w:val="00F65069"/>
  </w:style>
  <w:style w:type="numbering" w:customStyle="1" w:styleId="List133">
    <w:name w:val="List 133"/>
    <w:basedOn w:val="134"/>
    <w:rsid w:val="00F65069"/>
    <w:pPr>
      <w:numPr>
        <w:numId w:val="134"/>
      </w:numPr>
    </w:pPr>
  </w:style>
  <w:style w:type="numbering" w:customStyle="1" w:styleId="134">
    <w:name w:val="Импортированный стиль 134"/>
    <w:rsid w:val="00F65069"/>
  </w:style>
  <w:style w:type="numbering" w:customStyle="1" w:styleId="List134">
    <w:name w:val="List 134"/>
    <w:basedOn w:val="135"/>
    <w:rsid w:val="00F65069"/>
    <w:pPr>
      <w:numPr>
        <w:numId w:val="135"/>
      </w:numPr>
    </w:pPr>
  </w:style>
  <w:style w:type="numbering" w:customStyle="1" w:styleId="135">
    <w:name w:val="Импортированный стиль 135"/>
    <w:rsid w:val="00F65069"/>
  </w:style>
  <w:style w:type="numbering" w:customStyle="1" w:styleId="List135">
    <w:name w:val="List 135"/>
    <w:basedOn w:val="136"/>
    <w:rsid w:val="00F65069"/>
    <w:pPr>
      <w:numPr>
        <w:numId w:val="136"/>
      </w:numPr>
    </w:pPr>
  </w:style>
  <w:style w:type="numbering" w:customStyle="1" w:styleId="136">
    <w:name w:val="Импортированный стиль 136"/>
    <w:rsid w:val="00F65069"/>
  </w:style>
  <w:style w:type="numbering" w:customStyle="1" w:styleId="List136">
    <w:name w:val="List 136"/>
    <w:basedOn w:val="137"/>
    <w:rsid w:val="00F65069"/>
    <w:pPr>
      <w:numPr>
        <w:numId w:val="137"/>
      </w:numPr>
    </w:pPr>
  </w:style>
  <w:style w:type="numbering" w:customStyle="1" w:styleId="137">
    <w:name w:val="Импортированный стиль 137"/>
    <w:rsid w:val="00F65069"/>
  </w:style>
  <w:style w:type="numbering" w:customStyle="1" w:styleId="List137">
    <w:name w:val="List 137"/>
    <w:basedOn w:val="138"/>
    <w:rsid w:val="00F65069"/>
    <w:pPr>
      <w:numPr>
        <w:numId w:val="138"/>
      </w:numPr>
    </w:pPr>
  </w:style>
  <w:style w:type="numbering" w:customStyle="1" w:styleId="138">
    <w:name w:val="Импортированный стиль 138"/>
    <w:rsid w:val="00F65069"/>
  </w:style>
  <w:style w:type="numbering" w:customStyle="1" w:styleId="List138">
    <w:name w:val="List 138"/>
    <w:basedOn w:val="18"/>
    <w:rsid w:val="00F65069"/>
    <w:pPr>
      <w:numPr>
        <w:numId w:val="139"/>
      </w:numPr>
    </w:pPr>
  </w:style>
  <w:style w:type="numbering" w:customStyle="1" w:styleId="List139">
    <w:name w:val="List 139"/>
    <w:basedOn w:val="140"/>
    <w:rsid w:val="00F65069"/>
    <w:pPr>
      <w:numPr>
        <w:numId w:val="140"/>
      </w:numPr>
    </w:pPr>
  </w:style>
  <w:style w:type="numbering" w:customStyle="1" w:styleId="140">
    <w:name w:val="Импортированный стиль 140"/>
    <w:rsid w:val="00F65069"/>
  </w:style>
  <w:style w:type="paragraph" w:customStyle="1" w:styleId="18TexstSPISOK10">
    <w:name w:val="18TexstSPISOK_1"/>
    <w:aliases w:val="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Courier New" w:cs="Arial Unicode MS"/>
      <w:color w:val="000000"/>
      <w:u w:color="000000"/>
      <w:bdr w:val="nil"/>
    </w:rPr>
  </w:style>
  <w:style w:type="numbering" w:customStyle="1" w:styleId="List140">
    <w:name w:val="List 140"/>
    <w:basedOn w:val="141"/>
    <w:rsid w:val="00F65069"/>
    <w:pPr>
      <w:numPr>
        <w:numId w:val="141"/>
      </w:numPr>
    </w:pPr>
  </w:style>
  <w:style w:type="numbering" w:customStyle="1" w:styleId="141">
    <w:name w:val="Импортированный стиль 141"/>
    <w:rsid w:val="00F65069"/>
  </w:style>
  <w:style w:type="numbering" w:customStyle="1" w:styleId="List141">
    <w:name w:val="List 141"/>
    <w:basedOn w:val="142"/>
    <w:rsid w:val="00F65069"/>
    <w:pPr>
      <w:numPr>
        <w:numId w:val="142"/>
      </w:numPr>
    </w:pPr>
  </w:style>
  <w:style w:type="numbering" w:customStyle="1" w:styleId="142">
    <w:name w:val="Импортированный стиль 142"/>
    <w:rsid w:val="00F65069"/>
  </w:style>
  <w:style w:type="numbering" w:customStyle="1" w:styleId="List142">
    <w:name w:val="List 142"/>
    <w:basedOn w:val="143"/>
    <w:rsid w:val="00F65069"/>
    <w:pPr>
      <w:numPr>
        <w:numId w:val="143"/>
      </w:numPr>
    </w:pPr>
  </w:style>
  <w:style w:type="numbering" w:customStyle="1" w:styleId="143">
    <w:name w:val="Импортированный стиль 143"/>
    <w:rsid w:val="00F65069"/>
  </w:style>
  <w:style w:type="numbering" w:customStyle="1" w:styleId="List143">
    <w:name w:val="List 143"/>
    <w:basedOn w:val="144"/>
    <w:rsid w:val="00F65069"/>
    <w:pPr>
      <w:numPr>
        <w:numId w:val="144"/>
      </w:numPr>
    </w:pPr>
  </w:style>
  <w:style w:type="numbering" w:customStyle="1" w:styleId="144">
    <w:name w:val="Импортированный стиль 144"/>
    <w:rsid w:val="00F65069"/>
  </w:style>
  <w:style w:type="numbering" w:customStyle="1" w:styleId="List144">
    <w:name w:val="List 144"/>
    <w:basedOn w:val="145"/>
    <w:rsid w:val="00F65069"/>
    <w:pPr>
      <w:numPr>
        <w:numId w:val="145"/>
      </w:numPr>
    </w:pPr>
  </w:style>
  <w:style w:type="numbering" w:customStyle="1" w:styleId="145">
    <w:name w:val="Импортированный стиль 145"/>
    <w:rsid w:val="00F65069"/>
  </w:style>
  <w:style w:type="numbering" w:customStyle="1" w:styleId="List145">
    <w:name w:val="List 145"/>
    <w:basedOn w:val="146"/>
    <w:rsid w:val="00F65069"/>
    <w:pPr>
      <w:numPr>
        <w:numId w:val="146"/>
      </w:numPr>
    </w:pPr>
  </w:style>
  <w:style w:type="numbering" w:customStyle="1" w:styleId="146">
    <w:name w:val="Импортированный стиль 146"/>
    <w:rsid w:val="00F65069"/>
  </w:style>
  <w:style w:type="numbering" w:customStyle="1" w:styleId="List146">
    <w:name w:val="List 146"/>
    <w:basedOn w:val="147"/>
    <w:rsid w:val="00F65069"/>
    <w:pPr>
      <w:numPr>
        <w:numId w:val="147"/>
      </w:numPr>
    </w:pPr>
  </w:style>
  <w:style w:type="numbering" w:customStyle="1" w:styleId="147">
    <w:name w:val="Импортированный стиль 147"/>
    <w:rsid w:val="00F65069"/>
  </w:style>
  <w:style w:type="numbering" w:customStyle="1" w:styleId="List147">
    <w:name w:val="List 147"/>
    <w:basedOn w:val="148"/>
    <w:rsid w:val="00F65069"/>
    <w:pPr>
      <w:numPr>
        <w:numId w:val="148"/>
      </w:numPr>
    </w:pPr>
  </w:style>
  <w:style w:type="numbering" w:customStyle="1" w:styleId="148">
    <w:name w:val="Импортированный стиль 148"/>
    <w:rsid w:val="00F65069"/>
  </w:style>
  <w:style w:type="numbering" w:customStyle="1" w:styleId="List148">
    <w:name w:val="List 148"/>
    <w:basedOn w:val="149"/>
    <w:rsid w:val="00F65069"/>
    <w:pPr>
      <w:numPr>
        <w:numId w:val="149"/>
      </w:numPr>
    </w:pPr>
  </w:style>
  <w:style w:type="numbering" w:customStyle="1" w:styleId="149">
    <w:name w:val="Импортированный стиль 149"/>
    <w:rsid w:val="00F65069"/>
  </w:style>
  <w:style w:type="numbering" w:customStyle="1" w:styleId="List149">
    <w:name w:val="List 149"/>
    <w:basedOn w:val="150"/>
    <w:rsid w:val="00F65069"/>
    <w:pPr>
      <w:numPr>
        <w:numId w:val="150"/>
      </w:numPr>
    </w:pPr>
  </w:style>
  <w:style w:type="numbering" w:customStyle="1" w:styleId="150">
    <w:name w:val="Импортированный стиль 150"/>
    <w:rsid w:val="00F65069"/>
  </w:style>
  <w:style w:type="numbering" w:customStyle="1" w:styleId="List150">
    <w:name w:val="List 150"/>
    <w:basedOn w:val="151"/>
    <w:rsid w:val="00F65069"/>
    <w:pPr>
      <w:numPr>
        <w:numId w:val="151"/>
      </w:numPr>
    </w:pPr>
  </w:style>
  <w:style w:type="numbering" w:customStyle="1" w:styleId="151">
    <w:name w:val="Импортированный стиль 151"/>
    <w:rsid w:val="00F65069"/>
  </w:style>
  <w:style w:type="numbering" w:customStyle="1" w:styleId="List151">
    <w:name w:val="List 151"/>
    <w:basedOn w:val="152"/>
    <w:rsid w:val="00F65069"/>
    <w:pPr>
      <w:numPr>
        <w:numId w:val="152"/>
      </w:numPr>
    </w:pPr>
  </w:style>
  <w:style w:type="numbering" w:customStyle="1" w:styleId="152">
    <w:name w:val="Импортированный стиль 152"/>
    <w:rsid w:val="00F65069"/>
  </w:style>
  <w:style w:type="numbering" w:customStyle="1" w:styleId="List152">
    <w:name w:val="List 152"/>
    <w:basedOn w:val="153"/>
    <w:rsid w:val="00F65069"/>
    <w:pPr>
      <w:numPr>
        <w:numId w:val="153"/>
      </w:numPr>
    </w:pPr>
  </w:style>
  <w:style w:type="numbering" w:customStyle="1" w:styleId="153">
    <w:name w:val="Импортированный стиль 153"/>
    <w:rsid w:val="00F65069"/>
  </w:style>
  <w:style w:type="numbering" w:customStyle="1" w:styleId="List153">
    <w:name w:val="List 153"/>
    <w:basedOn w:val="154"/>
    <w:rsid w:val="00F65069"/>
    <w:pPr>
      <w:numPr>
        <w:numId w:val="154"/>
      </w:numPr>
    </w:pPr>
  </w:style>
  <w:style w:type="numbering" w:customStyle="1" w:styleId="154">
    <w:name w:val="Импортированный стиль 154"/>
    <w:rsid w:val="00F65069"/>
  </w:style>
  <w:style w:type="numbering" w:customStyle="1" w:styleId="List154">
    <w:name w:val="List 154"/>
    <w:basedOn w:val="155"/>
    <w:rsid w:val="00F65069"/>
    <w:pPr>
      <w:numPr>
        <w:numId w:val="155"/>
      </w:numPr>
    </w:pPr>
  </w:style>
  <w:style w:type="numbering" w:customStyle="1" w:styleId="155">
    <w:name w:val="Импортированный стиль 155"/>
    <w:rsid w:val="00F65069"/>
  </w:style>
  <w:style w:type="numbering" w:customStyle="1" w:styleId="List155">
    <w:name w:val="List 155"/>
    <w:basedOn w:val="156"/>
    <w:rsid w:val="00F65069"/>
    <w:pPr>
      <w:numPr>
        <w:numId w:val="156"/>
      </w:numPr>
    </w:pPr>
  </w:style>
  <w:style w:type="numbering" w:customStyle="1" w:styleId="156">
    <w:name w:val="Импортированный стиль 156"/>
    <w:rsid w:val="00F65069"/>
  </w:style>
  <w:style w:type="numbering" w:customStyle="1" w:styleId="List156">
    <w:name w:val="List 156"/>
    <w:basedOn w:val="157"/>
    <w:rsid w:val="00F65069"/>
    <w:pPr>
      <w:numPr>
        <w:numId w:val="157"/>
      </w:numPr>
    </w:pPr>
  </w:style>
  <w:style w:type="numbering" w:customStyle="1" w:styleId="157">
    <w:name w:val="Импортированный стиль 157"/>
    <w:rsid w:val="00F65069"/>
  </w:style>
  <w:style w:type="numbering" w:customStyle="1" w:styleId="List157">
    <w:name w:val="List 157"/>
    <w:basedOn w:val="158"/>
    <w:rsid w:val="00F65069"/>
    <w:pPr>
      <w:numPr>
        <w:numId w:val="158"/>
      </w:numPr>
    </w:pPr>
  </w:style>
  <w:style w:type="numbering" w:customStyle="1" w:styleId="158">
    <w:name w:val="Импортированный стиль 158"/>
    <w:rsid w:val="00F65069"/>
  </w:style>
  <w:style w:type="numbering" w:customStyle="1" w:styleId="List158">
    <w:name w:val="List 158"/>
    <w:basedOn w:val="159"/>
    <w:rsid w:val="00F65069"/>
    <w:pPr>
      <w:numPr>
        <w:numId w:val="159"/>
      </w:numPr>
    </w:pPr>
  </w:style>
  <w:style w:type="numbering" w:customStyle="1" w:styleId="159">
    <w:name w:val="Импортированный стиль 159"/>
    <w:rsid w:val="00F65069"/>
  </w:style>
  <w:style w:type="numbering" w:customStyle="1" w:styleId="List159">
    <w:name w:val="List 159"/>
    <w:basedOn w:val="160"/>
    <w:rsid w:val="00F65069"/>
    <w:pPr>
      <w:numPr>
        <w:numId w:val="160"/>
      </w:numPr>
    </w:pPr>
  </w:style>
  <w:style w:type="numbering" w:customStyle="1" w:styleId="160">
    <w:name w:val="Импортированный стиль 160"/>
    <w:rsid w:val="00F65069"/>
  </w:style>
  <w:style w:type="numbering" w:customStyle="1" w:styleId="List160">
    <w:name w:val="List 160"/>
    <w:basedOn w:val="161"/>
    <w:rsid w:val="00F65069"/>
    <w:pPr>
      <w:numPr>
        <w:numId w:val="161"/>
      </w:numPr>
    </w:pPr>
  </w:style>
  <w:style w:type="numbering" w:customStyle="1" w:styleId="161">
    <w:name w:val="Импортированный стиль 161"/>
    <w:rsid w:val="00F65069"/>
  </w:style>
  <w:style w:type="numbering" w:customStyle="1" w:styleId="List161">
    <w:name w:val="List 161"/>
    <w:basedOn w:val="162"/>
    <w:rsid w:val="00F65069"/>
    <w:pPr>
      <w:numPr>
        <w:numId w:val="162"/>
      </w:numPr>
    </w:pPr>
  </w:style>
  <w:style w:type="numbering" w:customStyle="1" w:styleId="162">
    <w:name w:val="Импортированный стиль 162"/>
    <w:rsid w:val="00F65069"/>
  </w:style>
  <w:style w:type="numbering" w:customStyle="1" w:styleId="List162">
    <w:name w:val="List 162"/>
    <w:basedOn w:val="163"/>
    <w:rsid w:val="00F65069"/>
    <w:pPr>
      <w:numPr>
        <w:numId w:val="163"/>
      </w:numPr>
    </w:pPr>
  </w:style>
  <w:style w:type="numbering" w:customStyle="1" w:styleId="163">
    <w:name w:val="Импортированный стиль 163"/>
    <w:rsid w:val="00F65069"/>
  </w:style>
  <w:style w:type="numbering" w:customStyle="1" w:styleId="List163">
    <w:name w:val="List 163"/>
    <w:basedOn w:val="164"/>
    <w:rsid w:val="00F65069"/>
    <w:pPr>
      <w:numPr>
        <w:numId w:val="164"/>
      </w:numPr>
    </w:pPr>
  </w:style>
  <w:style w:type="numbering" w:customStyle="1" w:styleId="164">
    <w:name w:val="Импортированный стиль 164"/>
    <w:rsid w:val="00F65069"/>
  </w:style>
  <w:style w:type="numbering" w:customStyle="1" w:styleId="List164">
    <w:name w:val="List 164"/>
    <w:basedOn w:val="165"/>
    <w:rsid w:val="00F65069"/>
    <w:pPr>
      <w:numPr>
        <w:numId w:val="165"/>
      </w:numPr>
    </w:pPr>
  </w:style>
  <w:style w:type="numbering" w:customStyle="1" w:styleId="165">
    <w:name w:val="Импортированный стиль 165"/>
    <w:rsid w:val="00F65069"/>
  </w:style>
  <w:style w:type="numbering" w:customStyle="1" w:styleId="List165">
    <w:name w:val="List 165"/>
    <w:basedOn w:val="166"/>
    <w:rsid w:val="00F65069"/>
    <w:pPr>
      <w:numPr>
        <w:numId w:val="166"/>
      </w:numPr>
    </w:pPr>
  </w:style>
  <w:style w:type="numbering" w:customStyle="1" w:styleId="166">
    <w:name w:val="Импортированный стиль 166"/>
    <w:rsid w:val="00F65069"/>
  </w:style>
  <w:style w:type="numbering" w:customStyle="1" w:styleId="List166">
    <w:name w:val="List 166"/>
    <w:basedOn w:val="167"/>
    <w:rsid w:val="00F65069"/>
    <w:pPr>
      <w:numPr>
        <w:numId w:val="167"/>
      </w:numPr>
    </w:pPr>
  </w:style>
  <w:style w:type="numbering" w:customStyle="1" w:styleId="167">
    <w:name w:val="Импортированный стиль 167"/>
    <w:rsid w:val="00F65069"/>
  </w:style>
  <w:style w:type="numbering" w:customStyle="1" w:styleId="List167">
    <w:name w:val="List 167"/>
    <w:basedOn w:val="168"/>
    <w:rsid w:val="00F65069"/>
    <w:pPr>
      <w:numPr>
        <w:numId w:val="168"/>
      </w:numPr>
    </w:pPr>
  </w:style>
  <w:style w:type="numbering" w:customStyle="1" w:styleId="168">
    <w:name w:val="Импортированный стиль 168"/>
    <w:rsid w:val="00F65069"/>
  </w:style>
  <w:style w:type="numbering" w:customStyle="1" w:styleId="List168">
    <w:name w:val="List 168"/>
    <w:basedOn w:val="169"/>
    <w:rsid w:val="00F65069"/>
    <w:pPr>
      <w:numPr>
        <w:numId w:val="169"/>
      </w:numPr>
    </w:pPr>
  </w:style>
  <w:style w:type="numbering" w:customStyle="1" w:styleId="169">
    <w:name w:val="Импортированный стиль 169"/>
    <w:rsid w:val="00F65069"/>
  </w:style>
  <w:style w:type="numbering" w:customStyle="1" w:styleId="List169">
    <w:name w:val="List 169"/>
    <w:basedOn w:val="170"/>
    <w:rsid w:val="00F65069"/>
    <w:pPr>
      <w:numPr>
        <w:numId w:val="170"/>
      </w:numPr>
    </w:pPr>
  </w:style>
  <w:style w:type="numbering" w:customStyle="1" w:styleId="170">
    <w:name w:val="Импортированный стиль 170"/>
    <w:rsid w:val="00F65069"/>
  </w:style>
  <w:style w:type="numbering" w:customStyle="1" w:styleId="List170">
    <w:name w:val="List 170"/>
    <w:basedOn w:val="171"/>
    <w:rsid w:val="00F65069"/>
    <w:pPr>
      <w:numPr>
        <w:numId w:val="171"/>
      </w:numPr>
    </w:pPr>
  </w:style>
  <w:style w:type="numbering" w:customStyle="1" w:styleId="171">
    <w:name w:val="Импортированный стиль 171"/>
    <w:rsid w:val="00F65069"/>
  </w:style>
  <w:style w:type="numbering" w:customStyle="1" w:styleId="List171">
    <w:name w:val="List 171"/>
    <w:basedOn w:val="172"/>
    <w:rsid w:val="00F65069"/>
    <w:pPr>
      <w:numPr>
        <w:numId w:val="172"/>
      </w:numPr>
    </w:pPr>
  </w:style>
  <w:style w:type="numbering" w:customStyle="1" w:styleId="172">
    <w:name w:val="Импортированный стиль 172"/>
    <w:rsid w:val="00F65069"/>
  </w:style>
  <w:style w:type="numbering" w:customStyle="1" w:styleId="List172">
    <w:name w:val="List 172"/>
    <w:basedOn w:val="173"/>
    <w:rsid w:val="00F65069"/>
    <w:pPr>
      <w:numPr>
        <w:numId w:val="173"/>
      </w:numPr>
    </w:pPr>
  </w:style>
  <w:style w:type="numbering" w:customStyle="1" w:styleId="173">
    <w:name w:val="Импортированный стиль 173"/>
    <w:rsid w:val="00F65069"/>
  </w:style>
  <w:style w:type="numbering" w:customStyle="1" w:styleId="List173">
    <w:name w:val="List 173"/>
    <w:basedOn w:val="174"/>
    <w:rsid w:val="00F65069"/>
    <w:pPr>
      <w:numPr>
        <w:numId w:val="174"/>
      </w:numPr>
    </w:pPr>
  </w:style>
  <w:style w:type="numbering" w:customStyle="1" w:styleId="174">
    <w:name w:val="Импортированный стиль 174"/>
    <w:rsid w:val="00F65069"/>
  </w:style>
  <w:style w:type="numbering" w:customStyle="1" w:styleId="List174">
    <w:name w:val="List 174"/>
    <w:basedOn w:val="175"/>
    <w:rsid w:val="00F65069"/>
    <w:pPr>
      <w:numPr>
        <w:numId w:val="175"/>
      </w:numPr>
    </w:pPr>
  </w:style>
  <w:style w:type="numbering" w:customStyle="1" w:styleId="175">
    <w:name w:val="Импортированный стиль 175"/>
    <w:rsid w:val="00F65069"/>
  </w:style>
  <w:style w:type="numbering" w:customStyle="1" w:styleId="List175">
    <w:name w:val="List 175"/>
    <w:basedOn w:val="176"/>
    <w:rsid w:val="00F65069"/>
    <w:pPr>
      <w:numPr>
        <w:numId w:val="176"/>
      </w:numPr>
    </w:pPr>
  </w:style>
  <w:style w:type="numbering" w:customStyle="1" w:styleId="176">
    <w:name w:val="Импортированный стиль 176"/>
    <w:rsid w:val="00F65069"/>
  </w:style>
  <w:style w:type="numbering" w:customStyle="1" w:styleId="List176">
    <w:name w:val="List 176"/>
    <w:basedOn w:val="177"/>
    <w:rsid w:val="00F65069"/>
    <w:pPr>
      <w:numPr>
        <w:numId w:val="177"/>
      </w:numPr>
    </w:pPr>
  </w:style>
  <w:style w:type="numbering" w:customStyle="1" w:styleId="177">
    <w:name w:val="Импортированный стиль 177"/>
    <w:rsid w:val="00F65069"/>
  </w:style>
  <w:style w:type="paragraph" w:styleId="ab">
    <w:name w:val="header"/>
    <w:link w:val="ac"/>
    <w:uiPriority w:val="99"/>
    <w:rsid w:val="00F65069"/>
    <w:pPr>
      <w:pBdr>
        <w:top w:val="nil"/>
        <w:left w:val="nil"/>
        <w:bottom w:val="nil"/>
        <w:right w:val="nil"/>
        <w:between w:val="nil"/>
        <w:bar w:val="nil"/>
      </w:pBdr>
      <w:tabs>
        <w:tab w:val="center" w:pos="4677"/>
        <w:tab w:val="right" w:pos="9355"/>
      </w:tabs>
    </w:pPr>
    <w:rPr>
      <w:rFonts w:ascii="Arial Unicode MS" w:hAnsi="Arial Unicode MS" w:cs="Arial Unicode MS"/>
      <w:color w:val="000000"/>
      <w:u w:color="000000"/>
      <w:bdr w:val="nil"/>
    </w:rPr>
  </w:style>
  <w:style w:type="numbering" w:customStyle="1" w:styleId="List177">
    <w:name w:val="List 177"/>
    <w:basedOn w:val="178"/>
    <w:rsid w:val="00F65069"/>
    <w:pPr>
      <w:numPr>
        <w:numId w:val="178"/>
      </w:numPr>
    </w:pPr>
  </w:style>
  <w:style w:type="numbering" w:customStyle="1" w:styleId="178">
    <w:name w:val="Импортированный стиль 178"/>
    <w:rsid w:val="00F65069"/>
  </w:style>
  <w:style w:type="numbering" w:customStyle="1" w:styleId="List178">
    <w:name w:val="List 178"/>
    <w:basedOn w:val="179"/>
    <w:rsid w:val="00F65069"/>
    <w:pPr>
      <w:numPr>
        <w:numId w:val="179"/>
      </w:numPr>
    </w:pPr>
  </w:style>
  <w:style w:type="numbering" w:customStyle="1" w:styleId="179">
    <w:name w:val="Импортированный стиль 179"/>
    <w:rsid w:val="00F65069"/>
  </w:style>
  <w:style w:type="numbering" w:customStyle="1" w:styleId="List179">
    <w:name w:val="List 179"/>
    <w:basedOn w:val="180"/>
    <w:rsid w:val="00F65069"/>
    <w:pPr>
      <w:numPr>
        <w:numId w:val="180"/>
      </w:numPr>
    </w:pPr>
  </w:style>
  <w:style w:type="numbering" w:customStyle="1" w:styleId="180">
    <w:name w:val="Импортированный стиль 180"/>
    <w:rsid w:val="00F65069"/>
  </w:style>
  <w:style w:type="numbering" w:customStyle="1" w:styleId="List180">
    <w:name w:val="List 180"/>
    <w:basedOn w:val="181"/>
    <w:rsid w:val="00F65069"/>
    <w:pPr>
      <w:numPr>
        <w:numId w:val="181"/>
      </w:numPr>
    </w:pPr>
  </w:style>
  <w:style w:type="numbering" w:customStyle="1" w:styleId="181">
    <w:name w:val="Импортированный стиль 181"/>
    <w:rsid w:val="00F65069"/>
  </w:style>
  <w:style w:type="numbering" w:customStyle="1" w:styleId="List181">
    <w:name w:val="List 181"/>
    <w:basedOn w:val="182"/>
    <w:rsid w:val="00F65069"/>
    <w:pPr>
      <w:numPr>
        <w:numId w:val="182"/>
      </w:numPr>
    </w:pPr>
  </w:style>
  <w:style w:type="numbering" w:customStyle="1" w:styleId="182">
    <w:name w:val="Импортированный стиль 182"/>
    <w:rsid w:val="00F65069"/>
  </w:style>
  <w:style w:type="numbering" w:customStyle="1" w:styleId="List182">
    <w:name w:val="List 182"/>
    <w:basedOn w:val="183"/>
    <w:rsid w:val="00F65069"/>
    <w:pPr>
      <w:numPr>
        <w:numId w:val="183"/>
      </w:numPr>
    </w:pPr>
  </w:style>
  <w:style w:type="numbering" w:customStyle="1" w:styleId="183">
    <w:name w:val="Импортированный стиль 183"/>
    <w:rsid w:val="00F65069"/>
  </w:style>
  <w:style w:type="numbering" w:customStyle="1" w:styleId="List183">
    <w:name w:val="List 183"/>
    <w:basedOn w:val="184"/>
    <w:rsid w:val="00F65069"/>
    <w:pPr>
      <w:numPr>
        <w:numId w:val="184"/>
      </w:numPr>
    </w:pPr>
  </w:style>
  <w:style w:type="numbering" w:customStyle="1" w:styleId="184">
    <w:name w:val="Импортированный стиль 184"/>
    <w:rsid w:val="00F65069"/>
  </w:style>
  <w:style w:type="numbering" w:customStyle="1" w:styleId="List184">
    <w:name w:val="List 184"/>
    <w:basedOn w:val="185"/>
    <w:rsid w:val="00F65069"/>
    <w:pPr>
      <w:numPr>
        <w:numId w:val="185"/>
      </w:numPr>
    </w:pPr>
  </w:style>
  <w:style w:type="numbering" w:customStyle="1" w:styleId="185">
    <w:name w:val="Импортированный стиль 185"/>
    <w:rsid w:val="00F65069"/>
  </w:style>
  <w:style w:type="numbering" w:customStyle="1" w:styleId="List185">
    <w:name w:val="List 185"/>
    <w:basedOn w:val="186"/>
    <w:rsid w:val="00F65069"/>
    <w:pPr>
      <w:numPr>
        <w:numId w:val="186"/>
      </w:numPr>
    </w:pPr>
  </w:style>
  <w:style w:type="numbering" w:customStyle="1" w:styleId="186">
    <w:name w:val="Импортированный стиль 186"/>
    <w:rsid w:val="00F65069"/>
  </w:style>
  <w:style w:type="numbering" w:customStyle="1" w:styleId="List186">
    <w:name w:val="List 186"/>
    <w:basedOn w:val="187"/>
    <w:rsid w:val="00F65069"/>
    <w:pPr>
      <w:numPr>
        <w:numId w:val="187"/>
      </w:numPr>
    </w:pPr>
  </w:style>
  <w:style w:type="numbering" w:customStyle="1" w:styleId="187">
    <w:name w:val="Импортированный стиль 187"/>
    <w:rsid w:val="00F65069"/>
  </w:style>
  <w:style w:type="paragraph" w:styleId="ad">
    <w:name w:val="Body Text"/>
    <w:link w:val="ae"/>
    <w:rsid w:val="00F65069"/>
    <w:pPr>
      <w:pBdr>
        <w:top w:val="nil"/>
        <w:left w:val="nil"/>
        <w:bottom w:val="nil"/>
        <w:right w:val="nil"/>
        <w:between w:val="nil"/>
        <w:bar w:val="nil"/>
      </w:pBdr>
      <w:suppressAutoHyphens/>
      <w:spacing w:after="120" w:line="276" w:lineRule="auto"/>
    </w:pPr>
    <w:rPr>
      <w:rFonts w:ascii="Calibri" w:eastAsia="Calibri" w:hAnsi="Calibri" w:cs="Calibri"/>
      <w:color w:val="00000A"/>
      <w:kern w:val="1"/>
      <w:u w:color="00000A"/>
      <w:bdr w:val="nil"/>
    </w:rPr>
  </w:style>
  <w:style w:type="numbering" w:customStyle="1" w:styleId="List187">
    <w:name w:val="List 187"/>
    <w:basedOn w:val="188"/>
    <w:rsid w:val="00F65069"/>
    <w:pPr>
      <w:numPr>
        <w:numId w:val="188"/>
      </w:numPr>
    </w:pPr>
  </w:style>
  <w:style w:type="numbering" w:customStyle="1" w:styleId="188">
    <w:name w:val="Импортированный стиль 188"/>
    <w:rsid w:val="00F65069"/>
  </w:style>
  <w:style w:type="numbering" w:customStyle="1" w:styleId="List188">
    <w:name w:val="List 188"/>
    <w:basedOn w:val="189"/>
    <w:rsid w:val="00F65069"/>
    <w:pPr>
      <w:numPr>
        <w:numId w:val="189"/>
      </w:numPr>
    </w:pPr>
  </w:style>
  <w:style w:type="numbering" w:customStyle="1" w:styleId="189">
    <w:name w:val="Импортированный стиль 189"/>
    <w:rsid w:val="00F65069"/>
  </w:style>
  <w:style w:type="numbering" w:customStyle="1" w:styleId="List189">
    <w:name w:val="List 189"/>
    <w:basedOn w:val="190"/>
    <w:rsid w:val="00F65069"/>
    <w:pPr>
      <w:numPr>
        <w:numId w:val="190"/>
      </w:numPr>
    </w:pPr>
  </w:style>
  <w:style w:type="numbering" w:customStyle="1" w:styleId="190">
    <w:name w:val="Импортированный стиль 190"/>
    <w:rsid w:val="00F65069"/>
  </w:style>
  <w:style w:type="numbering" w:customStyle="1" w:styleId="List190">
    <w:name w:val="List 190"/>
    <w:basedOn w:val="191"/>
    <w:rsid w:val="00F65069"/>
    <w:pPr>
      <w:numPr>
        <w:numId w:val="191"/>
      </w:numPr>
    </w:pPr>
  </w:style>
  <w:style w:type="numbering" w:customStyle="1" w:styleId="191">
    <w:name w:val="Импортированный стиль 191"/>
    <w:rsid w:val="00F65069"/>
  </w:style>
  <w:style w:type="numbering" w:customStyle="1" w:styleId="List191">
    <w:name w:val="List 191"/>
    <w:basedOn w:val="192"/>
    <w:rsid w:val="00F65069"/>
    <w:pPr>
      <w:numPr>
        <w:numId w:val="192"/>
      </w:numPr>
    </w:pPr>
  </w:style>
  <w:style w:type="numbering" w:customStyle="1" w:styleId="192">
    <w:name w:val="Импортированный стиль 192"/>
    <w:rsid w:val="00F65069"/>
  </w:style>
  <w:style w:type="numbering" w:customStyle="1" w:styleId="List192">
    <w:name w:val="List 192"/>
    <w:basedOn w:val="193"/>
    <w:rsid w:val="00F65069"/>
    <w:pPr>
      <w:numPr>
        <w:numId w:val="193"/>
      </w:numPr>
    </w:pPr>
  </w:style>
  <w:style w:type="numbering" w:customStyle="1" w:styleId="193">
    <w:name w:val="Импортированный стиль 193"/>
    <w:rsid w:val="00F65069"/>
  </w:style>
  <w:style w:type="paragraph" w:customStyle="1" w:styleId="af">
    <w:name w:val="По умолчанию"/>
    <w:rsid w:val="00F650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List193">
    <w:name w:val="List 193"/>
    <w:basedOn w:val="194"/>
    <w:rsid w:val="00F65069"/>
    <w:pPr>
      <w:numPr>
        <w:numId w:val="194"/>
      </w:numPr>
    </w:pPr>
  </w:style>
  <w:style w:type="numbering" w:customStyle="1" w:styleId="194">
    <w:name w:val="Импортированный стиль 194"/>
    <w:rsid w:val="00F65069"/>
  </w:style>
  <w:style w:type="numbering" w:customStyle="1" w:styleId="List194">
    <w:name w:val="List 194"/>
    <w:basedOn w:val="195"/>
    <w:rsid w:val="00F65069"/>
    <w:pPr>
      <w:numPr>
        <w:numId w:val="195"/>
      </w:numPr>
    </w:pPr>
  </w:style>
  <w:style w:type="numbering" w:customStyle="1" w:styleId="195">
    <w:name w:val="Импортированный стиль 195"/>
    <w:rsid w:val="00F65069"/>
  </w:style>
  <w:style w:type="numbering" w:customStyle="1" w:styleId="List195">
    <w:name w:val="List 195"/>
    <w:basedOn w:val="196"/>
    <w:rsid w:val="00F65069"/>
    <w:pPr>
      <w:numPr>
        <w:numId w:val="196"/>
      </w:numPr>
    </w:pPr>
  </w:style>
  <w:style w:type="numbering" w:customStyle="1" w:styleId="196">
    <w:name w:val="Импортированный стиль 196"/>
    <w:rsid w:val="00F65069"/>
  </w:style>
  <w:style w:type="numbering" w:customStyle="1" w:styleId="List196">
    <w:name w:val="List 196"/>
    <w:basedOn w:val="197"/>
    <w:rsid w:val="00F65069"/>
    <w:pPr>
      <w:numPr>
        <w:numId w:val="197"/>
      </w:numPr>
    </w:pPr>
  </w:style>
  <w:style w:type="numbering" w:customStyle="1" w:styleId="197">
    <w:name w:val="Импортированный стиль 197"/>
    <w:rsid w:val="00F65069"/>
  </w:style>
  <w:style w:type="numbering" w:customStyle="1" w:styleId="List197">
    <w:name w:val="List 197"/>
    <w:basedOn w:val="198"/>
    <w:rsid w:val="00F65069"/>
    <w:pPr>
      <w:numPr>
        <w:numId w:val="198"/>
      </w:numPr>
    </w:pPr>
  </w:style>
  <w:style w:type="numbering" w:customStyle="1" w:styleId="198">
    <w:name w:val="Импортированный стиль 198"/>
    <w:rsid w:val="00F65069"/>
  </w:style>
  <w:style w:type="numbering" w:customStyle="1" w:styleId="List198">
    <w:name w:val="List 198"/>
    <w:basedOn w:val="199"/>
    <w:rsid w:val="00F65069"/>
    <w:pPr>
      <w:numPr>
        <w:numId w:val="199"/>
      </w:numPr>
    </w:pPr>
  </w:style>
  <w:style w:type="numbering" w:customStyle="1" w:styleId="199">
    <w:name w:val="Импортированный стиль 199"/>
    <w:rsid w:val="00F65069"/>
  </w:style>
  <w:style w:type="numbering" w:customStyle="1" w:styleId="List199">
    <w:name w:val="List 199"/>
    <w:basedOn w:val="200"/>
    <w:rsid w:val="00F65069"/>
    <w:pPr>
      <w:numPr>
        <w:numId w:val="200"/>
      </w:numPr>
    </w:pPr>
  </w:style>
  <w:style w:type="numbering" w:customStyle="1" w:styleId="200">
    <w:name w:val="Импортированный стиль 200"/>
    <w:rsid w:val="00F65069"/>
  </w:style>
  <w:style w:type="numbering" w:customStyle="1" w:styleId="List200">
    <w:name w:val="List 200"/>
    <w:basedOn w:val="201"/>
    <w:rsid w:val="00F65069"/>
    <w:pPr>
      <w:numPr>
        <w:numId w:val="201"/>
      </w:numPr>
    </w:pPr>
  </w:style>
  <w:style w:type="numbering" w:customStyle="1" w:styleId="201">
    <w:name w:val="Импортированный стиль 201"/>
    <w:rsid w:val="00F65069"/>
  </w:style>
  <w:style w:type="numbering" w:customStyle="1" w:styleId="List201">
    <w:name w:val="List 201"/>
    <w:basedOn w:val="202"/>
    <w:rsid w:val="00F65069"/>
    <w:pPr>
      <w:numPr>
        <w:numId w:val="202"/>
      </w:numPr>
    </w:pPr>
  </w:style>
  <w:style w:type="numbering" w:customStyle="1" w:styleId="202">
    <w:name w:val="Импортированный стиль 202"/>
    <w:rsid w:val="00F65069"/>
  </w:style>
  <w:style w:type="numbering" w:customStyle="1" w:styleId="List202">
    <w:name w:val="List 202"/>
    <w:basedOn w:val="203"/>
    <w:rsid w:val="00F65069"/>
    <w:pPr>
      <w:numPr>
        <w:numId w:val="203"/>
      </w:numPr>
    </w:pPr>
  </w:style>
  <w:style w:type="numbering" w:customStyle="1" w:styleId="203">
    <w:name w:val="Импортированный стиль 203"/>
    <w:rsid w:val="00F65069"/>
  </w:style>
  <w:style w:type="numbering" w:customStyle="1" w:styleId="List203">
    <w:name w:val="List 203"/>
    <w:basedOn w:val="204"/>
    <w:rsid w:val="00F65069"/>
    <w:pPr>
      <w:numPr>
        <w:numId w:val="204"/>
      </w:numPr>
    </w:pPr>
  </w:style>
  <w:style w:type="numbering" w:customStyle="1" w:styleId="204">
    <w:name w:val="Импортированный стиль 204"/>
    <w:rsid w:val="00F65069"/>
  </w:style>
  <w:style w:type="numbering" w:customStyle="1" w:styleId="List204">
    <w:name w:val="List 204"/>
    <w:basedOn w:val="205"/>
    <w:rsid w:val="00F65069"/>
    <w:pPr>
      <w:numPr>
        <w:numId w:val="205"/>
      </w:numPr>
    </w:pPr>
  </w:style>
  <w:style w:type="numbering" w:customStyle="1" w:styleId="205">
    <w:name w:val="Импортированный стиль 205"/>
    <w:rsid w:val="00F65069"/>
  </w:style>
  <w:style w:type="numbering" w:customStyle="1" w:styleId="List205">
    <w:name w:val="List 205"/>
    <w:basedOn w:val="206"/>
    <w:rsid w:val="00F65069"/>
    <w:pPr>
      <w:numPr>
        <w:numId w:val="206"/>
      </w:numPr>
    </w:pPr>
  </w:style>
  <w:style w:type="numbering" w:customStyle="1" w:styleId="206">
    <w:name w:val="Импортированный стиль 206"/>
    <w:rsid w:val="00F65069"/>
  </w:style>
  <w:style w:type="numbering" w:customStyle="1" w:styleId="List206">
    <w:name w:val="List 206"/>
    <w:basedOn w:val="207"/>
    <w:rsid w:val="00F65069"/>
    <w:pPr>
      <w:numPr>
        <w:numId w:val="207"/>
      </w:numPr>
    </w:pPr>
  </w:style>
  <w:style w:type="numbering" w:customStyle="1" w:styleId="207">
    <w:name w:val="Импортированный стиль 207"/>
    <w:rsid w:val="00F65069"/>
  </w:style>
  <w:style w:type="numbering" w:customStyle="1" w:styleId="List207">
    <w:name w:val="List 207"/>
    <w:basedOn w:val="208"/>
    <w:rsid w:val="00F65069"/>
    <w:pPr>
      <w:numPr>
        <w:numId w:val="208"/>
      </w:numPr>
    </w:pPr>
  </w:style>
  <w:style w:type="numbering" w:customStyle="1" w:styleId="208">
    <w:name w:val="Импортированный стиль 208"/>
    <w:rsid w:val="00F65069"/>
  </w:style>
  <w:style w:type="numbering" w:customStyle="1" w:styleId="List208">
    <w:name w:val="List 208"/>
    <w:basedOn w:val="209"/>
    <w:rsid w:val="00F65069"/>
    <w:pPr>
      <w:numPr>
        <w:numId w:val="209"/>
      </w:numPr>
    </w:pPr>
  </w:style>
  <w:style w:type="numbering" w:customStyle="1" w:styleId="209">
    <w:name w:val="Импортированный стиль 209"/>
    <w:rsid w:val="00F65069"/>
  </w:style>
  <w:style w:type="numbering" w:customStyle="1" w:styleId="List209">
    <w:name w:val="List 209"/>
    <w:basedOn w:val="2100"/>
    <w:rsid w:val="00F65069"/>
    <w:pPr>
      <w:numPr>
        <w:numId w:val="210"/>
      </w:numPr>
    </w:pPr>
  </w:style>
  <w:style w:type="numbering" w:customStyle="1" w:styleId="2100">
    <w:name w:val="Импортированный стиль 210"/>
    <w:rsid w:val="00F65069"/>
  </w:style>
  <w:style w:type="numbering" w:customStyle="1" w:styleId="List210">
    <w:name w:val="List 210"/>
    <w:basedOn w:val="211"/>
    <w:rsid w:val="00F65069"/>
    <w:pPr>
      <w:numPr>
        <w:numId w:val="211"/>
      </w:numPr>
    </w:pPr>
  </w:style>
  <w:style w:type="numbering" w:customStyle="1" w:styleId="211">
    <w:name w:val="Импортированный стиль 211"/>
    <w:rsid w:val="00F65069"/>
  </w:style>
  <w:style w:type="numbering" w:customStyle="1" w:styleId="List211">
    <w:name w:val="List 211"/>
    <w:basedOn w:val="212"/>
    <w:rsid w:val="00F65069"/>
    <w:pPr>
      <w:numPr>
        <w:numId w:val="212"/>
      </w:numPr>
    </w:pPr>
  </w:style>
  <w:style w:type="numbering" w:customStyle="1" w:styleId="212">
    <w:name w:val="Импортированный стиль 212"/>
    <w:rsid w:val="00F65069"/>
  </w:style>
  <w:style w:type="numbering" w:customStyle="1" w:styleId="List212">
    <w:name w:val="List 212"/>
    <w:basedOn w:val="213"/>
    <w:rsid w:val="00F65069"/>
    <w:pPr>
      <w:numPr>
        <w:numId w:val="213"/>
      </w:numPr>
    </w:pPr>
  </w:style>
  <w:style w:type="numbering" w:customStyle="1" w:styleId="213">
    <w:name w:val="Импортированный стиль 213"/>
    <w:rsid w:val="00F65069"/>
  </w:style>
  <w:style w:type="numbering" w:customStyle="1" w:styleId="List213">
    <w:name w:val="List 213"/>
    <w:basedOn w:val="214"/>
    <w:rsid w:val="00F65069"/>
    <w:pPr>
      <w:numPr>
        <w:numId w:val="214"/>
      </w:numPr>
    </w:pPr>
  </w:style>
  <w:style w:type="numbering" w:customStyle="1" w:styleId="214">
    <w:name w:val="Импортированный стиль 214"/>
    <w:rsid w:val="00F65069"/>
  </w:style>
  <w:style w:type="numbering" w:customStyle="1" w:styleId="List214">
    <w:name w:val="List 214"/>
    <w:basedOn w:val="215"/>
    <w:rsid w:val="00F65069"/>
    <w:pPr>
      <w:numPr>
        <w:numId w:val="215"/>
      </w:numPr>
    </w:pPr>
  </w:style>
  <w:style w:type="numbering" w:customStyle="1" w:styleId="215">
    <w:name w:val="Импортированный стиль 215"/>
    <w:rsid w:val="00F65069"/>
  </w:style>
  <w:style w:type="numbering" w:customStyle="1" w:styleId="List215">
    <w:name w:val="List 215"/>
    <w:basedOn w:val="216"/>
    <w:rsid w:val="00F65069"/>
    <w:pPr>
      <w:numPr>
        <w:numId w:val="216"/>
      </w:numPr>
    </w:pPr>
  </w:style>
  <w:style w:type="numbering" w:customStyle="1" w:styleId="216">
    <w:name w:val="Импортированный стиль 216"/>
    <w:rsid w:val="00F65069"/>
  </w:style>
  <w:style w:type="numbering" w:customStyle="1" w:styleId="List216">
    <w:name w:val="List 216"/>
    <w:basedOn w:val="217"/>
    <w:rsid w:val="00F65069"/>
    <w:pPr>
      <w:numPr>
        <w:numId w:val="217"/>
      </w:numPr>
    </w:pPr>
  </w:style>
  <w:style w:type="numbering" w:customStyle="1" w:styleId="217">
    <w:name w:val="Импортированный стиль 217"/>
    <w:rsid w:val="00F65069"/>
  </w:style>
  <w:style w:type="numbering" w:customStyle="1" w:styleId="List217">
    <w:name w:val="List 217"/>
    <w:basedOn w:val="218"/>
    <w:rsid w:val="00F65069"/>
    <w:pPr>
      <w:numPr>
        <w:numId w:val="218"/>
      </w:numPr>
    </w:pPr>
  </w:style>
  <w:style w:type="numbering" w:customStyle="1" w:styleId="218">
    <w:name w:val="Импортированный стиль 218"/>
    <w:rsid w:val="00F65069"/>
  </w:style>
  <w:style w:type="numbering" w:customStyle="1" w:styleId="List218">
    <w:name w:val="List 218"/>
    <w:basedOn w:val="219"/>
    <w:rsid w:val="00F65069"/>
    <w:pPr>
      <w:numPr>
        <w:numId w:val="219"/>
      </w:numPr>
    </w:pPr>
  </w:style>
  <w:style w:type="numbering" w:customStyle="1" w:styleId="219">
    <w:name w:val="Импортированный стиль 219"/>
    <w:rsid w:val="00F65069"/>
  </w:style>
  <w:style w:type="numbering" w:customStyle="1" w:styleId="List219">
    <w:name w:val="List 219"/>
    <w:basedOn w:val="220"/>
    <w:rsid w:val="00F65069"/>
    <w:pPr>
      <w:numPr>
        <w:numId w:val="220"/>
      </w:numPr>
    </w:pPr>
  </w:style>
  <w:style w:type="numbering" w:customStyle="1" w:styleId="220">
    <w:name w:val="Импортированный стиль 220"/>
    <w:rsid w:val="00F65069"/>
  </w:style>
  <w:style w:type="numbering" w:customStyle="1" w:styleId="List220">
    <w:name w:val="List 220"/>
    <w:basedOn w:val="221"/>
    <w:rsid w:val="00F65069"/>
    <w:pPr>
      <w:numPr>
        <w:numId w:val="221"/>
      </w:numPr>
    </w:pPr>
  </w:style>
  <w:style w:type="numbering" w:customStyle="1" w:styleId="221">
    <w:name w:val="Импортированный стиль 221"/>
    <w:rsid w:val="00F65069"/>
  </w:style>
  <w:style w:type="numbering" w:customStyle="1" w:styleId="List221">
    <w:name w:val="List 221"/>
    <w:basedOn w:val="222"/>
    <w:rsid w:val="00F65069"/>
    <w:pPr>
      <w:numPr>
        <w:numId w:val="222"/>
      </w:numPr>
    </w:pPr>
  </w:style>
  <w:style w:type="numbering" w:customStyle="1" w:styleId="222">
    <w:name w:val="Импортированный стиль 222"/>
    <w:rsid w:val="00F65069"/>
  </w:style>
  <w:style w:type="numbering" w:customStyle="1" w:styleId="List222">
    <w:name w:val="List 222"/>
    <w:basedOn w:val="223"/>
    <w:rsid w:val="00F65069"/>
    <w:pPr>
      <w:numPr>
        <w:numId w:val="223"/>
      </w:numPr>
    </w:pPr>
  </w:style>
  <w:style w:type="numbering" w:customStyle="1" w:styleId="223">
    <w:name w:val="Импортированный стиль 223"/>
    <w:rsid w:val="00F65069"/>
  </w:style>
  <w:style w:type="numbering" w:customStyle="1" w:styleId="List223">
    <w:name w:val="List 223"/>
    <w:basedOn w:val="224"/>
    <w:rsid w:val="00F65069"/>
    <w:pPr>
      <w:numPr>
        <w:numId w:val="224"/>
      </w:numPr>
    </w:pPr>
  </w:style>
  <w:style w:type="numbering" w:customStyle="1" w:styleId="224">
    <w:name w:val="Импортированный стиль 224"/>
    <w:rsid w:val="00F65069"/>
  </w:style>
  <w:style w:type="numbering" w:customStyle="1" w:styleId="List224">
    <w:name w:val="List 224"/>
    <w:basedOn w:val="225"/>
    <w:rsid w:val="00F65069"/>
    <w:pPr>
      <w:numPr>
        <w:numId w:val="225"/>
      </w:numPr>
    </w:pPr>
  </w:style>
  <w:style w:type="numbering" w:customStyle="1" w:styleId="225">
    <w:name w:val="Импортированный стиль 225"/>
    <w:rsid w:val="00F65069"/>
  </w:style>
  <w:style w:type="numbering" w:customStyle="1" w:styleId="List225">
    <w:name w:val="List 225"/>
    <w:basedOn w:val="226"/>
    <w:rsid w:val="00F65069"/>
    <w:pPr>
      <w:numPr>
        <w:numId w:val="226"/>
      </w:numPr>
    </w:pPr>
  </w:style>
  <w:style w:type="numbering" w:customStyle="1" w:styleId="226">
    <w:name w:val="Импортированный стиль 226"/>
    <w:rsid w:val="00F65069"/>
  </w:style>
  <w:style w:type="numbering" w:customStyle="1" w:styleId="List226">
    <w:name w:val="List 226"/>
    <w:basedOn w:val="227"/>
    <w:rsid w:val="00F65069"/>
    <w:pPr>
      <w:numPr>
        <w:numId w:val="227"/>
      </w:numPr>
    </w:pPr>
  </w:style>
  <w:style w:type="numbering" w:customStyle="1" w:styleId="227">
    <w:name w:val="Импортированный стиль 227"/>
    <w:rsid w:val="00F65069"/>
  </w:style>
  <w:style w:type="numbering" w:customStyle="1" w:styleId="List227">
    <w:name w:val="List 227"/>
    <w:basedOn w:val="228"/>
    <w:rsid w:val="00F65069"/>
    <w:pPr>
      <w:numPr>
        <w:numId w:val="228"/>
      </w:numPr>
    </w:pPr>
  </w:style>
  <w:style w:type="numbering" w:customStyle="1" w:styleId="228">
    <w:name w:val="Импортированный стиль 228"/>
    <w:rsid w:val="00F65069"/>
  </w:style>
  <w:style w:type="numbering" w:customStyle="1" w:styleId="List228">
    <w:name w:val="List 228"/>
    <w:basedOn w:val="229"/>
    <w:rsid w:val="00F65069"/>
    <w:pPr>
      <w:numPr>
        <w:numId w:val="229"/>
      </w:numPr>
    </w:pPr>
  </w:style>
  <w:style w:type="numbering" w:customStyle="1" w:styleId="229">
    <w:name w:val="Импортированный стиль 229"/>
    <w:rsid w:val="00F65069"/>
  </w:style>
  <w:style w:type="numbering" w:customStyle="1" w:styleId="List229">
    <w:name w:val="List 229"/>
    <w:basedOn w:val="230"/>
    <w:rsid w:val="00F65069"/>
    <w:pPr>
      <w:numPr>
        <w:numId w:val="230"/>
      </w:numPr>
    </w:pPr>
  </w:style>
  <w:style w:type="numbering" w:customStyle="1" w:styleId="230">
    <w:name w:val="Импортированный стиль 230"/>
    <w:rsid w:val="00F65069"/>
  </w:style>
  <w:style w:type="numbering" w:customStyle="1" w:styleId="List230">
    <w:name w:val="List 230"/>
    <w:basedOn w:val="231"/>
    <w:rsid w:val="00F65069"/>
    <w:pPr>
      <w:numPr>
        <w:numId w:val="231"/>
      </w:numPr>
    </w:pPr>
  </w:style>
  <w:style w:type="numbering" w:customStyle="1" w:styleId="231">
    <w:name w:val="Импортированный стиль 231"/>
    <w:rsid w:val="00F65069"/>
  </w:style>
  <w:style w:type="numbering" w:customStyle="1" w:styleId="List231">
    <w:name w:val="List 231"/>
    <w:basedOn w:val="232"/>
    <w:rsid w:val="00F65069"/>
    <w:pPr>
      <w:numPr>
        <w:numId w:val="232"/>
      </w:numPr>
    </w:pPr>
  </w:style>
  <w:style w:type="numbering" w:customStyle="1" w:styleId="232">
    <w:name w:val="Импортированный стиль 232"/>
    <w:rsid w:val="00F65069"/>
  </w:style>
  <w:style w:type="numbering" w:customStyle="1" w:styleId="List232">
    <w:name w:val="List 232"/>
    <w:basedOn w:val="233"/>
    <w:rsid w:val="00F65069"/>
    <w:pPr>
      <w:numPr>
        <w:numId w:val="233"/>
      </w:numPr>
    </w:pPr>
  </w:style>
  <w:style w:type="numbering" w:customStyle="1" w:styleId="233">
    <w:name w:val="Импортированный стиль 233"/>
    <w:rsid w:val="00F65069"/>
  </w:style>
  <w:style w:type="numbering" w:customStyle="1" w:styleId="List233">
    <w:name w:val="List 233"/>
    <w:basedOn w:val="234"/>
    <w:rsid w:val="00F65069"/>
    <w:pPr>
      <w:numPr>
        <w:numId w:val="234"/>
      </w:numPr>
    </w:pPr>
  </w:style>
  <w:style w:type="numbering" w:customStyle="1" w:styleId="234">
    <w:name w:val="Импортированный стиль 234"/>
    <w:rsid w:val="00F65069"/>
  </w:style>
  <w:style w:type="numbering" w:customStyle="1" w:styleId="List234">
    <w:name w:val="List 234"/>
    <w:basedOn w:val="235"/>
    <w:rsid w:val="00F65069"/>
    <w:pPr>
      <w:numPr>
        <w:numId w:val="235"/>
      </w:numPr>
    </w:pPr>
  </w:style>
  <w:style w:type="numbering" w:customStyle="1" w:styleId="235">
    <w:name w:val="Импортированный стиль 235"/>
    <w:rsid w:val="00F65069"/>
  </w:style>
  <w:style w:type="numbering" w:customStyle="1" w:styleId="List235">
    <w:name w:val="List 235"/>
    <w:basedOn w:val="236"/>
    <w:rsid w:val="00F65069"/>
    <w:pPr>
      <w:numPr>
        <w:numId w:val="236"/>
      </w:numPr>
    </w:pPr>
  </w:style>
  <w:style w:type="numbering" w:customStyle="1" w:styleId="236">
    <w:name w:val="Импортированный стиль 236"/>
    <w:rsid w:val="00F65069"/>
  </w:style>
  <w:style w:type="numbering" w:customStyle="1" w:styleId="List236">
    <w:name w:val="List 236"/>
    <w:basedOn w:val="237"/>
    <w:rsid w:val="00F65069"/>
    <w:pPr>
      <w:numPr>
        <w:numId w:val="237"/>
      </w:numPr>
    </w:pPr>
  </w:style>
  <w:style w:type="numbering" w:customStyle="1" w:styleId="237">
    <w:name w:val="Импортированный стиль 237"/>
    <w:rsid w:val="00F65069"/>
  </w:style>
  <w:style w:type="numbering" w:customStyle="1" w:styleId="List237">
    <w:name w:val="List 237"/>
    <w:basedOn w:val="238"/>
    <w:rsid w:val="00F65069"/>
    <w:pPr>
      <w:numPr>
        <w:numId w:val="238"/>
      </w:numPr>
    </w:pPr>
  </w:style>
  <w:style w:type="numbering" w:customStyle="1" w:styleId="238">
    <w:name w:val="Импортированный стиль 238"/>
    <w:rsid w:val="00F65069"/>
  </w:style>
  <w:style w:type="numbering" w:customStyle="1" w:styleId="List238">
    <w:name w:val="List 238"/>
    <w:basedOn w:val="239"/>
    <w:rsid w:val="00F65069"/>
    <w:pPr>
      <w:numPr>
        <w:numId w:val="239"/>
      </w:numPr>
    </w:pPr>
  </w:style>
  <w:style w:type="numbering" w:customStyle="1" w:styleId="239">
    <w:name w:val="Импортированный стиль 239"/>
    <w:rsid w:val="00F65069"/>
  </w:style>
  <w:style w:type="numbering" w:customStyle="1" w:styleId="List239">
    <w:name w:val="List 239"/>
    <w:basedOn w:val="240"/>
    <w:rsid w:val="00F65069"/>
    <w:pPr>
      <w:numPr>
        <w:numId w:val="240"/>
      </w:numPr>
    </w:pPr>
  </w:style>
  <w:style w:type="numbering" w:customStyle="1" w:styleId="240">
    <w:name w:val="Импортированный стиль 240"/>
    <w:rsid w:val="00F65069"/>
  </w:style>
  <w:style w:type="numbering" w:customStyle="1" w:styleId="List240">
    <w:name w:val="List 240"/>
    <w:basedOn w:val="241"/>
    <w:rsid w:val="00F65069"/>
    <w:pPr>
      <w:numPr>
        <w:numId w:val="241"/>
      </w:numPr>
    </w:pPr>
  </w:style>
  <w:style w:type="numbering" w:customStyle="1" w:styleId="241">
    <w:name w:val="Импортированный стиль 241"/>
    <w:rsid w:val="00F65069"/>
  </w:style>
  <w:style w:type="numbering" w:customStyle="1" w:styleId="List241">
    <w:name w:val="List 241"/>
    <w:basedOn w:val="242"/>
    <w:rsid w:val="00F65069"/>
    <w:pPr>
      <w:numPr>
        <w:numId w:val="242"/>
      </w:numPr>
    </w:pPr>
  </w:style>
  <w:style w:type="numbering" w:customStyle="1" w:styleId="242">
    <w:name w:val="Импортированный стиль 242"/>
    <w:rsid w:val="00F65069"/>
  </w:style>
  <w:style w:type="numbering" w:customStyle="1" w:styleId="List242">
    <w:name w:val="List 242"/>
    <w:basedOn w:val="243"/>
    <w:rsid w:val="00F65069"/>
    <w:pPr>
      <w:numPr>
        <w:numId w:val="243"/>
      </w:numPr>
    </w:pPr>
  </w:style>
  <w:style w:type="numbering" w:customStyle="1" w:styleId="243">
    <w:name w:val="Импортированный стиль 243"/>
    <w:rsid w:val="00F65069"/>
  </w:style>
  <w:style w:type="numbering" w:customStyle="1" w:styleId="List243">
    <w:name w:val="List 243"/>
    <w:basedOn w:val="244"/>
    <w:rsid w:val="00F65069"/>
    <w:pPr>
      <w:numPr>
        <w:numId w:val="244"/>
      </w:numPr>
    </w:pPr>
  </w:style>
  <w:style w:type="numbering" w:customStyle="1" w:styleId="244">
    <w:name w:val="Импортированный стиль 244"/>
    <w:rsid w:val="00F65069"/>
  </w:style>
  <w:style w:type="numbering" w:customStyle="1" w:styleId="List244">
    <w:name w:val="List 244"/>
    <w:basedOn w:val="245"/>
    <w:rsid w:val="00F65069"/>
    <w:pPr>
      <w:numPr>
        <w:numId w:val="245"/>
      </w:numPr>
    </w:pPr>
  </w:style>
  <w:style w:type="numbering" w:customStyle="1" w:styleId="245">
    <w:name w:val="Импортированный стиль 245"/>
    <w:rsid w:val="00F65069"/>
  </w:style>
  <w:style w:type="numbering" w:customStyle="1" w:styleId="List245">
    <w:name w:val="List 245"/>
    <w:basedOn w:val="246"/>
    <w:rsid w:val="00F65069"/>
    <w:pPr>
      <w:numPr>
        <w:numId w:val="246"/>
      </w:numPr>
    </w:pPr>
  </w:style>
  <w:style w:type="numbering" w:customStyle="1" w:styleId="246">
    <w:name w:val="Импортированный стиль 246"/>
    <w:rsid w:val="00F65069"/>
  </w:style>
  <w:style w:type="numbering" w:customStyle="1" w:styleId="List246">
    <w:name w:val="List 246"/>
    <w:basedOn w:val="247"/>
    <w:rsid w:val="00F65069"/>
    <w:pPr>
      <w:numPr>
        <w:numId w:val="247"/>
      </w:numPr>
    </w:pPr>
  </w:style>
  <w:style w:type="numbering" w:customStyle="1" w:styleId="247">
    <w:name w:val="Импортированный стиль 247"/>
    <w:rsid w:val="00F65069"/>
  </w:style>
  <w:style w:type="numbering" w:customStyle="1" w:styleId="List247">
    <w:name w:val="List 247"/>
    <w:basedOn w:val="248"/>
    <w:rsid w:val="00F65069"/>
    <w:pPr>
      <w:numPr>
        <w:numId w:val="248"/>
      </w:numPr>
    </w:pPr>
  </w:style>
  <w:style w:type="numbering" w:customStyle="1" w:styleId="248">
    <w:name w:val="Импортированный стиль 248"/>
    <w:rsid w:val="00F65069"/>
  </w:style>
  <w:style w:type="numbering" w:customStyle="1" w:styleId="List248">
    <w:name w:val="List 248"/>
    <w:basedOn w:val="249"/>
    <w:rsid w:val="00F65069"/>
    <w:pPr>
      <w:numPr>
        <w:numId w:val="249"/>
      </w:numPr>
    </w:pPr>
  </w:style>
  <w:style w:type="numbering" w:customStyle="1" w:styleId="249">
    <w:name w:val="Импортированный стиль 249"/>
    <w:rsid w:val="00F65069"/>
  </w:style>
  <w:style w:type="numbering" w:customStyle="1" w:styleId="List249">
    <w:name w:val="List 249"/>
    <w:basedOn w:val="250"/>
    <w:rsid w:val="00F65069"/>
    <w:pPr>
      <w:numPr>
        <w:numId w:val="250"/>
      </w:numPr>
    </w:pPr>
  </w:style>
  <w:style w:type="numbering" w:customStyle="1" w:styleId="250">
    <w:name w:val="Импортированный стиль 250"/>
    <w:rsid w:val="00F65069"/>
  </w:style>
  <w:style w:type="numbering" w:customStyle="1" w:styleId="List250">
    <w:name w:val="List 250"/>
    <w:basedOn w:val="251"/>
    <w:rsid w:val="00F65069"/>
    <w:pPr>
      <w:numPr>
        <w:numId w:val="251"/>
      </w:numPr>
    </w:pPr>
  </w:style>
  <w:style w:type="numbering" w:customStyle="1" w:styleId="251">
    <w:name w:val="Импортированный стиль 251"/>
    <w:rsid w:val="00F65069"/>
  </w:style>
  <w:style w:type="numbering" w:customStyle="1" w:styleId="List251">
    <w:name w:val="List 251"/>
    <w:basedOn w:val="252"/>
    <w:rsid w:val="00F65069"/>
    <w:pPr>
      <w:numPr>
        <w:numId w:val="252"/>
      </w:numPr>
    </w:pPr>
  </w:style>
  <w:style w:type="numbering" w:customStyle="1" w:styleId="252">
    <w:name w:val="Импортированный стиль 252"/>
    <w:rsid w:val="00F65069"/>
  </w:style>
  <w:style w:type="numbering" w:customStyle="1" w:styleId="List252">
    <w:name w:val="List 252"/>
    <w:basedOn w:val="253"/>
    <w:rsid w:val="00F65069"/>
    <w:pPr>
      <w:numPr>
        <w:numId w:val="253"/>
      </w:numPr>
    </w:pPr>
  </w:style>
  <w:style w:type="numbering" w:customStyle="1" w:styleId="253">
    <w:name w:val="Импортированный стиль 253"/>
    <w:rsid w:val="00F65069"/>
  </w:style>
  <w:style w:type="numbering" w:customStyle="1" w:styleId="List253">
    <w:name w:val="List 253"/>
    <w:basedOn w:val="254"/>
    <w:rsid w:val="00F65069"/>
    <w:pPr>
      <w:numPr>
        <w:numId w:val="254"/>
      </w:numPr>
    </w:pPr>
  </w:style>
  <w:style w:type="numbering" w:customStyle="1" w:styleId="254">
    <w:name w:val="Импортированный стиль 254"/>
    <w:rsid w:val="00F65069"/>
  </w:style>
  <w:style w:type="numbering" w:customStyle="1" w:styleId="List254">
    <w:name w:val="List 254"/>
    <w:basedOn w:val="255"/>
    <w:rsid w:val="00F65069"/>
    <w:pPr>
      <w:numPr>
        <w:numId w:val="255"/>
      </w:numPr>
    </w:pPr>
  </w:style>
  <w:style w:type="numbering" w:customStyle="1" w:styleId="255">
    <w:name w:val="Импортированный стиль 255"/>
    <w:rsid w:val="00F65069"/>
  </w:style>
  <w:style w:type="numbering" w:customStyle="1" w:styleId="List255">
    <w:name w:val="List 255"/>
    <w:basedOn w:val="256"/>
    <w:rsid w:val="00F65069"/>
    <w:pPr>
      <w:numPr>
        <w:numId w:val="256"/>
      </w:numPr>
    </w:pPr>
  </w:style>
  <w:style w:type="numbering" w:customStyle="1" w:styleId="256">
    <w:name w:val="Импортированный стиль 256"/>
    <w:rsid w:val="00F65069"/>
  </w:style>
  <w:style w:type="numbering" w:customStyle="1" w:styleId="List256">
    <w:name w:val="List 256"/>
    <w:basedOn w:val="257"/>
    <w:rsid w:val="00F65069"/>
    <w:pPr>
      <w:numPr>
        <w:numId w:val="257"/>
      </w:numPr>
    </w:pPr>
  </w:style>
  <w:style w:type="numbering" w:customStyle="1" w:styleId="257">
    <w:name w:val="Импортированный стиль 257"/>
    <w:rsid w:val="00F65069"/>
  </w:style>
  <w:style w:type="numbering" w:customStyle="1" w:styleId="List257">
    <w:name w:val="List 257"/>
    <w:basedOn w:val="258"/>
    <w:rsid w:val="00F65069"/>
    <w:pPr>
      <w:numPr>
        <w:numId w:val="258"/>
      </w:numPr>
    </w:pPr>
  </w:style>
  <w:style w:type="numbering" w:customStyle="1" w:styleId="258">
    <w:name w:val="Импортированный стиль 258"/>
    <w:rsid w:val="00F65069"/>
  </w:style>
  <w:style w:type="numbering" w:customStyle="1" w:styleId="List258">
    <w:name w:val="List 258"/>
    <w:basedOn w:val="259"/>
    <w:rsid w:val="00F65069"/>
    <w:pPr>
      <w:numPr>
        <w:numId w:val="259"/>
      </w:numPr>
    </w:pPr>
  </w:style>
  <w:style w:type="numbering" w:customStyle="1" w:styleId="259">
    <w:name w:val="Импортированный стиль 259"/>
    <w:rsid w:val="00F65069"/>
  </w:style>
  <w:style w:type="numbering" w:customStyle="1" w:styleId="List259">
    <w:name w:val="List 259"/>
    <w:basedOn w:val="260"/>
    <w:rsid w:val="00F65069"/>
    <w:pPr>
      <w:numPr>
        <w:numId w:val="260"/>
      </w:numPr>
    </w:pPr>
  </w:style>
  <w:style w:type="numbering" w:customStyle="1" w:styleId="260">
    <w:name w:val="Импортированный стиль 260"/>
    <w:rsid w:val="00F65069"/>
  </w:style>
  <w:style w:type="numbering" w:customStyle="1" w:styleId="List260">
    <w:name w:val="List 260"/>
    <w:basedOn w:val="261"/>
    <w:rsid w:val="00F65069"/>
    <w:pPr>
      <w:numPr>
        <w:numId w:val="261"/>
      </w:numPr>
    </w:pPr>
  </w:style>
  <w:style w:type="numbering" w:customStyle="1" w:styleId="261">
    <w:name w:val="Импортированный стиль 261"/>
    <w:rsid w:val="00F65069"/>
  </w:style>
  <w:style w:type="numbering" w:customStyle="1" w:styleId="List261">
    <w:name w:val="List 261"/>
    <w:basedOn w:val="262"/>
    <w:rsid w:val="00F65069"/>
    <w:pPr>
      <w:numPr>
        <w:numId w:val="262"/>
      </w:numPr>
    </w:pPr>
  </w:style>
  <w:style w:type="numbering" w:customStyle="1" w:styleId="262">
    <w:name w:val="Импортированный стиль 262"/>
    <w:rsid w:val="00F65069"/>
  </w:style>
  <w:style w:type="numbering" w:customStyle="1" w:styleId="List262">
    <w:name w:val="List 262"/>
    <w:basedOn w:val="263"/>
    <w:rsid w:val="00F65069"/>
    <w:pPr>
      <w:numPr>
        <w:numId w:val="263"/>
      </w:numPr>
    </w:pPr>
  </w:style>
  <w:style w:type="numbering" w:customStyle="1" w:styleId="263">
    <w:name w:val="Импортированный стиль 263"/>
    <w:rsid w:val="00F65069"/>
  </w:style>
  <w:style w:type="numbering" w:customStyle="1" w:styleId="List263">
    <w:name w:val="List 263"/>
    <w:basedOn w:val="264"/>
    <w:rsid w:val="00F65069"/>
    <w:pPr>
      <w:numPr>
        <w:numId w:val="264"/>
      </w:numPr>
    </w:pPr>
  </w:style>
  <w:style w:type="numbering" w:customStyle="1" w:styleId="264">
    <w:name w:val="Импортированный стиль 264"/>
    <w:rsid w:val="00F65069"/>
  </w:style>
  <w:style w:type="numbering" w:customStyle="1" w:styleId="List264">
    <w:name w:val="List 264"/>
    <w:basedOn w:val="265"/>
    <w:rsid w:val="00F65069"/>
    <w:pPr>
      <w:numPr>
        <w:numId w:val="265"/>
      </w:numPr>
    </w:pPr>
  </w:style>
  <w:style w:type="numbering" w:customStyle="1" w:styleId="265">
    <w:name w:val="Импортированный стиль 265"/>
    <w:rsid w:val="00F65069"/>
  </w:style>
  <w:style w:type="numbering" w:customStyle="1" w:styleId="List265">
    <w:name w:val="List 265"/>
    <w:basedOn w:val="266"/>
    <w:rsid w:val="00F65069"/>
    <w:pPr>
      <w:numPr>
        <w:numId w:val="266"/>
      </w:numPr>
    </w:pPr>
  </w:style>
  <w:style w:type="numbering" w:customStyle="1" w:styleId="266">
    <w:name w:val="Импортированный стиль 266"/>
    <w:rsid w:val="00F65069"/>
  </w:style>
  <w:style w:type="numbering" w:customStyle="1" w:styleId="List266">
    <w:name w:val="List 266"/>
    <w:basedOn w:val="267"/>
    <w:rsid w:val="00F65069"/>
    <w:pPr>
      <w:numPr>
        <w:numId w:val="267"/>
      </w:numPr>
    </w:pPr>
  </w:style>
  <w:style w:type="numbering" w:customStyle="1" w:styleId="267">
    <w:name w:val="Импортированный стиль 267"/>
    <w:rsid w:val="00F65069"/>
  </w:style>
  <w:style w:type="numbering" w:customStyle="1" w:styleId="List267">
    <w:name w:val="List 267"/>
    <w:basedOn w:val="268"/>
    <w:rsid w:val="00F65069"/>
    <w:pPr>
      <w:numPr>
        <w:numId w:val="268"/>
      </w:numPr>
    </w:pPr>
  </w:style>
  <w:style w:type="numbering" w:customStyle="1" w:styleId="268">
    <w:name w:val="Импортированный стиль 268"/>
    <w:rsid w:val="00F65069"/>
  </w:style>
  <w:style w:type="numbering" w:customStyle="1" w:styleId="List268">
    <w:name w:val="List 268"/>
    <w:basedOn w:val="269"/>
    <w:rsid w:val="00F65069"/>
    <w:pPr>
      <w:numPr>
        <w:numId w:val="269"/>
      </w:numPr>
    </w:pPr>
  </w:style>
  <w:style w:type="numbering" w:customStyle="1" w:styleId="269">
    <w:name w:val="Импортированный стиль 269"/>
    <w:rsid w:val="00F65069"/>
  </w:style>
  <w:style w:type="numbering" w:customStyle="1" w:styleId="List269">
    <w:name w:val="List 269"/>
    <w:basedOn w:val="270"/>
    <w:rsid w:val="00F65069"/>
    <w:pPr>
      <w:numPr>
        <w:numId w:val="270"/>
      </w:numPr>
    </w:pPr>
  </w:style>
  <w:style w:type="numbering" w:customStyle="1" w:styleId="270">
    <w:name w:val="Импортированный стиль 270"/>
    <w:rsid w:val="00F65069"/>
  </w:style>
  <w:style w:type="numbering" w:customStyle="1" w:styleId="List270">
    <w:name w:val="List 270"/>
    <w:basedOn w:val="271"/>
    <w:rsid w:val="00F65069"/>
    <w:pPr>
      <w:numPr>
        <w:numId w:val="271"/>
      </w:numPr>
    </w:pPr>
  </w:style>
  <w:style w:type="numbering" w:customStyle="1" w:styleId="271">
    <w:name w:val="Импортированный стиль 271"/>
    <w:rsid w:val="00F65069"/>
  </w:style>
  <w:style w:type="numbering" w:customStyle="1" w:styleId="List271">
    <w:name w:val="List 271"/>
    <w:basedOn w:val="272"/>
    <w:rsid w:val="00F65069"/>
    <w:pPr>
      <w:numPr>
        <w:numId w:val="272"/>
      </w:numPr>
    </w:pPr>
  </w:style>
  <w:style w:type="numbering" w:customStyle="1" w:styleId="272">
    <w:name w:val="Импортированный стиль 272"/>
    <w:rsid w:val="00F65069"/>
  </w:style>
  <w:style w:type="numbering" w:customStyle="1" w:styleId="List272">
    <w:name w:val="List 272"/>
    <w:basedOn w:val="273"/>
    <w:rsid w:val="00F65069"/>
    <w:pPr>
      <w:numPr>
        <w:numId w:val="273"/>
      </w:numPr>
    </w:pPr>
  </w:style>
  <w:style w:type="numbering" w:customStyle="1" w:styleId="273">
    <w:name w:val="Импортированный стиль 273"/>
    <w:rsid w:val="00F65069"/>
  </w:style>
  <w:style w:type="numbering" w:customStyle="1" w:styleId="List273">
    <w:name w:val="List 273"/>
    <w:basedOn w:val="274"/>
    <w:rsid w:val="00F65069"/>
    <w:pPr>
      <w:numPr>
        <w:numId w:val="274"/>
      </w:numPr>
    </w:pPr>
  </w:style>
  <w:style w:type="numbering" w:customStyle="1" w:styleId="274">
    <w:name w:val="Импортированный стиль 274"/>
    <w:rsid w:val="00F65069"/>
  </w:style>
  <w:style w:type="numbering" w:customStyle="1" w:styleId="List274">
    <w:name w:val="List 274"/>
    <w:basedOn w:val="275"/>
    <w:rsid w:val="00F65069"/>
    <w:pPr>
      <w:numPr>
        <w:numId w:val="275"/>
      </w:numPr>
    </w:pPr>
  </w:style>
  <w:style w:type="numbering" w:customStyle="1" w:styleId="275">
    <w:name w:val="Импортированный стиль 275"/>
    <w:rsid w:val="00F65069"/>
  </w:style>
  <w:style w:type="numbering" w:customStyle="1" w:styleId="List275">
    <w:name w:val="List 275"/>
    <w:basedOn w:val="276"/>
    <w:rsid w:val="00F65069"/>
    <w:pPr>
      <w:numPr>
        <w:numId w:val="276"/>
      </w:numPr>
    </w:pPr>
  </w:style>
  <w:style w:type="numbering" w:customStyle="1" w:styleId="276">
    <w:name w:val="Импортированный стиль 276"/>
    <w:rsid w:val="00F65069"/>
  </w:style>
  <w:style w:type="numbering" w:customStyle="1" w:styleId="List276">
    <w:name w:val="List 276"/>
    <w:basedOn w:val="277"/>
    <w:rsid w:val="00F65069"/>
    <w:pPr>
      <w:numPr>
        <w:numId w:val="277"/>
      </w:numPr>
    </w:pPr>
  </w:style>
  <w:style w:type="numbering" w:customStyle="1" w:styleId="277">
    <w:name w:val="Импортированный стиль 277"/>
    <w:rsid w:val="00F65069"/>
  </w:style>
  <w:style w:type="numbering" w:customStyle="1" w:styleId="List277">
    <w:name w:val="List 277"/>
    <w:basedOn w:val="278"/>
    <w:rsid w:val="00F65069"/>
    <w:pPr>
      <w:numPr>
        <w:numId w:val="278"/>
      </w:numPr>
    </w:pPr>
  </w:style>
  <w:style w:type="numbering" w:customStyle="1" w:styleId="278">
    <w:name w:val="Импортированный стиль 278"/>
    <w:rsid w:val="00F65069"/>
  </w:style>
  <w:style w:type="numbering" w:customStyle="1" w:styleId="List278">
    <w:name w:val="List 278"/>
    <w:basedOn w:val="279"/>
    <w:rsid w:val="00F65069"/>
    <w:pPr>
      <w:numPr>
        <w:numId w:val="279"/>
      </w:numPr>
    </w:pPr>
  </w:style>
  <w:style w:type="numbering" w:customStyle="1" w:styleId="279">
    <w:name w:val="Импортированный стиль 279"/>
    <w:rsid w:val="00F65069"/>
  </w:style>
  <w:style w:type="numbering" w:customStyle="1" w:styleId="List279">
    <w:name w:val="List 279"/>
    <w:basedOn w:val="280"/>
    <w:rsid w:val="00F65069"/>
    <w:pPr>
      <w:numPr>
        <w:numId w:val="280"/>
      </w:numPr>
    </w:pPr>
  </w:style>
  <w:style w:type="numbering" w:customStyle="1" w:styleId="280">
    <w:name w:val="Импортированный стиль 280"/>
    <w:rsid w:val="00F65069"/>
  </w:style>
  <w:style w:type="numbering" w:customStyle="1" w:styleId="List280">
    <w:name w:val="List 280"/>
    <w:basedOn w:val="281"/>
    <w:rsid w:val="00F65069"/>
    <w:pPr>
      <w:numPr>
        <w:numId w:val="281"/>
      </w:numPr>
    </w:pPr>
  </w:style>
  <w:style w:type="numbering" w:customStyle="1" w:styleId="281">
    <w:name w:val="Импортированный стиль 281"/>
    <w:rsid w:val="00F65069"/>
  </w:style>
  <w:style w:type="numbering" w:customStyle="1" w:styleId="List281">
    <w:name w:val="List 281"/>
    <w:basedOn w:val="282"/>
    <w:rsid w:val="00F65069"/>
    <w:pPr>
      <w:numPr>
        <w:numId w:val="282"/>
      </w:numPr>
    </w:pPr>
  </w:style>
  <w:style w:type="numbering" w:customStyle="1" w:styleId="282">
    <w:name w:val="Импортированный стиль 282"/>
    <w:rsid w:val="00F65069"/>
  </w:style>
  <w:style w:type="numbering" w:customStyle="1" w:styleId="List282">
    <w:name w:val="List 282"/>
    <w:basedOn w:val="283"/>
    <w:rsid w:val="00F65069"/>
    <w:pPr>
      <w:numPr>
        <w:numId w:val="283"/>
      </w:numPr>
    </w:pPr>
  </w:style>
  <w:style w:type="numbering" w:customStyle="1" w:styleId="283">
    <w:name w:val="Импортированный стиль 283"/>
    <w:rsid w:val="00F65069"/>
  </w:style>
  <w:style w:type="paragraph" w:customStyle="1" w:styleId="af0">
    <w:name w:val="Основной"/>
    <w:rsid w:val="00F65069"/>
    <w:pPr>
      <w:pBdr>
        <w:top w:val="nil"/>
        <w:left w:val="nil"/>
        <w:bottom w:val="nil"/>
        <w:right w:val="nil"/>
        <w:between w:val="nil"/>
        <w:bar w:val="nil"/>
      </w:pBdr>
      <w:spacing w:line="214" w:lineRule="atLeast"/>
      <w:ind w:firstLine="283"/>
      <w:jc w:val="both"/>
    </w:pPr>
    <w:rPr>
      <w:rFonts w:ascii="Arial Unicode MS" w:hAnsi="Arial Unicode MS" w:cs="Arial Unicode MS"/>
      <w:color w:val="000000"/>
      <w:sz w:val="21"/>
      <w:szCs w:val="21"/>
      <w:u w:color="000000"/>
      <w:bdr w:val="nil"/>
    </w:rPr>
  </w:style>
  <w:style w:type="paragraph" w:customStyle="1" w:styleId="af1">
    <w:name w:val="Буллит"/>
    <w:rsid w:val="00F65069"/>
    <w:pPr>
      <w:pBdr>
        <w:top w:val="nil"/>
        <w:left w:val="nil"/>
        <w:bottom w:val="nil"/>
        <w:right w:val="nil"/>
        <w:between w:val="nil"/>
        <w:bar w:val="nil"/>
      </w:pBdr>
      <w:spacing w:line="214" w:lineRule="atLeast"/>
      <w:ind w:firstLine="244"/>
      <w:jc w:val="both"/>
    </w:pPr>
    <w:rPr>
      <w:rFonts w:ascii="Arial Unicode MS" w:hAnsi="Arial Unicode MS" w:cs="Arial Unicode MS"/>
      <w:color w:val="000000"/>
      <w:sz w:val="21"/>
      <w:szCs w:val="21"/>
      <w:u w:color="000000"/>
      <w:bdr w:val="nil"/>
    </w:rPr>
  </w:style>
  <w:style w:type="numbering" w:customStyle="1" w:styleId="List283">
    <w:name w:val="List 283"/>
    <w:basedOn w:val="284"/>
    <w:rsid w:val="00F65069"/>
    <w:pPr>
      <w:numPr>
        <w:numId w:val="284"/>
      </w:numPr>
    </w:pPr>
  </w:style>
  <w:style w:type="numbering" w:customStyle="1" w:styleId="284">
    <w:name w:val="Импортированный стиль 284"/>
    <w:rsid w:val="00F65069"/>
  </w:style>
  <w:style w:type="numbering" w:customStyle="1" w:styleId="List284">
    <w:name w:val="List 284"/>
    <w:basedOn w:val="285"/>
    <w:rsid w:val="00F65069"/>
    <w:pPr>
      <w:numPr>
        <w:numId w:val="285"/>
      </w:numPr>
    </w:pPr>
  </w:style>
  <w:style w:type="numbering" w:customStyle="1" w:styleId="285">
    <w:name w:val="Импортированный стиль 285"/>
    <w:rsid w:val="00F65069"/>
  </w:style>
  <w:style w:type="numbering" w:customStyle="1" w:styleId="List285">
    <w:name w:val="List 285"/>
    <w:basedOn w:val="286"/>
    <w:rsid w:val="00F65069"/>
    <w:pPr>
      <w:numPr>
        <w:numId w:val="286"/>
      </w:numPr>
    </w:pPr>
  </w:style>
  <w:style w:type="numbering" w:customStyle="1" w:styleId="286">
    <w:name w:val="Импортированный стиль 286"/>
    <w:rsid w:val="00F65069"/>
  </w:style>
  <w:style w:type="numbering" w:customStyle="1" w:styleId="List286">
    <w:name w:val="List 286"/>
    <w:basedOn w:val="287"/>
    <w:rsid w:val="00F65069"/>
    <w:pPr>
      <w:numPr>
        <w:numId w:val="287"/>
      </w:numPr>
    </w:pPr>
  </w:style>
  <w:style w:type="numbering" w:customStyle="1" w:styleId="287">
    <w:name w:val="Импортированный стиль 287"/>
    <w:rsid w:val="00F65069"/>
  </w:style>
  <w:style w:type="numbering" w:customStyle="1" w:styleId="List287">
    <w:name w:val="List 287"/>
    <w:basedOn w:val="288"/>
    <w:rsid w:val="00F65069"/>
    <w:pPr>
      <w:numPr>
        <w:numId w:val="288"/>
      </w:numPr>
    </w:pPr>
  </w:style>
  <w:style w:type="numbering" w:customStyle="1" w:styleId="288">
    <w:name w:val="Импортированный стиль 288"/>
    <w:rsid w:val="00F65069"/>
  </w:style>
  <w:style w:type="numbering" w:customStyle="1" w:styleId="List288">
    <w:name w:val="List 288"/>
    <w:basedOn w:val="289"/>
    <w:rsid w:val="00F65069"/>
    <w:pPr>
      <w:numPr>
        <w:numId w:val="289"/>
      </w:numPr>
    </w:pPr>
  </w:style>
  <w:style w:type="numbering" w:customStyle="1" w:styleId="289">
    <w:name w:val="Импортированный стиль 289"/>
    <w:rsid w:val="00F65069"/>
  </w:style>
  <w:style w:type="numbering" w:customStyle="1" w:styleId="List289">
    <w:name w:val="List 289"/>
    <w:basedOn w:val="290"/>
    <w:rsid w:val="00F65069"/>
    <w:pPr>
      <w:numPr>
        <w:numId w:val="290"/>
      </w:numPr>
    </w:pPr>
  </w:style>
  <w:style w:type="numbering" w:customStyle="1" w:styleId="290">
    <w:name w:val="Импортированный стиль 290"/>
    <w:rsid w:val="00F65069"/>
  </w:style>
  <w:style w:type="numbering" w:customStyle="1" w:styleId="List290">
    <w:name w:val="List 290"/>
    <w:basedOn w:val="291"/>
    <w:rsid w:val="00F65069"/>
    <w:pPr>
      <w:numPr>
        <w:numId w:val="291"/>
      </w:numPr>
    </w:pPr>
  </w:style>
  <w:style w:type="numbering" w:customStyle="1" w:styleId="291">
    <w:name w:val="Импортированный стиль 291"/>
    <w:rsid w:val="00F65069"/>
  </w:style>
  <w:style w:type="numbering" w:customStyle="1" w:styleId="List291">
    <w:name w:val="List 291"/>
    <w:basedOn w:val="292"/>
    <w:rsid w:val="00F65069"/>
    <w:pPr>
      <w:numPr>
        <w:numId w:val="292"/>
      </w:numPr>
    </w:pPr>
  </w:style>
  <w:style w:type="numbering" w:customStyle="1" w:styleId="292">
    <w:name w:val="Импортированный стиль 292"/>
    <w:rsid w:val="00F65069"/>
  </w:style>
  <w:style w:type="numbering" w:customStyle="1" w:styleId="List292">
    <w:name w:val="List 292"/>
    <w:basedOn w:val="293"/>
    <w:rsid w:val="00F65069"/>
    <w:pPr>
      <w:numPr>
        <w:numId w:val="293"/>
      </w:numPr>
    </w:pPr>
  </w:style>
  <w:style w:type="numbering" w:customStyle="1" w:styleId="293">
    <w:name w:val="Импортированный стиль 293"/>
    <w:rsid w:val="00F65069"/>
  </w:style>
  <w:style w:type="numbering" w:customStyle="1" w:styleId="List293">
    <w:name w:val="List 293"/>
    <w:basedOn w:val="294"/>
    <w:rsid w:val="00F65069"/>
    <w:pPr>
      <w:numPr>
        <w:numId w:val="294"/>
      </w:numPr>
    </w:pPr>
  </w:style>
  <w:style w:type="numbering" w:customStyle="1" w:styleId="294">
    <w:name w:val="Импортированный стиль 294"/>
    <w:rsid w:val="00F65069"/>
  </w:style>
  <w:style w:type="numbering" w:customStyle="1" w:styleId="List294">
    <w:name w:val="List 294"/>
    <w:basedOn w:val="295"/>
    <w:rsid w:val="00F65069"/>
    <w:pPr>
      <w:numPr>
        <w:numId w:val="295"/>
      </w:numPr>
    </w:pPr>
  </w:style>
  <w:style w:type="numbering" w:customStyle="1" w:styleId="295">
    <w:name w:val="Импортированный стиль 295"/>
    <w:rsid w:val="00F65069"/>
  </w:style>
  <w:style w:type="numbering" w:customStyle="1" w:styleId="List295">
    <w:name w:val="List 295"/>
    <w:basedOn w:val="296"/>
    <w:rsid w:val="00F65069"/>
    <w:pPr>
      <w:numPr>
        <w:numId w:val="296"/>
      </w:numPr>
    </w:pPr>
  </w:style>
  <w:style w:type="numbering" w:customStyle="1" w:styleId="296">
    <w:name w:val="Импортированный стиль 296"/>
    <w:rsid w:val="00F65069"/>
  </w:style>
  <w:style w:type="numbering" w:customStyle="1" w:styleId="List296">
    <w:name w:val="List 296"/>
    <w:basedOn w:val="297"/>
    <w:rsid w:val="00F65069"/>
    <w:pPr>
      <w:numPr>
        <w:numId w:val="297"/>
      </w:numPr>
    </w:pPr>
  </w:style>
  <w:style w:type="numbering" w:customStyle="1" w:styleId="297">
    <w:name w:val="Импортированный стиль 297"/>
    <w:rsid w:val="00F65069"/>
  </w:style>
  <w:style w:type="numbering" w:customStyle="1" w:styleId="List297">
    <w:name w:val="List 297"/>
    <w:basedOn w:val="298"/>
    <w:rsid w:val="00F65069"/>
    <w:pPr>
      <w:numPr>
        <w:numId w:val="298"/>
      </w:numPr>
    </w:pPr>
  </w:style>
  <w:style w:type="numbering" w:customStyle="1" w:styleId="298">
    <w:name w:val="Импортированный стиль 298"/>
    <w:rsid w:val="00F65069"/>
  </w:style>
  <w:style w:type="numbering" w:customStyle="1" w:styleId="List298">
    <w:name w:val="List 298"/>
    <w:basedOn w:val="299"/>
    <w:rsid w:val="00F65069"/>
    <w:pPr>
      <w:numPr>
        <w:numId w:val="299"/>
      </w:numPr>
    </w:pPr>
  </w:style>
  <w:style w:type="numbering" w:customStyle="1" w:styleId="299">
    <w:name w:val="Импортированный стиль 299"/>
    <w:rsid w:val="00F65069"/>
  </w:style>
  <w:style w:type="numbering" w:customStyle="1" w:styleId="List299">
    <w:name w:val="List 299"/>
    <w:basedOn w:val="300"/>
    <w:rsid w:val="00F65069"/>
    <w:pPr>
      <w:numPr>
        <w:numId w:val="300"/>
      </w:numPr>
    </w:pPr>
  </w:style>
  <w:style w:type="numbering" w:customStyle="1" w:styleId="300">
    <w:name w:val="Импортированный стиль 300"/>
    <w:rsid w:val="00F65069"/>
  </w:style>
  <w:style w:type="numbering" w:customStyle="1" w:styleId="List300">
    <w:name w:val="List 300"/>
    <w:basedOn w:val="301"/>
    <w:rsid w:val="00F65069"/>
    <w:pPr>
      <w:numPr>
        <w:numId w:val="301"/>
      </w:numPr>
    </w:pPr>
  </w:style>
  <w:style w:type="numbering" w:customStyle="1" w:styleId="301">
    <w:name w:val="Импортированный стиль 301"/>
    <w:rsid w:val="00F65069"/>
  </w:style>
  <w:style w:type="numbering" w:customStyle="1" w:styleId="List301">
    <w:name w:val="List 301"/>
    <w:basedOn w:val="302"/>
    <w:rsid w:val="00F65069"/>
    <w:pPr>
      <w:numPr>
        <w:numId w:val="302"/>
      </w:numPr>
    </w:pPr>
  </w:style>
  <w:style w:type="numbering" w:customStyle="1" w:styleId="302">
    <w:name w:val="Импортированный стиль 302"/>
    <w:rsid w:val="00F65069"/>
  </w:style>
  <w:style w:type="numbering" w:customStyle="1" w:styleId="List302">
    <w:name w:val="List 302"/>
    <w:basedOn w:val="303"/>
    <w:rsid w:val="00F65069"/>
    <w:pPr>
      <w:numPr>
        <w:numId w:val="303"/>
      </w:numPr>
    </w:pPr>
  </w:style>
  <w:style w:type="numbering" w:customStyle="1" w:styleId="303">
    <w:name w:val="Импортированный стиль 303"/>
    <w:rsid w:val="00F65069"/>
  </w:style>
  <w:style w:type="numbering" w:customStyle="1" w:styleId="List303">
    <w:name w:val="List 303"/>
    <w:basedOn w:val="304"/>
    <w:rsid w:val="00F65069"/>
    <w:pPr>
      <w:numPr>
        <w:numId w:val="304"/>
      </w:numPr>
    </w:pPr>
  </w:style>
  <w:style w:type="numbering" w:customStyle="1" w:styleId="304">
    <w:name w:val="Импортированный стиль 304"/>
    <w:rsid w:val="00F65069"/>
  </w:style>
  <w:style w:type="numbering" w:customStyle="1" w:styleId="List304">
    <w:name w:val="List 304"/>
    <w:basedOn w:val="305"/>
    <w:rsid w:val="00F65069"/>
    <w:pPr>
      <w:numPr>
        <w:numId w:val="305"/>
      </w:numPr>
    </w:pPr>
  </w:style>
  <w:style w:type="numbering" w:customStyle="1" w:styleId="305">
    <w:name w:val="Импортированный стиль 305"/>
    <w:rsid w:val="00F65069"/>
  </w:style>
  <w:style w:type="numbering" w:customStyle="1" w:styleId="List305">
    <w:name w:val="List 305"/>
    <w:basedOn w:val="306"/>
    <w:rsid w:val="00F65069"/>
    <w:pPr>
      <w:numPr>
        <w:numId w:val="306"/>
      </w:numPr>
    </w:pPr>
  </w:style>
  <w:style w:type="numbering" w:customStyle="1" w:styleId="306">
    <w:name w:val="Импортированный стиль 306"/>
    <w:rsid w:val="00F65069"/>
  </w:style>
  <w:style w:type="numbering" w:customStyle="1" w:styleId="List306">
    <w:name w:val="List 306"/>
    <w:basedOn w:val="307"/>
    <w:rsid w:val="00F65069"/>
    <w:pPr>
      <w:numPr>
        <w:numId w:val="307"/>
      </w:numPr>
    </w:pPr>
  </w:style>
  <w:style w:type="numbering" w:customStyle="1" w:styleId="307">
    <w:name w:val="Импортированный стиль 307"/>
    <w:rsid w:val="00F65069"/>
  </w:style>
  <w:style w:type="numbering" w:customStyle="1" w:styleId="List307">
    <w:name w:val="List 307"/>
    <w:basedOn w:val="308"/>
    <w:rsid w:val="00F65069"/>
    <w:pPr>
      <w:numPr>
        <w:numId w:val="308"/>
      </w:numPr>
    </w:pPr>
  </w:style>
  <w:style w:type="numbering" w:customStyle="1" w:styleId="308">
    <w:name w:val="Импортированный стиль 308"/>
    <w:rsid w:val="00F65069"/>
  </w:style>
  <w:style w:type="numbering" w:customStyle="1" w:styleId="List308">
    <w:name w:val="List 308"/>
    <w:basedOn w:val="309"/>
    <w:rsid w:val="00F65069"/>
    <w:pPr>
      <w:numPr>
        <w:numId w:val="309"/>
      </w:numPr>
    </w:pPr>
  </w:style>
  <w:style w:type="numbering" w:customStyle="1" w:styleId="309">
    <w:name w:val="Импортированный стиль 309"/>
    <w:rsid w:val="00F65069"/>
  </w:style>
  <w:style w:type="numbering" w:customStyle="1" w:styleId="List309">
    <w:name w:val="List 309"/>
    <w:basedOn w:val="3100"/>
    <w:rsid w:val="00F65069"/>
    <w:pPr>
      <w:numPr>
        <w:numId w:val="310"/>
      </w:numPr>
    </w:pPr>
  </w:style>
  <w:style w:type="numbering" w:customStyle="1" w:styleId="3100">
    <w:name w:val="Импортированный стиль 310"/>
    <w:rsid w:val="00F65069"/>
  </w:style>
  <w:style w:type="numbering" w:customStyle="1" w:styleId="List310">
    <w:name w:val="List 310"/>
    <w:basedOn w:val="311"/>
    <w:rsid w:val="00F65069"/>
    <w:pPr>
      <w:numPr>
        <w:numId w:val="311"/>
      </w:numPr>
    </w:pPr>
  </w:style>
  <w:style w:type="numbering" w:customStyle="1" w:styleId="311">
    <w:name w:val="Импортированный стиль 311"/>
    <w:rsid w:val="00F65069"/>
  </w:style>
  <w:style w:type="numbering" w:customStyle="1" w:styleId="List311">
    <w:name w:val="List 311"/>
    <w:basedOn w:val="312"/>
    <w:rsid w:val="00F65069"/>
    <w:pPr>
      <w:numPr>
        <w:numId w:val="312"/>
      </w:numPr>
    </w:pPr>
  </w:style>
  <w:style w:type="numbering" w:customStyle="1" w:styleId="312">
    <w:name w:val="Импортированный стиль 312"/>
    <w:rsid w:val="00F65069"/>
  </w:style>
  <w:style w:type="numbering" w:customStyle="1" w:styleId="List312">
    <w:name w:val="List 312"/>
    <w:basedOn w:val="313"/>
    <w:rsid w:val="00F65069"/>
    <w:pPr>
      <w:numPr>
        <w:numId w:val="313"/>
      </w:numPr>
    </w:pPr>
  </w:style>
  <w:style w:type="numbering" w:customStyle="1" w:styleId="313">
    <w:name w:val="Импортированный стиль 313"/>
    <w:rsid w:val="00F65069"/>
  </w:style>
  <w:style w:type="numbering" w:customStyle="1" w:styleId="List313">
    <w:name w:val="List 313"/>
    <w:basedOn w:val="314"/>
    <w:rsid w:val="00F65069"/>
    <w:pPr>
      <w:numPr>
        <w:numId w:val="314"/>
      </w:numPr>
    </w:pPr>
  </w:style>
  <w:style w:type="numbering" w:customStyle="1" w:styleId="314">
    <w:name w:val="Импортированный стиль 314"/>
    <w:rsid w:val="00F65069"/>
  </w:style>
  <w:style w:type="numbering" w:customStyle="1" w:styleId="List314">
    <w:name w:val="List 314"/>
    <w:basedOn w:val="315"/>
    <w:rsid w:val="00F65069"/>
    <w:pPr>
      <w:numPr>
        <w:numId w:val="315"/>
      </w:numPr>
    </w:pPr>
  </w:style>
  <w:style w:type="numbering" w:customStyle="1" w:styleId="315">
    <w:name w:val="Импортированный стиль 315"/>
    <w:rsid w:val="00F65069"/>
  </w:style>
  <w:style w:type="numbering" w:customStyle="1" w:styleId="List315">
    <w:name w:val="List 315"/>
    <w:basedOn w:val="316"/>
    <w:rsid w:val="00F65069"/>
    <w:pPr>
      <w:numPr>
        <w:numId w:val="316"/>
      </w:numPr>
    </w:pPr>
  </w:style>
  <w:style w:type="numbering" w:customStyle="1" w:styleId="316">
    <w:name w:val="Импортированный стиль 316"/>
    <w:rsid w:val="00F65069"/>
  </w:style>
  <w:style w:type="numbering" w:customStyle="1" w:styleId="List316">
    <w:name w:val="List 316"/>
    <w:basedOn w:val="317"/>
    <w:rsid w:val="00F65069"/>
    <w:pPr>
      <w:numPr>
        <w:numId w:val="317"/>
      </w:numPr>
    </w:pPr>
  </w:style>
  <w:style w:type="numbering" w:customStyle="1" w:styleId="317">
    <w:name w:val="Импортированный стиль 317"/>
    <w:rsid w:val="00F65069"/>
  </w:style>
  <w:style w:type="numbering" w:customStyle="1" w:styleId="List317">
    <w:name w:val="List 317"/>
    <w:basedOn w:val="318"/>
    <w:rsid w:val="00F65069"/>
    <w:pPr>
      <w:numPr>
        <w:numId w:val="318"/>
      </w:numPr>
    </w:pPr>
  </w:style>
  <w:style w:type="numbering" w:customStyle="1" w:styleId="318">
    <w:name w:val="Импортированный стиль 318"/>
    <w:rsid w:val="00F65069"/>
  </w:style>
  <w:style w:type="numbering" w:customStyle="1" w:styleId="List318">
    <w:name w:val="List 318"/>
    <w:basedOn w:val="319"/>
    <w:rsid w:val="00F65069"/>
    <w:pPr>
      <w:numPr>
        <w:numId w:val="319"/>
      </w:numPr>
    </w:pPr>
  </w:style>
  <w:style w:type="numbering" w:customStyle="1" w:styleId="319">
    <w:name w:val="Импортированный стиль 319"/>
    <w:rsid w:val="00F65069"/>
  </w:style>
  <w:style w:type="numbering" w:customStyle="1" w:styleId="List319">
    <w:name w:val="List 319"/>
    <w:basedOn w:val="320"/>
    <w:rsid w:val="00F65069"/>
    <w:pPr>
      <w:numPr>
        <w:numId w:val="320"/>
      </w:numPr>
    </w:pPr>
  </w:style>
  <w:style w:type="numbering" w:customStyle="1" w:styleId="320">
    <w:name w:val="Импортированный стиль 320"/>
    <w:rsid w:val="00F65069"/>
  </w:style>
  <w:style w:type="numbering" w:customStyle="1" w:styleId="List320">
    <w:name w:val="List 320"/>
    <w:basedOn w:val="321"/>
    <w:rsid w:val="00F65069"/>
    <w:pPr>
      <w:numPr>
        <w:numId w:val="321"/>
      </w:numPr>
    </w:pPr>
  </w:style>
  <w:style w:type="numbering" w:customStyle="1" w:styleId="321">
    <w:name w:val="Импортированный стиль 321"/>
    <w:rsid w:val="00F65069"/>
  </w:style>
  <w:style w:type="numbering" w:customStyle="1" w:styleId="List321">
    <w:name w:val="List 321"/>
    <w:basedOn w:val="322"/>
    <w:rsid w:val="00F65069"/>
    <w:pPr>
      <w:numPr>
        <w:numId w:val="322"/>
      </w:numPr>
    </w:pPr>
  </w:style>
  <w:style w:type="numbering" w:customStyle="1" w:styleId="322">
    <w:name w:val="Импортированный стиль 322"/>
    <w:rsid w:val="00F65069"/>
  </w:style>
  <w:style w:type="numbering" w:customStyle="1" w:styleId="List322">
    <w:name w:val="List 322"/>
    <w:basedOn w:val="323"/>
    <w:rsid w:val="00F65069"/>
    <w:pPr>
      <w:numPr>
        <w:numId w:val="323"/>
      </w:numPr>
    </w:pPr>
  </w:style>
  <w:style w:type="numbering" w:customStyle="1" w:styleId="323">
    <w:name w:val="Импортированный стиль 323"/>
    <w:rsid w:val="00F65069"/>
  </w:style>
  <w:style w:type="numbering" w:customStyle="1" w:styleId="List323">
    <w:name w:val="List 323"/>
    <w:basedOn w:val="324"/>
    <w:rsid w:val="00F65069"/>
    <w:pPr>
      <w:numPr>
        <w:numId w:val="324"/>
      </w:numPr>
    </w:pPr>
  </w:style>
  <w:style w:type="numbering" w:customStyle="1" w:styleId="324">
    <w:name w:val="Импортированный стиль 324"/>
    <w:rsid w:val="00F65069"/>
  </w:style>
  <w:style w:type="numbering" w:customStyle="1" w:styleId="List324">
    <w:name w:val="List 324"/>
    <w:basedOn w:val="325"/>
    <w:rsid w:val="00F65069"/>
    <w:pPr>
      <w:numPr>
        <w:numId w:val="325"/>
      </w:numPr>
    </w:pPr>
  </w:style>
  <w:style w:type="numbering" w:customStyle="1" w:styleId="325">
    <w:name w:val="Импортированный стиль 325"/>
    <w:rsid w:val="00F65069"/>
  </w:style>
  <w:style w:type="numbering" w:customStyle="1" w:styleId="List325">
    <w:name w:val="List 325"/>
    <w:basedOn w:val="326"/>
    <w:rsid w:val="00F65069"/>
    <w:pPr>
      <w:numPr>
        <w:numId w:val="326"/>
      </w:numPr>
    </w:pPr>
  </w:style>
  <w:style w:type="numbering" w:customStyle="1" w:styleId="326">
    <w:name w:val="Импортированный стиль 326"/>
    <w:rsid w:val="00F65069"/>
  </w:style>
  <w:style w:type="numbering" w:customStyle="1" w:styleId="List326">
    <w:name w:val="List 326"/>
    <w:basedOn w:val="327"/>
    <w:rsid w:val="00F65069"/>
    <w:pPr>
      <w:numPr>
        <w:numId w:val="327"/>
      </w:numPr>
    </w:pPr>
  </w:style>
  <w:style w:type="numbering" w:customStyle="1" w:styleId="327">
    <w:name w:val="Импортированный стиль 327"/>
    <w:rsid w:val="00F65069"/>
  </w:style>
  <w:style w:type="numbering" w:customStyle="1" w:styleId="List327">
    <w:name w:val="List 327"/>
    <w:basedOn w:val="328"/>
    <w:rsid w:val="00F65069"/>
    <w:pPr>
      <w:numPr>
        <w:numId w:val="328"/>
      </w:numPr>
    </w:pPr>
  </w:style>
  <w:style w:type="numbering" w:customStyle="1" w:styleId="328">
    <w:name w:val="Импортированный стиль 328"/>
    <w:rsid w:val="00F65069"/>
  </w:style>
  <w:style w:type="numbering" w:customStyle="1" w:styleId="List328">
    <w:name w:val="List 328"/>
    <w:basedOn w:val="329"/>
    <w:rsid w:val="00F65069"/>
    <w:pPr>
      <w:numPr>
        <w:numId w:val="329"/>
      </w:numPr>
    </w:pPr>
  </w:style>
  <w:style w:type="numbering" w:customStyle="1" w:styleId="329">
    <w:name w:val="Импортированный стиль 329"/>
    <w:rsid w:val="00F65069"/>
  </w:style>
  <w:style w:type="numbering" w:customStyle="1" w:styleId="List329">
    <w:name w:val="List 329"/>
    <w:basedOn w:val="330"/>
    <w:rsid w:val="00F65069"/>
    <w:pPr>
      <w:numPr>
        <w:numId w:val="330"/>
      </w:numPr>
    </w:pPr>
  </w:style>
  <w:style w:type="numbering" w:customStyle="1" w:styleId="330">
    <w:name w:val="Импортированный стиль 330"/>
    <w:rsid w:val="00F65069"/>
  </w:style>
  <w:style w:type="numbering" w:customStyle="1" w:styleId="List330">
    <w:name w:val="List 330"/>
    <w:basedOn w:val="331"/>
    <w:rsid w:val="00F65069"/>
    <w:pPr>
      <w:numPr>
        <w:numId w:val="331"/>
      </w:numPr>
    </w:pPr>
  </w:style>
  <w:style w:type="numbering" w:customStyle="1" w:styleId="331">
    <w:name w:val="Импортированный стиль 331"/>
    <w:rsid w:val="00F65069"/>
  </w:style>
  <w:style w:type="numbering" w:customStyle="1" w:styleId="List331">
    <w:name w:val="List 331"/>
    <w:basedOn w:val="332"/>
    <w:rsid w:val="00F65069"/>
    <w:pPr>
      <w:numPr>
        <w:numId w:val="332"/>
      </w:numPr>
    </w:pPr>
  </w:style>
  <w:style w:type="numbering" w:customStyle="1" w:styleId="332">
    <w:name w:val="Импортированный стиль 332"/>
    <w:rsid w:val="00F65069"/>
  </w:style>
  <w:style w:type="numbering" w:customStyle="1" w:styleId="List332">
    <w:name w:val="List 332"/>
    <w:basedOn w:val="333"/>
    <w:rsid w:val="00F65069"/>
    <w:pPr>
      <w:numPr>
        <w:numId w:val="333"/>
      </w:numPr>
    </w:pPr>
  </w:style>
  <w:style w:type="numbering" w:customStyle="1" w:styleId="333">
    <w:name w:val="Импортированный стиль 333"/>
    <w:rsid w:val="00F65069"/>
  </w:style>
  <w:style w:type="numbering" w:customStyle="1" w:styleId="List333">
    <w:name w:val="List 333"/>
    <w:basedOn w:val="334"/>
    <w:rsid w:val="00F65069"/>
    <w:pPr>
      <w:numPr>
        <w:numId w:val="334"/>
      </w:numPr>
    </w:pPr>
  </w:style>
  <w:style w:type="numbering" w:customStyle="1" w:styleId="334">
    <w:name w:val="Импортированный стиль 334"/>
    <w:rsid w:val="00F65069"/>
  </w:style>
  <w:style w:type="numbering" w:customStyle="1" w:styleId="List334">
    <w:name w:val="List 334"/>
    <w:basedOn w:val="335"/>
    <w:rsid w:val="00F65069"/>
    <w:pPr>
      <w:numPr>
        <w:numId w:val="335"/>
      </w:numPr>
    </w:pPr>
  </w:style>
  <w:style w:type="numbering" w:customStyle="1" w:styleId="335">
    <w:name w:val="Импортированный стиль 335"/>
    <w:rsid w:val="00F65069"/>
  </w:style>
  <w:style w:type="numbering" w:customStyle="1" w:styleId="List335">
    <w:name w:val="List 335"/>
    <w:basedOn w:val="336"/>
    <w:rsid w:val="00F65069"/>
    <w:pPr>
      <w:numPr>
        <w:numId w:val="336"/>
      </w:numPr>
    </w:pPr>
  </w:style>
  <w:style w:type="numbering" w:customStyle="1" w:styleId="336">
    <w:name w:val="Импортированный стиль 336"/>
    <w:rsid w:val="00F65069"/>
  </w:style>
  <w:style w:type="numbering" w:customStyle="1" w:styleId="List336">
    <w:name w:val="List 336"/>
    <w:basedOn w:val="337"/>
    <w:rsid w:val="00F65069"/>
    <w:pPr>
      <w:numPr>
        <w:numId w:val="337"/>
      </w:numPr>
    </w:pPr>
  </w:style>
  <w:style w:type="numbering" w:customStyle="1" w:styleId="337">
    <w:name w:val="Импортированный стиль 337"/>
    <w:rsid w:val="00F65069"/>
  </w:style>
  <w:style w:type="numbering" w:customStyle="1" w:styleId="List337">
    <w:name w:val="List 337"/>
    <w:basedOn w:val="338"/>
    <w:rsid w:val="00F65069"/>
    <w:pPr>
      <w:numPr>
        <w:numId w:val="338"/>
      </w:numPr>
    </w:pPr>
  </w:style>
  <w:style w:type="numbering" w:customStyle="1" w:styleId="338">
    <w:name w:val="Импортированный стиль 338"/>
    <w:rsid w:val="00F65069"/>
  </w:style>
  <w:style w:type="numbering" w:customStyle="1" w:styleId="List338">
    <w:name w:val="List 338"/>
    <w:basedOn w:val="339"/>
    <w:rsid w:val="00F65069"/>
    <w:pPr>
      <w:numPr>
        <w:numId w:val="339"/>
      </w:numPr>
    </w:pPr>
  </w:style>
  <w:style w:type="numbering" w:customStyle="1" w:styleId="339">
    <w:name w:val="Импортированный стиль 339"/>
    <w:rsid w:val="00F65069"/>
  </w:style>
  <w:style w:type="numbering" w:customStyle="1" w:styleId="List339">
    <w:name w:val="List 339"/>
    <w:basedOn w:val="340"/>
    <w:rsid w:val="00F65069"/>
    <w:pPr>
      <w:numPr>
        <w:numId w:val="340"/>
      </w:numPr>
    </w:pPr>
  </w:style>
  <w:style w:type="numbering" w:customStyle="1" w:styleId="340">
    <w:name w:val="Импортированный стиль 340"/>
    <w:rsid w:val="00F65069"/>
  </w:style>
  <w:style w:type="numbering" w:customStyle="1" w:styleId="List340">
    <w:name w:val="List 340"/>
    <w:basedOn w:val="341"/>
    <w:rsid w:val="00F65069"/>
    <w:pPr>
      <w:numPr>
        <w:numId w:val="341"/>
      </w:numPr>
    </w:pPr>
  </w:style>
  <w:style w:type="numbering" w:customStyle="1" w:styleId="341">
    <w:name w:val="Импортированный стиль 341"/>
    <w:rsid w:val="00F65069"/>
  </w:style>
  <w:style w:type="numbering" w:customStyle="1" w:styleId="List341">
    <w:name w:val="List 341"/>
    <w:basedOn w:val="342"/>
    <w:rsid w:val="00F65069"/>
    <w:pPr>
      <w:numPr>
        <w:numId w:val="342"/>
      </w:numPr>
    </w:pPr>
  </w:style>
  <w:style w:type="numbering" w:customStyle="1" w:styleId="342">
    <w:name w:val="Импортированный стиль 342"/>
    <w:rsid w:val="00F65069"/>
  </w:style>
  <w:style w:type="numbering" w:customStyle="1" w:styleId="List342">
    <w:name w:val="List 342"/>
    <w:basedOn w:val="343"/>
    <w:rsid w:val="00F65069"/>
    <w:pPr>
      <w:numPr>
        <w:numId w:val="343"/>
      </w:numPr>
    </w:pPr>
  </w:style>
  <w:style w:type="numbering" w:customStyle="1" w:styleId="343">
    <w:name w:val="Импортированный стиль 343"/>
    <w:rsid w:val="00F65069"/>
  </w:style>
  <w:style w:type="numbering" w:customStyle="1" w:styleId="List343">
    <w:name w:val="List 343"/>
    <w:basedOn w:val="344"/>
    <w:rsid w:val="00F65069"/>
    <w:pPr>
      <w:numPr>
        <w:numId w:val="344"/>
      </w:numPr>
    </w:pPr>
  </w:style>
  <w:style w:type="numbering" w:customStyle="1" w:styleId="344">
    <w:name w:val="Импортированный стиль 344"/>
    <w:rsid w:val="00F65069"/>
  </w:style>
  <w:style w:type="numbering" w:customStyle="1" w:styleId="List344">
    <w:name w:val="List 344"/>
    <w:basedOn w:val="345"/>
    <w:rsid w:val="00F65069"/>
    <w:pPr>
      <w:numPr>
        <w:numId w:val="345"/>
      </w:numPr>
    </w:pPr>
  </w:style>
  <w:style w:type="numbering" w:customStyle="1" w:styleId="345">
    <w:name w:val="Импортированный стиль 345"/>
    <w:rsid w:val="00F65069"/>
  </w:style>
  <w:style w:type="numbering" w:customStyle="1" w:styleId="List345">
    <w:name w:val="List 345"/>
    <w:basedOn w:val="346"/>
    <w:rsid w:val="00F65069"/>
    <w:pPr>
      <w:numPr>
        <w:numId w:val="346"/>
      </w:numPr>
    </w:pPr>
  </w:style>
  <w:style w:type="numbering" w:customStyle="1" w:styleId="346">
    <w:name w:val="Импортированный стиль 346"/>
    <w:rsid w:val="00F65069"/>
  </w:style>
  <w:style w:type="numbering" w:customStyle="1" w:styleId="List346">
    <w:name w:val="List 346"/>
    <w:basedOn w:val="347"/>
    <w:rsid w:val="00F65069"/>
    <w:pPr>
      <w:numPr>
        <w:numId w:val="347"/>
      </w:numPr>
    </w:pPr>
  </w:style>
  <w:style w:type="numbering" w:customStyle="1" w:styleId="347">
    <w:name w:val="Импортированный стиль 347"/>
    <w:rsid w:val="00F65069"/>
  </w:style>
  <w:style w:type="numbering" w:customStyle="1" w:styleId="List347">
    <w:name w:val="List 347"/>
    <w:basedOn w:val="348"/>
    <w:rsid w:val="00F65069"/>
    <w:pPr>
      <w:numPr>
        <w:numId w:val="348"/>
      </w:numPr>
    </w:pPr>
  </w:style>
  <w:style w:type="numbering" w:customStyle="1" w:styleId="348">
    <w:name w:val="Импортированный стиль 348"/>
    <w:rsid w:val="00F65069"/>
  </w:style>
  <w:style w:type="numbering" w:customStyle="1" w:styleId="List348">
    <w:name w:val="List 348"/>
    <w:basedOn w:val="349"/>
    <w:rsid w:val="00F65069"/>
    <w:pPr>
      <w:numPr>
        <w:numId w:val="349"/>
      </w:numPr>
    </w:pPr>
  </w:style>
  <w:style w:type="numbering" w:customStyle="1" w:styleId="349">
    <w:name w:val="Импортированный стиль 349"/>
    <w:rsid w:val="00F65069"/>
  </w:style>
  <w:style w:type="numbering" w:customStyle="1" w:styleId="List349">
    <w:name w:val="List 349"/>
    <w:basedOn w:val="350"/>
    <w:rsid w:val="00F65069"/>
    <w:pPr>
      <w:numPr>
        <w:numId w:val="350"/>
      </w:numPr>
    </w:pPr>
  </w:style>
  <w:style w:type="numbering" w:customStyle="1" w:styleId="350">
    <w:name w:val="Импортированный стиль 350"/>
    <w:rsid w:val="00F65069"/>
  </w:style>
  <w:style w:type="numbering" w:customStyle="1" w:styleId="List350">
    <w:name w:val="List 350"/>
    <w:basedOn w:val="351"/>
    <w:rsid w:val="00F65069"/>
    <w:pPr>
      <w:numPr>
        <w:numId w:val="351"/>
      </w:numPr>
    </w:pPr>
  </w:style>
  <w:style w:type="numbering" w:customStyle="1" w:styleId="351">
    <w:name w:val="Импортированный стиль 351"/>
    <w:rsid w:val="00F65069"/>
  </w:style>
  <w:style w:type="numbering" w:customStyle="1" w:styleId="List351">
    <w:name w:val="List 351"/>
    <w:basedOn w:val="352"/>
    <w:rsid w:val="00F65069"/>
    <w:pPr>
      <w:numPr>
        <w:numId w:val="352"/>
      </w:numPr>
    </w:pPr>
  </w:style>
  <w:style w:type="numbering" w:customStyle="1" w:styleId="352">
    <w:name w:val="Импортированный стиль 352"/>
    <w:rsid w:val="00F65069"/>
  </w:style>
  <w:style w:type="numbering" w:customStyle="1" w:styleId="List352">
    <w:name w:val="List 352"/>
    <w:basedOn w:val="353"/>
    <w:rsid w:val="00F65069"/>
    <w:pPr>
      <w:numPr>
        <w:numId w:val="353"/>
      </w:numPr>
    </w:pPr>
  </w:style>
  <w:style w:type="numbering" w:customStyle="1" w:styleId="353">
    <w:name w:val="Импортированный стиль 353"/>
    <w:rsid w:val="00F65069"/>
  </w:style>
  <w:style w:type="numbering" w:customStyle="1" w:styleId="List353">
    <w:name w:val="List 353"/>
    <w:basedOn w:val="354"/>
    <w:rsid w:val="00F65069"/>
    <w:pPr>
      <w:numPr>
        <w:numId w:val="354"/>
      </w:numPr>
    </w:pPr>
  </w:style>
  <w:style w:type="numbering" w:customStyle="1" w:styleId="354">
    <w:name w:val="Импортированный стиль 354"/>
    <w:rsid w:val="00F65069"/>
  </w:style>
  <w:style w:type="numbering" w:customStyle="1" w:styleId="List354">
    <w:name w:val="List 354"/>
    <w:basedOn w:val="355"/>
    <w:rsid w:val="00F65069"/>
    <w:pPr>
      <w:numPr>
        <w:numId w:val="355"/>
      </w:numPr>
    </w:pPr>
  </w:style>
  <w:style w:type="numbering" w:customStyle="1" w:styleId="355">
    <w:name w:val="Импортированный стиль 355"/>
    <w:rsid w:val="00F65069"/>
  </w:style>
  <w:style w:type="numbering" w:customStyle="1" w:styleId="List355">
    <w:name w:val="List 355"/>
    <w:basedOn w:val="356"/>
    <w:rsid w:val="00F65069"/>
    <w:pPr>
      <w:numPr>
        <w:numId w:val="356"/>
      </w:numPr>
    </w:pPr>
  </w:style>
  <w:style w:type="numbering" w:customStyle="1" w:styleId="356">
    <w:name w:val="Импортированный стиль 356"/>
    <w:rsid w:val="00F65069"/>
  </w:style>
  <w:style w:type="numbering" w:customStyle="1" w:styleId="List356">
    <w:name w:val="List 356"/>
    <w:basedOn w:val="357"/>
    <w:rsid w:val="00F65069"/>
    <w:pPr>
      <w:numPr>
        <w:numId w:val="357"/>
      </w:numPr>
    </w:pPr>
  </w:style>
  <w:style w:type="numbering" w:customStyle="1" w:styleId="357">
    <w:name w:val="Импортированный стиль 357"/>
    <w:rsid w:val="00F65069"/>
  </w:style>
  <w:style w:type="numbering" w:customStyle="1" w:styleId="List357">
    <w:name w:val="List 357"/>
    <w:basedOn w:val="358"/>
    <w:rsid w:val="00F65069"/>
    <w:pPr>
      <w:numPr>
        <w:numId w:val="358"/>
      </w:numPr>
    </w:pPr>
  </w:style>
  <w:style w:type="numbering" w:customStyle="1" w:styleId="358">
    <w:name w:val="Импортированный стиль 358"/>
    <w:rsid w:val="00F65069"/>
  </w:style>
  <w:style w:type="numbering" w:customStyle="1" w:styleId="List358">
    <w:name w:val="List 358"/>
    <w:basedOn w:val="359"/>
    <w:rsid w:val="00F65069"/>
    <w:pPr>
      <w:numPr>
        <w:numId w:val="359"/>
      </w:numPr>
    </w:pPr>
  </w:style>
  <w:style w:type="numbering" w:customStyle="1" w:styleId="359">
    <w:name w:val="Импортированный стиль 359"/>
    <w:rsid w:val="00F65069"/>
  </w:style>
  <w:style w:type="numbering" w:customStyle="1" w:styleId="List359">
    <w:name w:val="List 359"/>
    <w:basedOn w:val="360"/>
    <w:rsid w:val="00F65069"/>
    <w:pPr>
      <w:numPr>
        <w:numId w:val="360"/>
      </w:numPr>
    </w:pPr>
  </w:style>
  <w:style w:type="numbering" w:customStyle="1" w:styleId="360">
    <w:name w:val="Импортированный стиль 360"/>
    <w:rsid w:val="00F65069"/>
  </w:style>
  <w:style w:type="numbering" w:customStyle="1" w:styleId="List360">
    <w:name w:val="List 360"/>
    <w:basedOn w:val="361"/>
    <w:rsid w:val="00F65069"/>
    <w:pPr>
      <w:numPr>
        <w:numId w:val="361"/>
      </w:numPr>
    </w:pPr>
  </w:style>
  <w:style w:type="numbering" w:customStyle="1" w:styleId="361">
    <w:name w:val="Импортированный стиль 361"/>
    <w:rsid w:val="00F65069"/>
  </w:style>
  <w:style w:type="numbering" w:customStyle="1" w:styleId="List361">
    <w:name w:val="List 361"/>
    <w:basedOn w:val="362"/>
    <w:rsid w:val="00F65069"/>
    <w:pPr>
      <w:numPr>
        <w:numId w:val="362"/>
      </w:numPr>
    </w:pPr>
  </w:style>
  <w:style w:type="numbering" w:customStyle="1" w:styleId="362">
    <w:name w:val="Импортированный стиль 362"/>
    <w:rsid w:val="00F65069"/>
  </w:style>
  <w:style w:type="numbering" w:customStyle="1" w:styleId="List362">
    <w:name w:val="List 362"/>
    <w:basedOn w:val="363"/>
    <w:rsid w:val="00F65069"/>
    <w:pPr>
      <w:numPr>
        <w:numId w:val="363"/>
      </w:numPr>
    </w:pPr>
  </w:style>
  <w:style w:type="numbering" w:customStyle="1" w:styleId="363">
    <w:name w:val="Импортированный стиль 363"/>
    <w:rsid w:val="00F65069"/>
  </w:style>
  <w:style w:type="numbering" w:customStyle="1" w:styleId="List363">
    <w:name w:val="List 363"/>
    <w:basedOn w:val="364"/>
    <w:rsid w:val="00F65069"/>
    <w:pPr>
      <w:numPr>
        <w:numId w:val="364"/>
      </w:numPr>
    </w:pPr>
  </w:style>
  <w:style w:type="numbering" w:customStyle="1" w:styleId="364">
    <w:name w:val="Импортированный стиль 364"/>
    <w:rsid w:val="00F65069"/>
  </w:style>
  <w:style w:type="numbering" w:customStyle="1" w:styleId="List364">
    <w:name w:val="List 364"/>
    <w:basedOn w:val="365"/>
    <w:rsid w:val="00F65069"/>
    <w:pPr>
      <w:numPr>
        <w:numId w:val="365"/>
      </w:numPr>
    </w:pPr>
  </w:style>
  <w:style w:type="numbering" w:customStyle="1" w:styleId="365">
    <w:name w:val="Импортированный стиль 365"/>
    <w:rsid w:val="00F65069"/>
  </w:style>
  <w:style w:type="numbering" w:customStyle="1" w:styleId="List365">
    <w:name w:val="List 365"/>
    <w:basedOn w:val="366"/>
    <w:rsid w:val="00F65069"/>
    <w:pPr>
      <w:numPr>
        <w:numId w:val="366"/>
      </w:numPr>
    </w:pPr>
  </w:style>
  <w:style w:type="numbering" w:customStyle="1" w:styleId="366">
    <w:name w:val="Импортированный стиль 366"/>
    <w:rsid w:val="00F65069"/>
  </w:style>
  <w:style w:type="numbering" w:customStyle="1" w:styleId="List366">
    <w:name w:val="List 366"/>
    <w:basedOn w:val="367"/>
    <w:rsid w:val="00F65069"/>
    <w:pPr>
      <w:numPr>
        <w:numId w:val="367"/>
      </w:numPr>
    </w:pPr>
  </w:style>
  <w:style w:type="numbering" w:customStyle="1" w:styleId="367">
    <w:name w:val="Импортированный стиль 367"/>
    <w:rsid w:val="00F65069"/>
  </w:style>
  <w:style w:type="numbering" w:customStyle="1" w:styleId="List367">
    <w:name w:val="List 367"/>
    <w:basedOn w:val="368"/>
    <w:rsid w:val="00F65069"/>
    <w:pPr>
      <w:numPr>
        <w:numId w:val="368"/>
      </w:numPr>
    </w:pPr>
  </w:style>
  <w:style w:type="numbering" w:customStyle="1" w:styleId="368">
    <w:name w:val="Импортированный стиль 368"/>
    <w:rsid w:val="00F65069"/>
  </w:style>
  <w:style w:type="numbering" w:customStyle="1" w:styleId="List368">
    <w:name w:val="List 368"/>
    <w:basedOn w:val="369"/>
    <w:rsid w:val="00F65069"/>
    <w:pPr>
      <w:numPr>
        <w:numId w:val="369"/>
      </w:numPr>
    </w:pPr>
  </w:style>
  <w:style w:type="numbering" w:customStyle="1" w:styleId="369">
    <w:name w:val="Импортированный стиль 369"/>
    <w:rsid w:val="00F65069"/>
  </w:style>
  <w:style w:type="numbering" w:customStyle="1" w:styleId="List369">
    <w:name w:val="List 369"/>
    <w:basedOn w:val="370"/>
    <w:rsid w:val="00F65069"/>
    <w:pPr>
      <w:numPr>
        <w:numId w:val="370"/>
      </w:numPr>
    </w:pPr>
  </w:style>
  <w:style w:type="numbering" w:customStyle="1" w:styleId="370">
    <w:name w:val="Импортированный стиль 370"/>
    <w:rsid w:val="00F65069"/>
  </w:style>
  <w:style w:type="numbering" w:customStyle="1" w:styleId="List370">
    <w:name w:val="List 370"/>
    <w:basedOn w:val="371"/>
    <w:rsid w:val="00F65069"/>
    <w:pPr>
      <w:numPr>
        <w:numId w:val="371"/>
      </w:numPr>
    </w:pPr>
  </w:style>
  <w:style w:type="numbering" w:customStyle="1" w:styleId="371">
    <w:name w:val="Импортированный стиль 371"/>
    <w:rsid w:val="00F65069"/>
  </w:style>
  <w:style w:type="numbering" w:customStyle="1" w:styleId="List371">
    <w:name w:val="List 371"/>
    <w:basedOn w:val="372"/>
    <w:rsid w:val="00F65069"/>
    <w:pPr>
      <w:numPr>
        <w:numId w:val="372"/>
      </w:numPr>
    </w:pPr>
  </w:style>
  <w:style w:type="numbering" w:customStyle="1" w:styleId="372">
    <w:name w:val="Импортированный стиль 372"/>
    <w:rsid w:val="00F65069"/>
  </w:style>
  <w:style w:type="numbering" w:customStyle="1" w:styleId="List372">
    <w:name w:val="List 372"/>
    <w:basedOn w:val="373"/>
    <w:rsid w:val="00F65069"/>
    <w:pPr>
      <w:numPr>
        <w:numId w:val="373"/>
      </w:numPr>
    </w:pPr>
  </w:style>
  <w:style w:type="numbering" w:customStyle="1" w:styleId="373">
    <w:name w:val="Импортированный стиль 373"/>
    <w:rsid w:val="00F65069"/>
  </w:style>
  <w:style w:type="paragraph" w:customStyle="1" w:styleId="2a">
    <w:name w:val="Абзац списка2"/>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3">
    <w:name w:val="List 373"/>
    <w:basedOn w:val="374"/>
    <w:rsid w:val="00F65069"/>
    <w:pPr>
      <w:numPr>
        <w:numId w:val="374"/>
      </w:numPr>
    </w:pPr>
  </w:style>
  <w:style w:type="numbering" w:customStyle="1" w:styleId="374">
    <w:name w:val="Импортированный стиль 374"/>
    <w:rsid w:val="00F65069"/>
  </w:style>
  <w:style w:type="numbering" w:customStyle="1" w:styleId="List374">
    <w:name w:val="List 374"/>
    <w:basedOn w:val="375"/>
    <w:rsid w:val="00F65069"/>
    <w:pPr>
      <w:numPr>
        <w:numId w:val="375"/>
      </w:numPr>
    </w:pPr>
  </w:style>
  <w:style w:type="numbering" w:customStyle="1" w:styleId="375">
    <w:name w:val="Импортированный стиль 375"/>
    <w:rsid w:val="00F65069"/>
  </w:style>
  <w:style w:type="numbering" w:customStyle="1" w:styleId="List375">
    <w:name w:val="List 375"/>
    <w:basedOn w:val="376"/>
    <w:rsid w:val="00F65069"/>
    <w:pPr>
      <w:numPr>
        <w:numId w:val="376"/>
      </w:numPr>
    </w:pPr>
  </w:style>
  <w:style w:type="numbering" w:customStyle="1" w:styleId="376">
    <w:name w:val="Импортированный стиль 376"/>
    <w:rsid w:val="00F65069"/>
  </w:style>
  <w:style w:type="numbering" w:customStyle="1" w:styleId="List376">
    <w:name w:val="List 376"/>
    <w:basedOn w:val="377"/>
    <w:rsid w:val="00F65069"/>
    <w:pPr>
      <w:numPr>
        <w:numId w:val="377"/>
      </w:numPr>
    </w:pPr>
  </w:style>
  <w:style w:type="numbering" w:customStyle="1" w:styleId="377">
    <w:name w:val="Импортированный стиль 377"/>
    <w:rsid w:val="00F65069"/>
  </w:style>
  <w:style w:type="paragraph" w:customStyle="1" w:styleId="3a">
    <w:name w:val="Абзац списка3"/>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7">
    <w:name w:val="List 377"/>
    <w:basedOn w:val="378"/>
    <w:rsid w:val="00F65069"/>
    <w:pPr>
      <w:numPr>
        <w:numId w:val="378"/>
      </w:numPr>
    </w:pPr>
  </w:style>
  <w:style w:type="numbering" w:customStyle="1" w:styleId="378">
    <w:name w:val="Импортированный стиль 378"/>
    <w:rsid w:val="00F65069"/>
  </w:style>
  <w:style w:type="numbering" w:customStyle="1" w:styleId="List378">
    <w:name w:val="List 378"/>
    <w:basedOn w:val="379"/>
    <w:rsid w:val="00F65069"/>
    <w:pPr>
      <w:numPr>
        <w:numId w:val="379"/>
      </w:numPr>
    </w:pPr>
  </w:style>
  <w:style w:type="numbering" w:customStyle="1" w:styleId="379">
    <w:name w:val="Импортированный стиль 379"/>
    <w:rsid w:val="00F65069"/>
  </w:style>
  <w:style w:type="numbering" w:customStyle="1" w:styleId="List379">
    <w:name w:val="List 379"/>
    <w:basedOn w:val="380"/>
    <w:rsid w:val="00F65069"/>
    <w:pPr>
      <w:numPr>
        <w:numId w:val="380"/>
      </w:numPr>
    </w:pPr>
  </w:style>
  <w:style w:type="numbering" w:customStyle="1" w:styleId="380">
    <w:name w:val="Импортированный стиль 380"/>
    <w:rsid w:val="00F65069"/>
  </w:style>
  <w:style w:type="numbering" w:customStyle="1" w:styleId="List380">
    <w:name w:val="List 380"/>
    <w:basedOn w:val="381"/>
    <w:rsid w:val="00F65069"/>
    <w:pPr>
      <w:numPr>
        <w:numId w:val="381"/>
      </w:numPr>
    </w:pPr>
  </w:style>
  <w:style w:type="numbering" w:customStyle="1" w:styleId="381">
    <w:name w:val="Импортированный стиль 381"/>
    <w:rsid w:val="00F65069"/>
  </w:style>
  <w:style w:type="numbering" w:customStyle="1" w:styleId="List381">
    <w:name w:val="List 381"/>
    <w:basedOn w:val="382"/>
    <w:rsid w:val="00F65069"/>
    <w:pPr>
      <w:numPr>
        <w:numId w:val="382"/>
      </w:numPr>
    </w:pPr>
  </w:style>
  <w:style w:type="numbering" w:customStyle="1" w:styleId="382">
    <w:name w:val="Импортированный стиль 382"/>
    <w:rsid w:val="00F65069"/>
  </w:style>
  <w:style w:type="numbering" w:customStyle="1" w:styleId="List382">
    <w:name w:val="List 382"/>
    <w:basedOn w:val="383"/>
    <w:rsid w:val="00F65069"/>
    <w:pPr>
      <w:numPr>
        <w:numId w:val="383"/>
      </w:numPr>
    </w:pPr>
  </w:style>
  <w:style w:type="numbering" w:customStyle="1" w:styleId="383">
    <w:name w:val="Импортированный стиль 383"/>
    <w:rsid w:val="00F65069"/>
  </w:style>
  <w:style w:type="numbering" w:customStyle="1" w:styleId="List383">
    <w:name w:val="List 383"/>
    <w:basedOn w:val="384"/>
    <w:rsid w:val="00F65069"/>
    <w:pPr>
      <w:numPr>
        <w:numId w:val="384"/>
      </w:numPr>
    </w:pPr>
  </w:style>
  <w:style w:type="numbering" w:customStyle="1" w:styleId="384">
    <w:name w:val="Импортированный стиль 384"/>
    <w:rsid w:val="00F65069"/>
  </w:style>
  <w:style w:type="numbering" w:customStyle="1" w:styleId="List384">
    <w:name w:val="List 384"/>
    <w:basedOn w:val="385"/>
    <w:rsid w:val="00F65069"/>
    <w:pPr>
      <w:numPr>
        <w:numId w:val="385"/>
      </w:numPr>
    </w:pPr>
  </w:style>
  <w:style w:type="numbering" w:customStyle="1" w:styleId="385">
    <w:name w:val="Импортированный стиль 385"/>
    <w:rsid w:val="00F65069"/>
  </w:style>
  <w:style w:type="numbering" w:customStyle="1" w:styleId="List385">
    <w:name w:val="List 385"/>
    <w:basedOn w:val="386"/>
    <w:rsid w:val="00F65069"/>
    <w:pPr>
      <w:numPr>
        <w:numId w:val="386"/>
      </w:numPr>
    </w:pPr>
  </w:style>
  <w:style w:type="numbering" w:customStyle="1" w:styleId="386">
    <w:name w:val="Импортированный стиль 386"/>
    <w:rsid w:val="00F65069"/>
  </w:style>
  <w:style w:type="numbering" w:customStyle="1" w:styleId="List386">
    <w:name w:val="List 386"/>
    <w:basedOn w:val="387"/>
    <w:rsid w:val="00F65069"/>
    <w:pPr>
      <w:numPr>
        <w:numId w:val="387"/>
      </w:numPr>
    </w:pPr>
  </w:style>
  <w:style w:type="numbering" w:customStyle="1" w:styleId="387">
    <w:name w:val="Импортированный стиль 387"/>
    <w:rsid w:val="00F65069"/>
  </w:style>
  <w:style w:type="numbering" w:customStyle="1" w:styleId="List387">
    <w:name w:val="List 387"/>
    <w:basedOn w:val="388"/>
    <w:rsid w:val="00F65069"/>
    <w:pPr>
      <w:numPr>
        <w:numId w:val="388"/>
      </w:numPr>
    </w:pPr>
  </w:style>
  <w:style w:type="numbering" w:customStyle="1" w:styleId="388">
    <w:name w:val="Импортированный стиль 388"/>
    <w:rsid w:val="00F65069"/>
  </w:style>
  <w:style w:type="numbering" w:customStyle="1" w:styleId="List388">
    <w:name w:val="List 388"/>
    <w:basedOn w:val="389"/>
    <w:rsid w:val="00F65069"/>
    <w:pPr>
      <w:numPr>
        <w:numId w:val="389"/>
      </w:numPr>
    </w:pPr>
  </w:style>
  <w:style w:type="numbering" w:customStyle="1" w:styleId="389">
    <w:name w:val="Импортированный стиль 389"/>
    <w:rsid w:val="00F65069"/>
  </w:style>
  <w:style w:type="paragraph" w:styleId="af2">
    <w:name w:val="Body Text Indent"/>
    <w:link w:val="af3"/>
    <w:uiPriority w:val="99"/>
    <w:rsid w:val="00F65069"/>
    <w:pPr>
      <w:pBdr>
        <w:top w:val="nil"/>
        <w:left w:val="nil"/>
        <w:bottom w:val="nil"/>
        <w:right w:val="nil"/>
        <w:between w:val="nil"/>
        <w:bar w:val="nil"/>
      </w:pBdr>
      <w:ind w:firstLine="340"/>
    </w:pPr>
    <w:rPr>
      <w:rFonts w:ascii="Calibri" w:eastAsia="Calibri" w:hAnsi="Calibri" w:cs="Calibri"/>
      <w:color w:val="00000A"/>
      <w:kern w:val="1"/>
      <w:sz w:val="24"/>
      <w:szCs w:val="24"/>
      <w:u w:color="00000A"/>
      <w:bdr w:val="nil"/>
    </w:rPr>
  </w:style>
  <w:style w:type="numbering" w:customStyle="1" w:styleId="List389">
    <w:name w:val="List 389"/>
    <w:basedOn w:val="390"/>
    <w:rsid w:val="00F65069"/>
    <w:pPr>
      <w:numPr>
        <w:numId w:val="390"/>
      </w:numPr>
    </w:pPr>
  </w:style>
  <w:style w:type="numbering" w:customStyle="1" w:styleId="390">
    <w:name w:val="Импортированный стиль 390"/>
    <w:rsid w:val="00F65069"/>
  </w:style>
  <w:style w:type="numbering" w:customStyle="1" w:styleId="List390">
    <w:name w:val="List 390"/>
    <w:basedOn w:val="391"/>
    <w:rsid w:val="00F65069"/>
    <w:pPr>
      <w:numPr>
        <w:numId w:val="391"/>
      </w:numPr>
    </w:pPr>
  </w:style>
  <w:style w:type="numbering" w:customStyle="1" w:styleId="391">
    <w:name w:val="Импортированный стиль 391"/>
    <w:rsid w:val="00F65069"/>
  </w:style>
  <w:style w:type="numbering" w:customStyle="1" w:styleId="List391">
    <w:name w:val="List 391"/>
    <w:basedOn w:val="392"/>
    <w:rsid w:val="00F65069"/>
    <w:pPr>
      <w:numPr>
        <w:numId w:val="392"/>
      </w:numPr>
    </w:pPr>
  </w:style>
  <w:style w:type="numbering" w:customStyle="1" w:styleId="392">
    <w:name w:val="Импортированный стиль 392"/>
    <w:rsid w:val="00F65069"/>
  </w:style>
  <w:style w:type="numbering" w:customStyle="1" w:styleId="List392">
    <w:name w:val="List 392"/>
    <w:basedOn w:val="393"/>
    <w:rsid w:val="00F65069"/>
    <w:pPr>
      <w:numPr>
        <w:numId w:val="393"/>
      </w:numPr>
    </w:pPr>
  </w:style>
  <w:style w:type="numbering" w:customStyle="1" w:styleId="393">
    <w:name w:val="Импортированный стиль 393"/>
    <w:rsid w:val="00F65069"/>
  </w:style>
  <w:style w:type="numbering" w:customStyle="1" w:styleId="List393">
    <w:name w:val="List 393"/>
    <w:basedOn w:val="394"/>
    <w:rsid w:val="00F65069"/>
    <w:pPr>
      <w:numPr>
        <w:numId w:val="394"/>
      </w:numPr>
    </w:pPr>
  </w:style>
  <w:style w:type="numbering" w:customStyle="1" w:styleId="394">
    <w:name w:val="Импортированный стиль 394"/>
    <w:rsid w:val="00F65069"/>
  </w:style>
  <w:style w:type="numbering" w:customStyle="1" w:styleId="List394">
    <w:name w:val="List 394"/>
    <w:basedOn w:val="395"/>
    <w:rsid w:val="00F65069"/>
    <w:pPr>
      <w:numPr>
        <w:numId w:val="395"/>
      </w:numPr>
    </w:pPr>
  </w:style>
  <w:style w:type="numbering" w:customStyle="1" w:styleId="395">
    <w:name w:val="Импортированный стиль 395"/>
    <w:rsid w:val="00F65069"/>
  </w:style>
  <w:style w:type="numbering" w:customStyle="1" w:styleId="List395">
    <w:name w:val="List 395"/>
    <w:basedOn w:val="396"/>
    <w:rsid w:val="00F65069"/>
    <w:pPr>
      <w:numPr>
        <w:numId w:val="396"/>
      </w:numPr>
    </w:pPr>
  </w:style>
  <w:style w:type="numbering" w:customStyle="1" w:styleId="396">
    <w:name w:val="Импортированный стиль 396"/>
    <w:rsid w:val="00F65069"/>
  </w:style>
  <w:style w:type="numbering" w:customStyle="1" w:styleId="List396">
    <w:name w:val="List 396"/>
    <w:basedOn w:val="397"/>
    <w:rsid w:val="00F65069"/>
    <w:pPr>
      <w:numPr>
        <w:numId w:val="397"/>
      </w:numPr>
    </w:pPr>
  </w:style>
  <w:style w:type="numbering" w:customStyle="1" w:styleId="397">
    <w:name w:val="Импортированный стиль 397"/>
    <w:rsid w:val="00F65069"/>
  </w:style>
  <w:style w:type="numbering" w:customStyle="1" w:styleId="List397">
    <w:name w:val="List 397"/>
    <w:basedOn w:val="398"/>
    <w:rsid w:val="00F65069"/>
    <w:pPr>
      <w:numPr>
        <w:numId w:val="398"/>
      </w:numPr>
    </w:pPr>
  </w:style>
  <w:style w:type="numbering" w:customStyle="1" w:styleId="398">
    <w:name w:val="Импортированный стиль 398"/>
    <w:rsid w:val="00F65069"/>
  </w:style>
  <w:style w:type="numbering" w:customStyle="1" w:styleId="List398">
    <w:name w:val="List 398"/>
    <w:basedOn w:val="399"/>
    <w:rsid w:val="00F65069"/>
    <w:pPr>
      <w:numPr>
        <w:numId w:val="399"/>
      </w:numPr>
    </w:pPr>
  </w:style>
  <w:style w:type="numbering" w:customStyle="1" w:styleId="399">
    <w:name w:val="Импортированный стиль 399"/>
    <w:rsid w:val="00F65069"/>
  </w:style>
  <w:style w:type="numbering" w:customStyle="1" w:styleId="List399">
    <w:name w:val="List 399"/>
    <w:basedOn w:val="4000"/>
    <w:rsid w:val="00F65069"/>
    <w:pPr>
      <w:numPr>
        <w:numId w:val="400"/>
      </w:numPr>
    </w:pPr>
  </w:style>
  <w:style w:type="numbering" w:customStyle="1" w:styleId="4000">
    <w:name w:val="Импортированный стиль 400"/>
    <w:rsid w:val="00F65069"/>
  </w:style>
  <w:style w:type="numbering" w:customStyle="1" w:styleId="List400">
    <w:name w:val="List 400"/>
    <w:basedOn w:val="401"/>
    <w:rsid w:val="00F65069"/>
    <w:pPr>
      <w:numPr>
        <w:numId w:val="401"/>
      </w:numPr>
    </w:pPr>
  </w:style>
  <w:style w:type="numbering" w:customStyle="1" w:styleId="401">
    <w:name w:val="Импортированный стиль 401"/>
    <w:rsid w:val="00F65069"/>
  </w:style>
  <w:style w:type="numbering" w:customStyle="1" w:styleId="List401">
    <w:name w:val="List 401"/>
    <w:basedOn w:val="402"/>
    <w:rsid w:val="00F65069"/>
    <w:pPr>
      <w:numPr>
        <w:numId w:val="402"/>
      </w:numPr>
    </w:pPr>
  </w:style>
  <w:style w:type="numbering" w:customStyle="1" w:styleId="402">
    <w:name w:val="Импортированный стиль 402"/>
    <w:rsid w:val="00F65069"/>
  </w:style>
  <w:style w:type="numbering" w:customStyle="1" w:styleId="List402">
    <w:name w:val="List 402"/>
    <w:basedOn w:val="403"/>
    <w:rsid w:val="00F65069"/>
    <w:pPr>
      <w:numPr>
        <w:numId w:val="403"/>
      </w:numPr>
    </w:pPr>
  </w:style>
  <w:style w:type="numbering" w:customStyle="1" w:styleId="403">
    <w:name w:val="Импортированный стиль 403"/>
    <w:rsid w:val="00F65069"/>
  </w:style>
  <w:style w:type="numbering" w:customStyle="1" w:styleId="List403">
    <w:name w:val="List 403"/>
    <w:basedOn w:val="404"/>
    <w:rsid w:val="00F65069"/>
    <w:pPr>
      <w:numPr>
        <w:numId w:val="404"/>
      </w:numPr>
    </w:pPr>
  </w:style>
  <w:style w:type="numbering" w:customStyle="1" w:styleId="404">
    <w:name w:val="Импортированный стиль 404"/>
    <w:rsid w:val="00F65069"/>
  </w:style>
  <w:style w:type="numbering" w:customStyle="1" w:styleId="List404">
    <w:name w:val="List 404"/>
    <w:basedOn w:val="405"/>
    <w:rsid w:val="00F65069"/>
    <w:pPr>
      <w:numPr>
        <w:numId w:val="405"/>
      </w:numPr>
    </w:pPr>
  </w:style>
  <w:style w:type="numbering" w:customStyle="1" w:styleId="405">
    <w:name w:val="Импортированный стиль 405"/>
    <w:rsid w:val="00F65069"/>
  </w:style>
  <w:style w:type="numbering" w:customStyle="1" w:styleId="List405">
    <w:name w:val="List 405"/>
    <w:basedOn w:val="406"/>
    <w:rsid w:val="00F65069"/>
    <w:pPr>
      <w:numPr>
        <w:numId w:val="406"/>
      </w:numPr>
    </w:pPr>
  </w:style>
  <w:style w:type="numbering" w:customStyle="1" w:styleId="406">
    <w:name w:val="Импортированный стиль 406"/>
    <w:rsid w:val="00F65069"/>
  </w:style>
  <w:style w:type="numbering" w:customStyle="1" w:styleId="List406">
    <w:name w:val="List 406"/>
    <w:basedOn w:val="407"/>
    <w:rsid w:val="00F65069"/>
    <w:pPr>
      <w:numPr>
        <w:numId w:val="407"/>
      </w:numPr>
    </w:pPr>
  </w:style>
  <w:style w:type="numbering" w:customStyle="1" w:styleId="407">
    <w:name w:val="Импортированный стиль 407"/>
    <w:rsid w:val="00F65069"/>
  </w:style>
  <w:style w:type="numbering" w:customStyle="1" w:styleId="List407">
    <w:name w:val="List 407"/>
    <w:basedOn w:val="153"/>
    <w:rsid w:val="00F65069"/>
    <w:pPr>
      <w:numPr>
        <w:numId w:val="408"/>
      </w:numPr>
    </w:pPr>
  </w:style>
  <w:style w:type="numbering" w:customStyle="1" w:styleId="List408">
    <w:name w:val="List 408"/>
    <w:basedOn w:val="408"/>
    <w:rsid w:val="00F65069"/>
    <w:pPr>
      <w:numPr>
        <w:numId w:val="409"/>
      </w:numPr>
    </w:pPr>
  </w:style>
  <w:style w:type="numbering" w:customStyle="1" w:styleId="408">
    <w:name w:val="Импортированный стиль 408"/>
    <w:rsid w:val="00F65069"/>
  </w:style>
  <w:style w:type="numbering" w:customStyle="1" w:styleId="List409">
    <w:name w:val="List 409"/>
    <w:basedOn w:val="409"/>
    <w:rsid w:val="00F65069"/>
    <w:pPr>
      <w:numPr>
        <w:numId w:val="410"/>
      </w:numPr>
    </w:pPr>
  </w:style>
  <w:style w:type="numbering" w:customStyle="1" w:styleId="409">
    <w:name w:val="Импортированный стиль 409"/>
    <w:rsid w:val="00F65069"/>
  </w:style>
  <w:style w:type="numbering" w:customStyle="1" w:styleId="List410">
    <w:name w:val="List 410"/>
    <w:basedOn w:val="4100"/>
    <w:rsid w:val="00F65069"/>
    <w:pPr>
      <w:numPr>
        <w:numId w:val="411"/>
      </w:numPr>
    </w:pPr>
  </w:style>
  <w:style w:type="numbering" w:customStyle="1" w:styleId="4100">
    <w:name w:val="Импортированный стиль 410"/>
    <w:rsid w:val="00F65069"/>
  </w:style>
  <w:style w:type="numbering" w:customStyle="1" w:styleId="List411">
    <w:name w:val="List 411"/>
    <w:basedOn w:val="411"/>
    <w:rsid w:val="00F65069"/>
    <w:pPr>
      <w:numPr>
        <w:numId w:val="412"/>
      </w:numPr>
    </w:pPr>
  </w:style>
  <w:style w:type="numbering" w:customStyle="1" w:styleId="411">
    <w:name w:val="Импортированный стиль 411"/>
    <w:rsid w:val="00F65069"/>
  </w:style>
  <w:style w:type="numbering" w:customStyle="1" w:styleId="List412">
    <w:name w:val="List 412"/>
    <w:basedOn w:val="412"/>
    <w:rsid w:val="00F65069"/>
    <w:pPr>
      <w:numPr>
        <w:numId w:val="413"/>
      </w:numPr>
    </w:pPr>
  </w:style>
  <w:style w:type="numbering" w:customStyle="1" w:styleId="412">
    <w:name w:val="Импортированный стиль 412"/>
    <w:rsid w:val="00F65069"/>
  </w:style>
  <w:style w:type="numbering" w:customStyle="1" w:styleId="List413">
    <w:name w:val="List 413"/>
    <w:basedOn w:val="413"/>
    <w:rsid w:val="00F65069"/>
    <w:pPr>
      <w:numPr>
        <w:numId w:val="414"/>
      </w:numPr>
    </w:pPr>
  </w:style>
  <w:style w:type="numbering" w:customStyle="1" w:styleId="413">
    <w:name w:val="Импортированный стиль 413"/>
    <w:rsid w:val="00F65069"/>
  </w:style>
  <w:style w:type="numbering" w:customStyle="1" w:styleId="List414">
    <w:name w:val="List 414"/>
    <w:basedOn w:val="414"/>
    <w:rsid w:val="00F65069"/>
    <w:pPr>
      <w:numPr>
        <w:numId w:val="415"/>
      </w:numPr>
    </w:pPr>
  </w:style>
  <w:style w:type="numbering" w:customStyle="1" w:styleId="414">
    <w:name w:val="Импортированный стиль 414"/>
    <w:rsid w:val="00F65069"/>
  </w:style>
  <w:style w:type="numbering" w:customStyle="1" w:styleId="List415">
    <w:name w:val="List 415"/>
    <w:basedOn w:val="415"/>
    <w:rsid w:val="00F65069"/>
    <w:pPr>
      <w:numPr>
        <w:numId w:val="416"/>
      </w:numPr>
    </w:pPr>
  </w:style>
  <w:style w:type="numbering" w:customStyle="1" w:styleId="415">
    <w:name w:val="Импортированный стиль 415"/>
    <w:rsid w:val="00F65069"/>
  </w:style>
  <w:style w:type="numbering" w:customStyle="1" w:styleId="List416">
    <w:name w:val="List 416"/>
    <w:basedOn w:val="416"/>
    <w:rsid w:val="00F65069"/>
    <w:pPr>
      <w:numPr>
        <w:numId w:val="417"/>
      </w:numPr>
    </w:pPr>
  </w:style>
  <w:style w:type="numbering" w:customStyle="1" w:styleId="416">
    <w:name w:val="Импортированный стиль 416"/>
    <w:rsid w:val="00F65069"/>
  </w:style>
  <w:style w:type="numbering" w:customStyle="1" w:styleId="List417">
    <w:name w:val="List 417"/>
    <w:basedOn w:val="417"/>
    <w:rsid w:val="00F65069"/>
    <w:pPr>
      <w:numPr>
        <w:numId w:val="418"/>
      </w:numPr>
    </w:pPr>
  </w:style>
  <w:style w:type="numbering" w:customStyle="1" w:styleId="417">
    <w:name w:val="Импортированный стиль 417"/>
    <w:rsid w:val="00F65069"/>
  </w:style>
  <w:style w:type="numbering" w:customStyle="1" w:styleId="List418">
    <w:name w:val="List 418"/>
    <w:basedOn w:val="418"/>
    <w:rsid w:val="00F65069"/>
    <w:pPr>
      <w:numPr>
        <w:numId w:val="419"/>
      </w:numPr>
    </w:pPr>
  </w:style>
  <w:style w:type="numbering" w:customStyle="1" w:styleId="418">
    <w:name w:val="Импортированный стиль 418"/>
    <w:rsid w:val="00F65069"/>
  </w:style>
  <w:style w:type="numbering" w:customStyle="1" w:styleId="List419">
    <w:name w:val="List 419"/>
    <w:basedOn w:val="419"/>
    <w:rsid w:val="00F65069"/>
    <w:pPr>
      <w:numPr>
        <w:numId w:val="420"/>
      </w:numPr>
    </w:pPr>
  </w:style>
  <w:style w:type="numbering" w:customStyle="1" w:styleId="419">
    <w:name w:val="Импортированный стиль 419"/>
    <w:rsid w:val="00F65069"/>
  </w:style>
  <w:style w:type="numbering" w:customStyle="1" w:styleId="List420">
    <w:name w:val="List 420"/>
    <w:basedOn w:val="420"/>
    <w:rsid w:val="00F65069"/>
    <w:pPr>
      <w:numPr>
        <w:numId w:val="421"/>
      </w:numPr>
    </w:pPr>
  </w:style>
  <w:style w:type="numbering" w:customStyle="1" w:styleId="420">
    <w:name w:val="Импортированный стиль 420"/>
    <w:rsid w:val="00F65069"/>
  </w:style>
  <w:style w:type="numbering" w:customStyle="1" w:styleId="List421">
    <w:name w:val="List 421"/>
    <w:basedOn w:val="421"/>
    <w:rsid w:val="00F65069"/>
    <w:pPr>
      <w:numPr>
        <w:numId w:val="422"/>
      </w:numPr>
    </w:pPr>
  </w:style>
  <w:style w:type="numbering" w:customStyle="1" w:styleId="421">
    <w:name w:val="Импортированный стиль 421"/>
    <w:rsid w:val="00F65069"/>
  </w:style>
  <w:style w:type="numbering" w:customStyle="1" w:styleId="List422">
    <w:name w:val="List 422"/>
    <w:basedOn w:val="422"/>
    <w:rsid w:val="00F65069"/>
    <w:pPr>
      <w:numPr>
        <w:numId w:val="423"/>
      </w:numPr>
    </w:pPr>
  </w:style>
  <w:style w:type="numbering" w:customStyle="1" w:styleId="422">
    <w:name w:val="Импортированный стиль 422"/>
    <w:rsid w:val="00F65069"/>
  </w:style>
  <w:style w:type="numbering" w:customStyle="1" w:styleId="List423">
    <w:name w:val="List 423"/>
    <w:basedOn w:val="423"/>
    <w:rsid w:val="00F65069"/>
    <w:pPr>
      <w:numPr>
        <w:numId w:val="424"/>
      </w:numPr>
    </w:pPr>
  </w:style>
  <w:style w:type="numbering" w:customStyle="1" w:styleId="423">
    <w:name w:val="Импортированный стиль 423"/>
    <w:rsid w:val="00F65069"/>
  </w:style>
  <w:style w:type="numbering" w:customStyle="1" w:styleId="List424">
    <w:name w:val="List 424"/>
    <w:basedOn w:val="424"/>
    <w:rsid w:val="00F65069"/>
    <w:pPr>
      <w:numPr>
        <w:numId w:val="425"/>
      </w:numPr>
    </w:pPr>
  </w:style>
  <w:style w:type="numbering" w:customStyle="1" w:styleId="424">
    <w:name w:val="Импортированный стиль 424"/>
    <w:rsid w:val="00F65069"/>
  </w:style>
  <w:style w:type="numbering" w:customStyle="1" w:styleId="List425">
    <w:name w:val="List 425"/>
    <w:basedOn w:val="425"/>
    <w:rsid w:val="00F65069"/>
    <w:pPr>
      <w:numPr>
        <w:numId w:val="426"/>
      </w:numPr>
    </w:pPr>
  </w:style>
  <w:style w:type="numbering" w:customStyle="1" w:styleId="425">
    <w:name w:val="Импортированный стиль 425"/>
    <w:rsid w:val="00F65069"/>
  </w:style>
  <w:style w:type="numbering" w:customStyle="1" w:styleId="List426">
    <w:name w:val="List 426"/>
    <w:basedOn w:val="426"/>
    <w:rsid w:val="00F65069"/>
    <w:pPr>
      <w:numPr>
        <w:numId w:val="427"/>
      </w:numPr>
    </w:pPr>
  </w:style>
  <w:style w:type="numbering" w:customStyle="1" w:styleId="426">
    <w:name w:val="Импортированный стиль 426"/>
    <w:rsid w:val="00F65069"/>
  </w:style>
  <w:style w:type="numbering" w:customStyle="1" w:styleId="List427">
    <w:name w:val="List 427"/>
    <w:basedOn w:val="427"/>
    <w:rsid w:val="00F65069"/>
    <w:pPr>
      <w:numPr>
        <w:numId w:val="428"/>
      </w:numPr>
    </w:pPr>
  </w:style>
  <w:style w:type="numbering" w:customStyle="1" w:styleId="427">
    <w:name w:val="Импортированный стиль 427"/>
    <w:rsid w:val="00F65069"/>
  </w:style>
  <w:style w:type="numbering" w:customStyle="1" w:styleId="List428">
    <w:name w:val="List 428"/>
    <w:basedOn w:val="428"/>
    <w:rsid w:val="00F65069"/>
    <w:pPr>
      <w:numPr>
        <w:numId w:val="429"/>
      </w:numPr>
    </w:pPr>
  </w:style>
  <w:style w:type="numbering" w:customStyle="1" w:styleId="428">
    <w:name w:val="Импортированный стиль 428"/>
    <w:rsid w:val="00F65069"/>
  </w:style>
  <w:style w:type="numbering" w:customStyle="1" w:styleId="List429">
    <w:name w:val="List 429"/>
    <w:basedOn w:val="429"/>
    <w:rsid w:val="00F65069"/>
    <w:pPr>
      <w:numPr>
        <w:numId w:val="430"/>
      </w:numPr>
    </w:pPr>
  </w:style>
  <w:style w:type="numbering" w:customStyle="1" w:styleId="429">
    <w:name w:val="Импортированный стиль 429"/>
    <w:rsid w:val="00F65069"/>
  </w:style>
  <w:style w:type="numbering" w:customStyle="1" w:styleId="List430">
    <w:name w:val="List 430"/>
    <w:basedOn w:val="430"/>
    <w:rsid w:val="00F65069"/>
    <w:pPr>
      <w:numPr>
        <w:numId w:val="431"/>
      </w:numPr>
    </w:pPr>
  </w:style>
  <w:style w:type="numbering" w:customStyle="1" w:styleId="430">
    <w:name w:val="Импортированный стиль 430"/>
    <w:rsid w:val="00F65069"/>
  </w:style>
  <w:style w:type="numbering" w:customStyle="1" w:styleId="List431">
    <w:name w:val="List 431"/>
    <w:basedOn w:val="431"/>
    <w:rsid w:val="00F65069"/>
    <w:pPr>
      <w:numPr>
        <w:numId w:val="432"/>
      </w:numPr>
    </w:pPr>
  </w:style>
  <w:style w:type="numbering" w:customStyle="1" w:styleId="431">
    <w:name w:val="Импортированный стиль 431"/>
    <w:rsid w:val="00F65069"/>
  </w:style>
  <w:style w:type="numbering" w:customStyle="1" w:styleId="List432">
    <w:name w:val="List 432"/>
    <w:basedOn w:val="432"/>
    <w:rsid w:val="00F65069"/>
    <w:pPr>
      <w:numPr>
        <w:numId w:val="433"/>
      </w:numPr>
    </w:pPr>
  </w:style>
  <w:style w:type="numbering" w:customStyle="1" w:styleId="432">
    <w:name w:val="Импортированный стиль 432"/>
    <w:rsid w:val="00F65069"/>
  </w:style>
  <w:style w:type="numbering" w:customStyle="1" w:styleId="List433">
    <w:name w:val="List 433"/>
    <w:basedOn w:val="433"/>
    <w:rsid w:val="00F65069"/>
    <w:pPr>
      <w:numPr>
        <w:numId w:val="434"/>
      </w:numPr>
    </w:pPr>
  </w:style>
  <w:style w:type="numbering" w:customStyle="1" w:styleId="433">
    <w:name w:val="Импортированный стиль 433"/>
    <w:rsid w:val="00F65069"/>
  </w:style>
  <w:style w:type="numbering" w:customStyle="1" w:styleId="List434">
    <w:name w:val="List 434"/>
    <w:basedOn w:val="434"/>
    <w:rsid w:val="00F65069"/>
    <w:pPr>
      <w:numPr>
        <w:numId w:val="435"/>
      </w:numPr>
    </w:pPr>
  </w:style>
  <w:style w:type="numbering" w:customStyle="1" w:styleId="434">
    <w:name w:val="Импортированный стиль 434"/>
    <w:rsid w:val="00F65069"/>
  </w:style>
  <w:style w:type="numbering" w:customStyle="1" w:styleId="List435">
    <w:name w:val="List 435"/>
    <w:basedOn w:val="435"/>
    <w:rsid w:val="00F65069"/>
    <w:pPr>
      <w:numPr>
        <w:numId w:val="436"/>
      </w:numPr>
    </w:pPr>
  </w:style>
  <w:style w:type="numbering" w:customStyle="1" w:styleId="435">
    <w:name w:val="Импортированный стиль 435"/>
    <w:rsid w:val="00F65069"/>
  </w:style>
  <w:style w:type="numbering" w:customStyle="1" w:styleId="List436">
    <w:name w:val="List 436"/>
    <w:basedOn w:val="436"/>
    <w:rsid w:val="00F65069"/>
    <w:pPr>
      <w:numPr>
        <w:numId w:val="437"/>
      </w:numPr>
    </w:pPr>
  </w:style>
  <w:style w:type="numbering" w:customStyle="1" w:styleId="436">
    <w:name w:val="Импортированный стиль 436"/>
    <w:rsid w:val="00F65069"/>
  </w:style>
  <w:style w:type="numbering" w:customStyle="1" w:styleId="List437">
    <w:name w:val="List 437"/>
    <w:basedOn w:val="437"/>
    <w:rsid w:val="00F65069"/>
    <w:pPr>
      <w:numPr>
        <w:numId w:val="438"/>
      </w:numPr>
    </w:pPr>
  </w:style>
  <w:style w:type="numbering" w:customStyle="1" w:styleId="437">
    <w:name w:val="Импортированный стиль 437"/>
    <w:rsid w:val="00F65069"/>
  </w:style>
  <w:style w:type="numbering" w:customStyle="1" w:styleId="List438">
    <w:name w:val="List 438"/>
    <w:basedOn w:val="438"/>
    <w:rsid w:val="00F65069"/>
    <w:pPr>
      <w:numPr>
        <w:numId w:val="439"/>
      </w:numPr>
    </w:pPr>
  </w:style>
  <w:style w:type="numbering" w:customStyle="1" w:styleId="438">
    <w:name w:val="Импортированный стиль 438"/>
    <w:rsid w:val="00F65069"/>
  </w:style>
  <w:style w:type="numbering" w:customStyle="1" w:styleId="List439">
    <w:name w:val="List 439"/>
    <w:basedOn w:val="439"/>
    <w:rsid w:val="00F65069"/>
    <w:pPr>
      <w:numPr>
        <w:numId w:val="440"/>
      </w:numPr>
    </w:pPr>
  </w:style>
  <w:style w:type="numbering" w:customStyle="1" w:styleId="439">
    <w:name w:val="Импортированный стиль 439"/>
    <w:rsid w:val="00F65069"/>
  </w:style>
  <w:style w:type="numbering" w:customStyle="1" w:styleId="List440">
    <w:name w:val="List 440"/>
    <w:basedOn w:val="440"/>
    <w:rsid w:val="00F65069"/>
    <w:pPr>
      <w:numPr>
        <w:numId w:val="441"/>
      </w:numPr>
    </w:pPr>
  </w:style>
  <w:style w:type="numbering" w:customStyle="1" w:styleId="440">
    <w:name w:val="Импортированный стиль 440"/>
    <w:rsid w:val="00F65069"/>
  </w:style>
  <w:style w:type="numbering" w:customStyle="1" w:styleId="List441">
    <w:name w:val="List 441"/>
    <w:basedOn w:val="441"/>
    <w:rsid w:val="00F65069"/>
    <w:pPr>
      <w:numPr>
        <w:numId w:val="442"/>
      </w:numPr>
    </w:pPr>
  </w:style>
  <w:style w:type="numbering" w:customStyle="1" w:styleId="441">
    <w:name w:val="Импортированный стиль 441"/>
    <w:rsid w:val="00F65069"/>
  </w:style>
  <w:style w:type="numbering" w:customStyle="1" w:styleId="List442">
    <w:name w:val="List 442"/>
    <w:basedOn w:val="442"/>
    <w:rsid w:val="00F65069"/>
    <w:pPr>
      <w:numPr>
        <w:numId w:val="443"/>
      </w:numPr>
    </w:pPr>
  </w:style>
  <w:style w:type="numbering" w:customStyle="1" w:styleId="442">
    <w:name w:val="Импортированный стиль 442"/>
    <w:rsid w:val="00F65069"/>
  </w:style>
  <w:style w:type="paragraph" w:customStyle="1" w:styleId="ConsPlusNormal">
    <w:name w:val="ConsPlusNormal"/>
    <w:rsid w:val="00F65069"/>
    <w:pPr>
      <w:widowControl w:val="0"/>
      <w:pBdr>
        <w:top w:val="nil"/>
        <w:left w:val="nil"/>
        <w:bottom w:val="nil"/>
        <w:right w:val="nil"/>
        <w:between w:val="nil"/>
        <w:bar w:val="nil"/>
      </w:pBdr>
      <w:spacing w:after="200" w:line="276" w:lineRule="auto"/>
    </w:pPr>
    <w:rPr>
      <w:rFonts w:ascii="Arial Unicode MS" w:hAnsi="Arial Unicode MS" w:cs="Arial Unicode MS"/>
      <w:color w:val="000000"/>
      <w:u w:color="000000"/>
      <w:bdr w:val="nil"/>
    </w:rPr>
  </w:style>
  <w:style w:type="numbering" w:customStyle="1" w:styleId="List443">
    <w:name w:val="List 443"/>
    <w:basedOn w:val="443"/>
    <w:rsid w:val="00F65069"/>
    <w:pPr>
      <w:numPr>
        <w:numId w:val="444"/>
      </w:numPr>
    </w:pPr>
  </w:style>
  <w:style w:type="numbering" w:customStyle="1" w:styleId="443">
    <w:name w:val="Импортированный стиль 443"/>
    <w:rsid w:val="00F65069"/>
  </w:style>
  <w:style w:type="numbering" w:customStyle="1" w:styleId="List444">
    <w:name w:val="List 444"/>
    <w:basedOn w:val="444"/>
    <w:rsid w:val="00F65069"/>
    <w:pPr>
      <w:numPr>
        <w:numId w:val="445"/>
      </w:numPr>
    </w:pPr>
  </w:style>
  <w:style w:type="numbering" w:customStyle="1" w:styleId="444">
    <w:name w:val="Импортированный стиль 444"/>
    <w:rsid w:val="00F65069"/>
  </w:style>
  <w:style w:type="numbering" w:customStyle="1" w:styleId="List445">
    <w:name w:val="List 445"/>
    <w:basedOn w:val="445"/>
    <w:rsid w:val="00F65069"/>
    <w:pPr>
      <w:numPr>
        <w:numId w:val="446"/>
      </w:numPr>
    </w:pPr>
  </w:style>
  <w:style w:type="numbering" w:customStyle="1" w:styleId="445">
    <w:name w:val="Импортированный стиль 445"/>
    <w:rsid w:val="00F65069"/>
  </w:style>
  <w:style w:type="numbering" w:customStyle="1" w:styleId="List446">
    <w:name w:val="List 446"/>
    <w:basedOn w:val="446"/>
    <w:rsid w:val="00F65069"/>
    <w:pPr>
      <w:numPr>
        <w:numId w:val="447"/>
      </w:numPr>
    </w:pPr>
  </w:style>
  <w:style w:type="numbering" w:customStyle="1" w:styleId="446">
    <w:name w:val="Импортированный стиль 446"/>
    <w:rsid w:val="00F65069"/>
  </w:style>
  <w:style w:type="numbering" w:customStyle="1" w:styleId="List447">
    <w:name w:val="List 447"/>
    <w:basedOn w:val="447"/>
    <w:rsid w:val="00F65069"/>
    <w:pPr>
      <w:numPr>
        <w:numId w:val="448"/>
      </w:numPr>
    </w:pPr>
  </w:style>
  <w:style w:type="numbering" w:customStyle="1" w:styleId="447">
    <w:name w:val="Импортированный стиль 447"/>
    <w:rsid w:val="00F65069"/>
  </w:style>
  <w:style w:type="numbering" w:customStyle="1" w:styleId="List448">
    <w:name w:val="List 448"/>
    <w:basedOn w:val="448"/>
    <w:rsid w:val="00F65069"/>
    <w:pPr>
      <w:numPr>
        <w:numId w:val="449"/>
      </w:numPr>
    </w:pPr>
  </w:style>
  <w:style w:type="numbering" w:customStyle="1" w:styleId="448">
    <w:name w:val="Импортированный стиль 448"/>
    <w:rsid w:val="00F65069"/>
  </w:style>
  <w:style w:type="numbering" w:customStyle="1" w:styleId="List449">
    <w:name w:val="List 449"/>
    <w:basedOn w:val="449"/>
    <w:rsid w:val="00F65069"/>
    <w:pPr>
      <w:numPr>
        <w:numId w:val="450"/>
      </w:numPr>
    </w:pPr>
  </w:style>
  <w:style w:type="numbering" w:customStyle="1" w:styleId="449">
    <w:name w:val="Импортированный стиль 449"/>
    <w:rsid w:val="00F65069"/>
  </w:style>
  <w:style w:type="numbering" w:customStyle="1" w:styleId="List450">
    <w:name w:val="List 450"/>
    <w:basedOn w:val="450"/>
    <w:rsid w:val="00F65069"/>
    <w:pPr>
      <w:numPr>
        <w:numId w:val="451"/>
      </w:numPr>
    </w:pPr>
  </w:style>
  <w:style w:type="numbering" w:customStyle="1" w:styleId="450">
    <w:name w:val="Импортированный стиль 450"/>
    <w:rsid w:val="00F65069"/>
  </w:style>
  <w:style w:type="numbering" w:customStyle="1" w:styleId="List451">
    <w:name w:val="List 451"/>
    <w:basedOn w:val="451"/>
    <w:rsid w:val="00F65069"/>
    <w:pPr>
      <w:numPr>
        <w:numId w:val="452"/>
      </w:numPr>
    </w:pPr>
  </w:style>
  <w:style w:type="numbering" w:customStyle="1" w:styleId="451">
    <w:name w:val="Импортированный стиль 451"/>
    <w:rsid w:val="00F65069"/>
  </w:style>
  <w:style w:type="numbering" w:customStyle="1" w:styleId="List452">
    <w:name w:val="List 452"/>
    <w:basedOn w:val="452"/>
    <w:rsid w:val="00F65069"/>
    <w:pPr>
      <w:numPr>
        <w:numId w:val="453"/>
      </w:numPr>
    </w:pPr>
  </w:style>
  <w:style w:type="numbering" w:customStyle="1" w:styleId="452">
    <w:name w:val="Импортированный стиль 452"/>
    <w:rsid w:val="00F65069"/>
  </w:style>
  <w:style w:type="numbering" w:customStyle="1" w:styleId="List453">
    <w:name w:val="List 453"/>
    <w:basedOn w:val="453"/>
    <w:rsid w:val="00F65069"/>
    <w:pPr>
      <w:numPr>
        <w:numId w:val="454"/>
      </w:numPr>
    </w:pPr>
  </w:style>
  <w:style w:type="numbering" w:customStyle="1" w:styleId="453">
    <w:name w:val="Импортированный стиль 453"/>
    <w:rsid w:val="00F65069"/>
  </w:style>
  <w:style w:type="numbering" w:customStyle="1" w:styleId="List454">
    <w:name w:val="List 454"/>
    <w:basedOn w:val="454"/>
    <w:rsid w:val="00F65069"/>
    <w:pPr>
      <w:numPr>
        <w:numId w:val="455"/>
      </w:numPr>
    </w:pPr>
  </w:style>
  <w:style w:type="numbering" w:customStyle="1" w:styleId="454">
    <w:name w:val="Импортированный стиль 454"/>
    <w:rsid w:val="00F65069"/>
  </w:style>
  <w:style w:type="numbering" w:customStyle="1" w:styleId="List455">
    <w:name w:val="List 455"/>
    <w:basedOn w:val="455"/>
    <w:rsid w:val="00F65069"/>
    <w:pPr>
      <w:numPr>
        <w:numId w:val="456"/>
      </w:numPr>
    </w:pPr>
  </w:style>
  <w:style w:type="numbering" w:customStyle="1" w:styleId="455">
    <w:name w:val="Импортированный стиль 455"/>
    <w:rsid w:val="00F65069"/>
  </w:style>
  <w:style w:type="numbering" w:customStyle="1" w:styleId="List456">
    <w:name w:val="List 456"/>
    <w:basedOn w:val="456"/>
    <w:rsid w:val="00F65069"/>
    <w:pPr>
      <w:numPr>
        <w:numId w:val="457"/>
      </w:numPr>
    </w:pPr>
  </w:style>
  <w:style w:type="numbering" w:customStyle="1" w:styleId="456">
    <w:name w:val="Импортированный стиль 456"/>
    <w:rsid w:val="00F65069"/>
  </w:style>
  <w:style w:type="numbering" w:customStyle="1" w:styleId="List457">
    <w:name w:val="List 457"/>
    <w:basedOn w:val="457"/>
    <w:rsid w:val="00F65069"/>
    <w:pPr>
      <w:numPr>
        <w:numId w:val="458"/>
      </w:numPr>
    </w:pPr>
  </w:style>
  <w:style w:type="numbering" w:customStyle="1" w:styleId="457">
    <w:name w:val="Импортированный стиль 457"/>
    <w:rsid w:val="00F65069"/>
  </w:style>
  <w:style w:type="numbering" w:customStyle="1" w:styleId="List458">
    <w:name w:val="List 458"/>
    <w:basedOn w:val="458"/>
    <w:rsid w:val="00F65069"/>
    <w:pPr>
      <w:numPr>
        <w:numId w:val="459"/>
      </w:numPr>
    </w:pPr>
  </w:style>
  <w:style w:type="numbering" w:customStyle="1" w:styleId="458">
    <w:name w:val="Импортированный стиль 458"/>
    <w:rsid w:val="00F65069"/>
  </w:style>
  <w:style w:type="numbering" w:customStyle="1" w:styleId="List459">
    <w:name w:val="List 459"/>
    <w:basedOn w:val="459"/>
    <w:rsid w:val="00F65069"/>
    <w:pPr>
      <w:numPr>
        <w:numId w:val="460"/>
      </w:numPr>
    </w:pPr>
  </w:style>
  <w:style w:type="numbering" w:customStyle="1" w:styleId="459">
    <w:name w:val="Импортированный стиль 459"/>
    <w:rsid w:val="00F65069"/>
  </w:style>
  <w:style w:type="numbering" w:customStyle="1" w:styleId="List460">
    <w:name w:val="List 460"/>
    <w:basedOn w:val="459"/>
    <w:rsid w:val="00F65069"/>
    <w:pPr>
      <w:numPr>
        <w:numId w:val="461"/>
      </w:numPr>
    </w:pPr>
  </w:style>
  <w:style w:type="numbering" w:customStyle="1" w:styleId="List461">
    <w:name w:val="List 461"/>
    <w:basedOn w:val="459"/>
    <w:rsid w:val="00F65069"/>
    <w:pPr>
      <w:numPr>
        <w:numId w:val="462"/>
      </w:numPr>
    </w:pPr>
  </w:style>
  <w:style w:type="numbering" w:customStyle="1" w:styleId="List462">
    <w:name w:val="List 462"/>
    <w:basedOn w:val="460"/>
    <w:rsid w:val="00F65069"/>
    <w:pPr>
      <w:numPr>
        <w:numId w:val="463"/>
      </w:numPr>
    </w:pPr>
  </w:style>
  <w:style w:type="numbering" w:customStyle="1" w:styleId="460">
    <w:name w:val="Импортированный стиль 460"/>
    <w:rsid w:val="00F65069"/>
  </w:style>
  <w:style w:type="numbering" w:customStyle="1" w:styleId="List463">
    <w:name w:val="List 463"/>
    <w:basedOn w:val="461"/>
    <w:rsid w:val="00F65069"/>
    <w:pPr>
      <w:numPr>
        <w:numId w:val="464"/>
      </w:numPr>
    </w:pPr>
  </w:style>
  <w:style w:type="numbering" w:customStyle="1" w:styleId="461">
    <w:name w:val="Импортированный стиль 461"/>
    <w:rsid w:val="00F65069"/>
  </w:style>
  <w:style w:type="numbering" w:customStyle="1" w:styleId="List464">
    <w:name w:val="List 464"/>
    <w:basedOn w:val="462"/>
    <w:rsid w:val="00F65069"/>
    <w:pPr>
      <w:numPr>
        <w:numId w:val="465"/>
      </w:numPr>
    </w:pPr>
  </w:style>
  <w:style w:type="numbering" w:customStyle="1" w:styleId="462">
    <w:name w:val="Импортированный стиль 462"/>
    <w:rsid w:val="00F65069"/>
  </w:style>
  <w:style w:type="numbering" w:customStyle="1" w:styleId="List465">
    <w:name w:val="List 465"/>
    <w:basedOn w:val="463"/>
    <w:rsid w:val="00F65069"/>
    <w:pPr>
      <w:numPr>
        <w:numId w:val="466"/>
      </w:numPr>
    </w:pPr>
  </w:style>
  <w:style w:type="numbering" w:customStyle="1" w:styleId="463">
    <w:name w:val="Импортированный стиль 463"/>
    <w:rsid w:val="00F65069"/>
  </w:style>
  <w:style w:type="numbering" w:customStyle="1" w:styleId="List466">
    <w:name w:val="List 466"/>
    <w:basedOn w:val="464"/>
    <w:rsid w:val="00F65069"/>
    <w:pPr>
      <w:numPr>
        <w:numId w:val="467"/>
      </w:numPr>
    </w:pPr>
  </w:style>
  <w:style w:type="numbering" w:customStyle="1" w:styleId="464">
    <w:name w:val="Импортированный стиль 464"/>
    <w:rsid w:val="00F65069"/>
  </w:style>
  <w:style w:type="numbering" w:customStyle="1" w:styleId="List467">
    <w:name w:val="List 467"/>
    <w:basedOn w:val="465"/>
    <w:rsid w:val="00F65069"/>
    <w:pPr>
      <w:numPr>
        <w:numId w:val="468"/>
      </w:numPr>
    </w:pPr>
  </w:style>
  <w:style w:type="numbering" w:customStyle="1" w:styleId="465">
    <w:name w:val="Импортированный стиль 465"/>
    <w:rsid w:val="00F65069"/>
  </w:style>
  <w:style w:type="numbering" w:customStyle="1" w:styleId="List468">
    <w:name w:val="List 468"/>
    <w:basedOn w:val="466"/>
    <w:rsid w:val="00F65069"/>
    <w:pPr>
      <w:numPr>
        <w:numId w:val="469"/>
      </w:numPr>
    </w:pPr>
  </w:style>
  <w:style w:type="numbering" w:customStyle="1" w:styleId="466">
    <w:name w:val="Импортированный стиль 466"/>
    <w:rsid w:val="00F65069"/>
  </w:style>
  <w:style w:type="numbering" w:customStyle="1" w:styleId="List469">
    <w:name w:val="List 469"/>
    <w:basedOn w:val="467"/>
    <w:rsid w:val="00F65069"/>
    <w:pPr>
      <w:numPr>
        <w:numId w:val="470"/>
      </w:numPr>
    </w:pPr>
  </w:style>
  <w:style w:type="numbering" w:customStyle="1" w:styleId="467">
    <w:name w:val="Импортированный стиль 467"/>
    <w:rsid w:val="00F65069"/>
  </w:style>
  <w:style w:type="numbering" w:customStyle="1" w:styleId="List470">
    <w:name w:val="List 470"/>
    <w:basedOn w:val="468"/>
    <w:rsid w:val="00F65069"/>
    <w:pPr>
      <w:numPr>
        <w:numId w:val="471"/>
      </w:numPr>
    </w:pPr>
  </w:style>
  <w:style w:type="numbering" w:customStyle="1" w:styleId="468">
    <w:name w:val="Импортированный стиль 468"/>
    <w:rsid w:val="00F65069"/>
  </w:style>
  <w:style w:type="numbering" w:customStyle="1" w:styleId="List471">
    <w:name w:val="List 471"/>
    <w:basedOn w:val="469"/>
    <w:rsid w:val="00F65069"/>
    <w:pPr>
      <w:numPr>
        <w:numId w:val="472"/>
      </w:numPr>
    </w:pPr>
  </w:style>
  <w:style w:type="numbering" w:customStyle="1" w:styleId="469">
    <w:name w:val="Импортированный стиль 469"/>
    <w:rsid w:val="00F65069"/>
  </w:style>
  <w:style w:type="numbering" w:customStyle="1" w:styleId="List472">
    <w:name w:val="List 472"/>
    <w:basedOn w:val="470"/>
    <w:rsid w:val="00F65069"/>
    <w:pPr>
      <w:numPr>
        <w:numId w:val="473"/>
      </w:numPr>
    </w:pPr>
  </w:style>
  <w:style w:type="numbering" w:customStyle="1" w:styleId="470">
    <w:name w:val="Импортированный стиль 470"/>
    <w:rsid w:val="00F65069"/>
  </w:style>
  <w:style w:type="numbering" w:customStyle="1" w:styleId="List473">
    <w:name w:val="List 473"/>
    <w:basedOn w:val="471"/>
    <w:rsid w:val="00F65069"/>
    <w:pPr>
      <w:numPr>
        <w:numId w:val="474"/>
      </w:numPr>
    </w:pPr>
  </w:style>
  <w:style w:type="numbering" w:customStyle="1" w:styleId="471">
    <w:name w:val="Импортированный стиль 471"/>
    <w:rsid w:val="00F65069"/>
  </w:style>
  <w:style w:type="numbering" w:customStyle="1" w:styleId="List474">
    <w:name w:val="List 474"/>
    <w:basedOn w:val="472"/>
    <w:rsid w:val="00F65069"/>
    <w:pPr>
      <w:numPr>
        <w:numId w:val="475"/>
      </w:numPr>
    </w:pPr>
  </w:style>
  <w:style w:type="numbering" w:customStyle="1" w:styleId="472">
    <w:name w:val="Импортированный стиль 472"/>
    <w:rsid w:val="00F65069"/>
  </w:style>
  <w:style w:type="numbering" w:customStyle="1" w:styleId="List475">
    <w:name w:val="List 475"/>
    <w:basedOn w:val="473"/>
    <w:rsid w:val="00F65069"/>
    <w:pPr>
      <w:numPr>
        <w:numId w:val="476"/>
      </w:numPr>
    </w:pPr>
  </w:style>
  <w:style w:type="numbering" w:customStyle="1" w:styleId="473">
    <w:name w:val="Импортированный стиль 473"/>
    <w:rsid w:val="00F65069"/>
  </w:style>
  <w:style w:type="numbering" w:customStyle="1" w:styleId="List476">
    <w:name w:val="List 476"/>
    <w:basedOn w:val="474"/>
    <w:rsid w:val="00F65069"/>
    <w:pPr>
      <w:numPr>
        <w:numId w:val="477"/>
      </w:numPr>
    </w:pPr>
  </w:style>
  <w:style w:type="numbering" w:customStyle="1" w:styleId="474">
    <w:name w:val="Импортированный стиль 474"/>
    <w:rsid w:val="00F65069"/>
  </w:style>
  <w:style w:type="numbering" w:customStyle="1" w:styleId="List477">
    <w:name w:val="List 477"/>
    <w:basedOn w:val="475"/>
    <w:rsid w:val="00F65069"/>
    <w:pPr>
      <w:numPr>
        <w:numId w:val="478"/>
      </w:numPr>
    </w:pPr>
  </w:style>
  <w:style w:type="numbering" w:customStyle="1" w:styleId="475">
    <w:name w:val="Импортированный стиль 475"/>
    <w:rsid w:val="00F65069"/>
  </w:style>
  <w:style w:type="numbering" w:customStyle="1" w:styleId="List478">
    <w:name w:val="List 478"/>
    <w:basedOn w:val="476"/>
    <w:rsid w:val="00F65069"/>
    <w:pPr>
      <w:numPr>
        <w:numId w:val="479"/>
      </w:numPr>
    </w:pPr>
  </w:style>
  <w:style w:type="numbering" w:customStyle="1" w:styleId="476">
    <w:name w:val="Импортированный стиль 476"/>
    <w:rsid w:val="00F65069"/>
  </w:style>
  <w:style w:type="numbering" w:customStyle="1" w:styleId="List479">
    <w:name w:val="List 479"/>
    <w:basedOn w:val="477"/>
    <w:rsid w:val="00F65069"/>
    <w:pPr>
      <w:numPr>
        <w:numId w:val="480"/>
      </w:numPr>
    </w:pPr>
  </w:style>
  <w:style w:type="numbering" w:customStyle="1" w:styleId="477">
    <w:name w:val="Импортированный стиль 477"/>
    <w:rsid w:val="00F65069"/>
  </w:style>
  <w:style w:type="numbering" w:customStyle="1" w:styleId="List480">
    <w:name w:val="List 480"/>
    <w:basedOn w:val="478"/>
    <w:rsid w:val="00F65069"/>
    <w:pPr>
      <w:numPr>
        <w:numId w:val="481"/>
      </w:numPr>
    </w:pPr>
  </w:style>
  <w:style w:type="numbering" w:customStyle="1" w:styleId="478">
    <w:name w:val="Импортированный стиль 478"/>
    <w:rsid w:val="00F65069"/>
  </w:style>
  <w:style w:type="numbering" w:customStyle="1" w:styleId="List481">
    <w:name w:val="List 481"/>
    <w:basedOn w:val="479"/>
    <w:rsid w:val="00F65069"/>
    <w:pPr>
      <w:numPr>
        <w:numId w:val="482"/>
      </w:numPr>
    </w:pPr>
  </w:style>
  <w:style w:type="numbering" w:customStyle="1" w:styleId="479">
    <w:name w:val="Импортированный стиль 479"/>
    <w:rsid w:val="00F65069"/>
  </w:style>
  <w:style w:type="numbering" w:customStyle="1" w:styleId="List482">
    <w:name w:val="List 482"/>
    <w:basedOn w:val="480"/>
    <w:rsid w:val="00F65069"/>
    <w:pPr>
      <w:numPr>
        <w:numId w:val="483"/>
      </w:numPr>
    </w:pPr>
  </w:style>
  <w:style w:type="numbering" w:customStyle="1" w:styleId="480">
    <w:name w:val="Импортированный стиль 480"/>
    <w:rsid w:val="00F65069"/>
  </w:style>
  <w:style w:type="numbering" w:customStyle="1" w:styleId="List483">
    <w:name w:val="List 483"/>
    <w:basedOn w:val="481"/>
    <w:rsid w:val="00F65069"/>
    <w:pPr>
      <w:numPr>
        <w:numId w:val="484"/>
      </w:numPr>
    </w:pPr>
  </w:style>
  <w:style w:type="numbering" w:customStyle="1" w:styleId="481">
    <w:name w:val="Импортированный стиль 481"/>
    <w:rsid w:val="00F65069"/>
  </w:style>
  <w:style w:type="numbering" w:customStyle="1" w:styleId="List484">
    <w:name w:val="List 484"/>
    <w:basedOn w:val="482"/>
    <w:rsid w:val="00F65069"/>
    <w:pPr>
      <w:numPr>
        <w:numId w:val="485"/>
      </w:numPr>
    </w:pPr>
  </w:style>
  <w:style w:type="numbering" w:customStyle="1" w:styleId="482">
    <w:name w:val="Импортированный стиль 482"/>
    <w:rsid w:val="00F65069"/>
  </w:style>
  <w:style w:type="numbering" w:customStyle="1" w:styleId="List485">
    <w:name w:val="List 485"/>
    <w:basedOn w:val="483"/>
    <w:rsid w:val="00F65069"/>
    <w:pPr>
      <w:numPr>
        <w:numId w:val="486"/>
      </w:numPr>
    </w:pPr>
  </w:style>
  <w:style w:type="numbering" w:customStyle="1" w:styleId="483">
    <w:name w:val="Импортированный стиль 483"/>
    <w:rsid w:val="00F65069"/>
  </w:style>
  <w:style w:type="numbering" w:customStyle="1" w:styleId="List486">
    <w:name w:val="List 486"/>
    <w:basedOn w:val="484"/>
    <w:rsid w:val="00F65069"/>
    <w:pPr>
      <w:numPr>
        <w:numId w:val="487"/>
      </w:numPr>
    </w:pPr>
  </w:style>
  <w:style w:type="numbering" w:customStyle="1" w:styleId="484">
    <w:name w:val="Импортированный стиль 484"/>
    <w:rsid w:val="00F65069"/>
  </w:style>
  <w:style w:type="numbering" w:customStyle="1" w:styleId="List487">
    <w:name w:val="List 487"/>
    <w:basedOn w:val="485"/>
    <w:rsid w:val="00F65069"/>
    <w:pPr>
      <w:numPr>
        <w:numId w:val="488"/>
      </w:numPr>
    </w:pPr>
  </w:style>
  <w:style w:type="numbering" w:customStyle="1" w:styleId="485">
    <w:name w:val="Импортированный стиль 485"/>
    <w:rsid w:val="00F65069"/>
  </w:style>
  <w:style w:type="numbering" w:customStyle="1" w:styleId="List488">
    <w:name w:val="List 488"/>
    <w:basedOn w:val="486"/>
    <w:rsid w:val="00F65069"/>
    <w:pPr>
      <w:numPr>
        <w:numId w:val="489"/>
      </w:numPr>
    </w:pPr>
  </w:style>
  <w:style w:type="numbering" w:customStyle="1" w:styleId="486">
    <w:name w:val="Импортированный стиль 486"/>
    <w:rsid w:val="00F65069"/>
  </w:style>
  <w:style w:type="numbering" w:customStyle="1" w:styleId="List489">
    <w:name w:val="List 489"/>
    <w:basedOn w:val="487"/>
    <w:rsid w:val="00F65069"/>
    <w:pPr>
      <w:numPr>
        <w:numId w:val="490"/>
      </w:numPr>
    </w:pPr>
  </w:style>
  <w:style w:type="numbering" w:customStyle="1" w:styleId="487">
    <w:name w:val="Импортированный стиль 487"/>
    <w:rsid w:val="00F65069"/>
  </w:style>
  <w:style w:type="numbering" w:customStyle="1" w:styleId="List490">
    <w:name w:val="List 490"/>
    <w:basedOn w:val="488"/>
    <w:rsid w:val="00F65069"/>
    <w:pPr>
      <w:numPr>
        <w:numId w:val="491"/>
      </w:numPr>
    </w:pPr>
  </w:style>
  <w:style w:type="numbering" w:customStyle="1" w:styleId="488">
    <w:name w:val="Импортированный стиль 488"/>
    <w:rsid w:val="00F65069"/>
  </w:style>
  <w:style w:type="numbering" w:customStyle="1" w:styleId="List491">
    <w:name w:val="List 491"/>
    <w:basedOn w:val="489"/>
    <w:rsid w:val="00F65069"/>
    <w:pPr>
      <w:numPr>
        <w:numId w:val="492"/>
      </w:numPr>
    </w:pPr>
  </w:style>
  <w:style w:type="numbering" w:customStyle="1" w:styleId="489">
    <w:name w:val="Импортированный стиль 489"/>
    <w:rsid w:val="00F65069"/>
  </w:style>
  <w:style w:type="numbering" w:customStyle="1" w:styleId="List492">
    <w:name w:val="List 492"/>
    <w:basedOn w:val="490"/>
    <w:rsid w:val="00F65069"/>
    <w:pPr>
      <w:numPr>
        <w:numId w:val="493"/>
      </w:numPr>
    </w:pPr>
  </w:style>
  <w:style w:type="numbering" w:customStyle="1" w:styleId="490">
    <w:name w:val="Импортированный стиль 490"/>
    <w:rsid w:val="00F65069"/>
  </w:style>
  <w:style w:type="numbering" w:customStyle="1" w:styleId="List493">
    <w:name w:val="List 493"/>
    <w:basedOn w:val="491"/>
    <w:rsid w:val="00F65069"/>
    <w:pPr>
      <w:numPr>
        <w:numId w:val="494"/>
      </w:numPr>
    </w:pPr>
  </w:style>
  <w:style w:type="numbering" w:customStyle="1" w:styleId="491">
    <w:name w:val="Импортированный стиль 491"/>
    <w:rsid w:val="00F65069"/>
  </w:style>
  <w:style w:type="numbering" w:customStyle="1" w:styleId="List494">
    <w:name w:val="List 494"/>
    <w:basedOn w:val="492"/>
    <w:rsid w:val="00F65069"/>
    <w:pPr>
      <w:numPr>
        <w:numId w:val="495"/>
      </w:numPr>
    </w:pPr>
  </w:style>
  <w:style w:type="numbering" w:customStyle="1" w:styleId="492">
    <w:name w:val="Импортированный стиль 492"/>
    <w:rsid w:val="00F65069"/>
  </w:style>
  <w:style w:type="numbering" w:customStyle="1" w:styleId="List495">
    <w:name w:val="List 495"/>
    <w:basedOn w:val="493"/>
    <w:rsid w:val="00F65069"/>
    <w:pPr>
      <w:numPr>
        <w:numId w:val="496"/>
      </w:numPr>
    </w:pPr>
  </w:style>
  <w:style w:type="numbering" w:customStyle="1" w:styleId="493">
    <w:name w:val="Импортированный стиль 493"/>
    <w:rsid w:val="00F65069"/>
  </w:style>
  <w:style w:type="numbering" w:customStyle="1" w:styleId="List496">
    <w:name w:val="List 496"/>
    <w:basedOn w:val="494"/>
    <w:rsid w:val="00F65069"/>
    <w:pPr>
      <w:numPr>
        <w:numId w:val="497"/>
      </w:numPr>
    </w:pPr>
  </w:style>
  <w:style w:type="numbering" w:customStyle="1" w:styleId="494">
    <w:name w:val="Импортированный стиль 494"/>
    <w:rsid w:val="00F65069"/>
  </w:style>
  <w:style w:type="numbering" w:customStyle="1" w:styleId="List497">
    <w:name w:val="List 497"/>
    <w:basedOn w:val="495"/>
    <w:rsid w:val="00F65069"/>
    <w:pPr>
      <w:numPr>
        <w:numId w:val="498"/>
      </w:numPr>
    </w:pPr>
  </w:style>
  <w:style w:type="numbering" w:customStyle="1" w:styleId="495">
    <w:name w:val="Импортированный стиль 495"/>
    <w:rsid w:val="00F65069"/>
  </w:style>
  <w:style w:type="numbering" w:customStyle="1" w:styleId="List498">
    <w:name w:val="List 498"/>
    <w:basedOn w:val="496"/>
    <w:rsid w:val="00F65069"/>
    <w:pPr>
      <w:numPr>
        <w:numId w:val="499"/>
      </w:numPr>
    </w:pPr>
  </w:style>
  <w:style w:type="numbering" w:customStyle="1" w:styleId="496">
    <w:name w:val="Импортированный стиль 496"/>
    <w:rsid w:val="00F65069"/>
  </w:style>
  <w:style w:type="numbering" w:customStyle="1" w:styleId="List499">
    <w:name w:val="List 499"/>
    <w:basedOn w:val="497"/>
    <w:rsid w:val="00F65069"/>
    <w:pPr>
      <w:numPr>
        <w:numId w:val="500"/>
      </w:numPr>
    </w:pPr>
  </w:style>
  <w:style w:type="numbering" w:customStyle="1" w:styleId="497">
    <w:name w:val="Импортированный стиль 497"/>
    <w:rsid w:val="00F65069"/>
  </w:style>
  <w:style w:type="numbering" w:customStyle="1" w:styleId="List500">
    <w:name w:val="List 500"/>
    <w:basedOn w:val="498"/>
    <w:rsid w:val="00F65069"/>
    <w:pPr>
      <w:numPr>
        <w:numId w:val="501"/>
      </w:numPr>
    </w:pPr>
  </w:style>
  <w:style w:type="numbering" w:customStyle="1" w:styleId="498">
    <w:name w:val="Импортированный стиль 498"/>
    <w:rsid w:val="00F65069"/>
  </w:style>
  <w:style w:type="numbering" w:customStyle="1" w:styleId="List501">
    <w:name w:val="List 501"/>
    <w:basedOn w:val="499"/>
    <w:rsid w:val="00F65069"/>
    <w:pPr>
      <w:numPr>
        <w:numId w:val="502"/>
      </w:numPr>
    </w:pPr>
  </w:style>
  <w:style w:type="numbering" w:customStyle="1" w:styleId="499">
    <w:name w:val="Импортированный стиль 499"/>
    <w:rsid w:val="00F65069"/>
  </w:style>
  <w:style w:type="numbering" w:customStyle="1" w:styleId="List502">
    <w:name w:val="List 502"/>
    <w:basedOn w:val="500"/>
    <w:rsid w:val="00F65069"/>
    <w:pPr>
      <w:numPr>
        <w:numId w:val="503"/>
      </w:numPr>
    </w:pPr>
  </w:style>
  <w:style w:type="numbering" w:customStyle="1" w:styleId="500">
    <w:name w:val="Импортированный стиль 500"/>
    <w:rsid w:val="00F65069"/>
  </w:style>
  <w:style w:type="numbering" w:customStyle="1" w:styleId="List503">
    <w:name w:val="List 503"/>
    <w:basedOn w:val="501"/>
    <w:rsid w:val="00F65069"/>
    <w:pPr>
      <w:numPr>
        <w:numId w:val="504"/>
      </w:numPr>
    </w:pPr>
  </w:style>
  <w:style w:type="numbering" w:customStyle="1" w:styleId="501">
    <w:name w:val="Импортированный стиль 501"/>
    <w:rsid w:val="00F65069"/>
  </w:style>
  <w:style w:type="numbering" w:customStyle="1" w:styleId="List504">
    <w:name w:val="List 504"/>
    <w:basedOn w:val="502"/>
    <w:rsid w:val="00F65069"/>
    <w:pPr>
      <w:numPr>
        <w:numId w:val="505"/>
      </w:numPr>
    </w:pPr>
  </w:style>
  <w:style w:type="numbering" w:customStyle="1" w:styleId="502">
    <w:name w:val="Импортированный стиль 502"/>
    <w:rsid w:val="00F65069"/>
  </w:style>
  <w:style w:type="numbering" w:customStyle="1" w:styleId="List505">
    <w:name w:val="List 505"/>
    <w:basedOn w:val="503"/>
    <w:rsid w:val="00F65069"/>
    <w:pPr>
      <w:numPr>
        <w:numId w:val="506"/>
      </w:numPr>
    </w:pPr>
  </w:style>
  <w:style w:type="numbering" w:customStyle="1" w:styleId="503">
    <w:name w:val="Импортированный стиль 503"/>
    <w:rsid w:val="00F65069"/>
  </w:style>
  <w:style w:type="numbering" w:customStyle="1" w:styleId="List506">
    <w:name w:val="List 506"/>
    <w:basedOn w:val="504"/>
    <w:rsid w:val="00F65069"/>
    <w:pPr>
      <w:numPr>
        <w:numId w:val="507"/>
      </w:numPr>
    </w:pPr>
  </w:style>
  <w:style w:type="numbering" w:customStyle="1" w:styleId="504">
    <w:name w:val="Импортированный стиль 504"/>
    <w:rsid w:val="00F65069"/>
  </w:style>
  <w:style w:type="numbering" w:customStyle="1" w:styleId="List507">
    <w:name w:val="List 507"/>
    <w:basedOn w:val="505"/>
    <w:rsid w:val="00F65069"/>
    <w:pPr>
      <w:numPr>
        <w:numId w:val="508"/>
      </w:numPr>
    </w:pPr>
  </w:style>
  <w:style w:type="numbering" w:customStyle="1" w:styleId="505">
    <w:name w:val="Импортированный стиль 505"/>
    <w:rsid w:val="00F65069"/>
  </w:style>
  <w:style w:type="numbering" w:customStyle="1" w:styleId="List508">
    <w:name w:val="List 508"/>
    <w:basedOn w:val="506"/>
    <w:rsid w:val="00F65069"/>
    <w:pPr>
      <w:numPr>
        <w:numId w:val="509"/>
      </w:numPr>
    </w:pPr>
  </w:style>
  <w:style w:type="numbering" w:customStyle="1" w:styleId="506">
    <w:name w:val="Импортированный стиль 506"/>
    <w:rsid w:val="00F65069"/>
  </w:style>
  <w:style w:type="numbering" w:customStyle="1" w:styleId="List509">
    <w:name w:val="List 509"/>
    <w:basedOn w:val="507"/>
    <w:rsid w:val="00F65069"/>
    <w:pPr>
      <w:numPr>
        <w:numId w:val="510"/>
      </w:numPr>
    </w:pPr>
  </w:style>
  <w:style w:type="numbering" w:customStyle="1" w:styleId="507">
    <w:name w:val="Импортированный стиль 507"/>
    <w:rsid w:val="00F65069"/>
  </w:style>
  <w:style w:type="numbering" w:customStyle="1" w:styleId="List510">
    <w:name w:val="List 510"/>
    <w:basedOn w:val="508"/>
    <w:rsid w:val="00F65069"/>
    <w:pPr>
      <w:numPr>
        <w:numId w:val="511"/>
      </w:numPr>
    </w:pPr>
  </w:style>
  <w:style w:type="numbering" w:customStyle="1" w:styleId="508">
    <w:name w:val="Импортированный стиль 508"/>
    <w:rsid w:val="00F65069"/>
  </w:style>
  <w:style w:type="numbering" w:customStyle="1" w:styleId="List511">
    <w:name w:val="List 511"/>
    <w:basedOn w:val="509"/>
    <w:rsid w:val="00F65069"/>
    <w:pPr>
      <w:numPr>
        <w:numId w:val="512"/>
      </w:numPr>
    </w:pPr>
  </w:style>
  <w:style w:type="numbering" w:customStyle="1" w:styleId="509">
    <w:name w:val="Импортированный стиль 509"/>
    <w:rsid w:val="00F65069"/>
  </w:style>
  <w:style w:type="numbering" w:customStyle="1" w:styleId="List512">
    <w:name w:val="List 512"/>
    <w:basedOn w:val="5100"/>
    <w:rsid w:val="00F65069"/>
    <w:pPr>
      <w:numPr>
        <w:numId w:val="513"/>
      </w:numPr>
    </w:pPr>
  </w:style>
  <w:style w:type="numbering" w:customStyle="1" w:styleId="5100">
    <w:name w:val="Импортированный стиль 510"/>
    <w:rsid w:val="00F65069"/>
  </w:style>
  <w:style w:type="numbering" w:customStyle="1" w:styleId="List513">
    <w:name w:val="List 513"/>
    <w:basedOn w:val="511"/>
    <w:rsid w:val="00F65069"/>
    <w:pPr>
      <w:numPr>
        <w:numId w:val="514"/>
      </w:numPr>
    </w:pPr>
  </w:style>
  <w:style w:type="numbering" w:customStyle="1" w:styleId="511">
    <w:name w:val="Импортированный стиль 511"/>
    <w:rsid w:val="00F65069"/>
  </w:style>
  <w:style w:type="numbering" w:customStyle="1" w:styleId="List514">
    <w:name w:val="List 514"/>
    <w:basedOn w:val="512"/>
    <w:rsid w:val="00F65069"/>
    <w:pPr>
      <w:numPr>
        <w:numId w:val="515"/>
      </w:numPr>
    </w:pPr>
  </w:style>
  <w:style w:type="numbering" w:customStyle="1" w:styleId="512">
    <w:name w:val="Импортированный стиль 512"/>
    <w:rsid w:val="00F65069"/>
  </w:style>
  <w:style w:type="numbering" w:customStyle="1" w:styleId="List515">
    <w:name w:val="List 515"/>
    <w:basedOn w:val="513"/>
    <w:rsid w:val="00F65069"/>
    <w:pPr>
      <w:numPr>
        <w:numId w:val="516"/>
      </w:numPr>
    </w:pPr>
  </w:style>
  <w:style w:type="numbering" w:customStyle="1" w:styleId="513">
    <w:name w:val="Импортированный стиль 513"/>
    <w:rsid w:val="00F65069"/>
  </w:style>
  <w:style w:type="numbering" w:customStyle="1" w:styleId="List516">
    <w:name w:val="List 516"/>
    <w:basedOn w:val="514"/>
    <w:rsid w:val="00F65069"/>
    <w:pPr>
      <w:numPr>
        <w:numId w:val="517"/>
      </w:numPr>
    </w:pPr>
  </w:style>
  <w:style w:type="numbering" w:customStyle="1" w:styleId="514">
    <w:name w:val="Импортированный стиль 514"/>
    <w:rsid w:val="00F65069"/>
  </w:style>
  <w:style w:type="numbering" w:customStyle="1" w:styleId="List517">
    <w:name w:val="List 517"/>
    <w:basedOn w:val="515"/>
    <w:rsid w:val="00F65069"/>
    <w:pPr>
      <w:numPr>
        <w:numId w:val="518"/>
      </w:numPr>
    </w:pPr>
  </w:style>
  <w:style w:type="numbering" w:customStyle="1" w:styleId="515">
    <w:name w:val="Импортированный стиль 515"/>
    <w:rsid w:val="00F65069"/>
  </w:style>
  <w:style w:type="numbering" w:customStyle="1" w:styleId="List518">
    <w:name w:val="List 518"/>
    <w:basedOn w:val="516"/>
    <w:rsid w:val="00F65069"/>
    <w:pPr>
      <w:numPr>
        <w:numId w:val="519"/>
      </w:numPr>
    </w:pPr>
  </w:style>
  <w:style w:type="numbering" w:customStyle="1" w:styleId="516">
    <w:name w:val="Импортированный стиль 516"/>
    <w:rsid w:val="00F65069"/>
  </w:style>
  <w:style w:type="numbering" w:customStyle="1" w:styleId="List519">
    <w:name w:val="List 519"/>
    <w:basedOn w:val="517"/>
    <w:rsid w:val="00F65069"/>
    <w:pPr>
      <w:numPr>
        <w:numId w:val="520"/>
      </w:numPr>
    </w:pPr>
  </w:style>
  <w:style w:type="numbering" w:customStyle="1" w:styleId="517">
    <w:name w:val="Импортированный стиль 517"/>
    <w:rsid w:val="00F65069"/>
  </w:style>
  <w:style w:type="paragraph" w:styleId="2b">
    <w:name w:val="Body Text Indent 2"/>
    <w:rsid w:val="00F65069"/>
    <w:pPr>
      <w:pBdr>
        <w:top w:val="nil"/>
        <w:left w:val="nil"/>
        <w:bottom w:val="nil"/>
        <w:right w:val="nil"/>
        <w:between w:val="nil"/>
        <w:bar w:val="nil"/>
      </w:pBdr>
      <w:suppressAutoHyphens/>
      <w:spacing w:after="120" w:line="480" w:lineRule="auto"/>
      <w:ind w:left="283"/>
    </w:pPr>
    <w:rPr>
      <w:rFonts w:ascii="Calibri" w:eastAsia="Calibri" w:hAnsi="Calibri" w:cs="Calibri"/>
      <w:color w:val="00000A"/>
      <w:kern w:val="1"/>
      <w:u w:color="00000A"/>
      <w:bdr w:val="nil"/>
    </w:rPr>
  </w:style>
  <w:style w:type="numbering" w:customStyle="1" w:styleId="List520">
    <w:name w:val="List 520"/>
    <w:basedOn w:val="518"/>
    <w:rsid w:val="00F65069"/>
    <w:pPr>
      <w:numPr>
        <w:numId w:val="521"/>
      </w:numPr>
    </w:pPr>
  </w:style>
  <w:style w:type="numbering" w:customStyle="1" w:styleId="518">
    <w:name w:val="Импортированный стиль 518"/>
    <w:rsid w:val="00F65069"/>
  </w:style>
  <w:style w:type="numbering" w:customStyle="1" w:styleId="List521">
    <w:name w:val="List 521"/>
    <w:basedOn w:val="519"/>
    <w:rsid w:val="00F65069"/>
    <w:pPr>
      <w:numPr>
        <w:numId w:val="522"/>
      </w:numPr>
    </w:pPr>
  </w:style>
  <w:style w:type="numbering" w:customStyle="1" w:styleId="519">
    <w:name w:val="Импортированный стиль 519"/>
    <w:rsid w:val="00F65069"/>
  </w:style>
  <w:style w:type="numbering" w:customStyle="1" w:styleId="List522">
    <w:name w:val="List 522"/>
    <w:basedOn w:val="520"/>
    <w:rsid w:val="00F65069"/>
    <w:pPr>
      <w:numPr>
        <w:numId w:val="523"/>
      </w:numPr>
    </w:pPr>
  </w:style>
  <w:style w:type="numbering" w:customStyle="1" w:styleId="520">
    <w:name w:val="Импортированный стиль 520"/>
    <w:rsid w:val="00F65069"/>
  </w:style>
  <w:style w:type="numbering" w:customStyle="1" w:styleId="List523">
    <w:name w:val="List 523"/>
    <w:basedOn w:val="521"/>
    <w:rsid w:val="00F65069"/>
    <w:pPr>
      <w:numPr>
        <w:numId w:val="524"/>
      </w:numPr>
    </w:pPr>
  </w:style>
  <w:style w:type="numbering" w:customStyle="1" w:styleId="521">
    <w:name w:val="Импортированный стиль 521"/>
    <w:rsid w:val="00F65069"/>
  </w:style>
  <w:style w:type="numbering" w:customStyle="1" w:styleId="List524">
    <w:name w:val="List 524"/>
    <w:basedOn w:val="522"/>
    <w:rsid w:val="00F65069"/>
    <w:pPr>
      <w:numPr>
        <w:numId w:val="525"/>
      </w:numPr>
    </w:pPr>
  </w:style>
  <w:style w:type="numbering" w:customStyle="1" w:styleId="522">
    <w:name w:val="Импортированный стиль 522"/>
    <w:rsid w:val="00F65069"/>
  </w:style>
  <w:style w:type="numbering" w:customStyle="1" w:styleId="List525">
    <w:name w:val="List 525"/>
    <w:basedOn w:val="523"/>
    <w:rsid w:val="00F65069"/>
    <w:pPr>
      <w:numPr>
        <w:numId w:val="526"/>
      </w:numPr>
    </w:pPr>
  </w:style>
  <w:style w:type="numbering" w:customStyle="1" w:styleId="523">
    <w:name w:val="Импортированный стиль 523"/>
    <w:rsid w:val="00F65069"/>
  </w:style>
  <w:style w:type="numbering" w:customStyle="1" w:styleId="List526">
    <w:name w:val="List 526"/>
    <w:basedOn w:val="524"/>
    <w:rsid w:val="00F65069"/>
    <w:pPr>
      <w:numPr>
        <w:numId w:val="527"/>
      </w:numPr>
    </w:pPr>
  </w:style>
  <w:style w:type="numbering" w:customStyle="1" w:styleId="524">
    <w:name w:val="Импортированный стиль 524"/>
    <w:rsid w:val="00F65069"/>
  </w:style>
  <w:style w:type="numbering" w:customStyle="1" w:styleId="List527">
    <w:name w:val="List 527"/>
    <w:basedOn w:val="525"/>
    <w:rsid w:val="00F65069"/>
    <w:pPr>
      <w:numPr>
        <w:numId w:val="528"/>
      </w:numPr>
    </w:pPr>
  </w:style>
  <w:style w:type="numbering" w:customStyle="1" w:styleId="525">
    <w:name w:val="Импортированный стиль 525"/>
    <w:rsid w:val="00F65069"/>
  </w:style>
  <w:style w:type="numbering" w:customStyle="1" w:styleId="List528">
    <w:name w:val="List 528"/>
    <w:basedOn w:val="526"/>
    <w:rsid w:val="00F65069"/>
    <w:pPr>
      <w:numPr>
        <w:numId w:val="529"/>
      </w:numPr>
    </w:pPr>
  </w:style>
  <w:style w:type="numbering" w:customStyle="1" w:styleId="526">
    <w:name w:val="Импортированный стиль 526"/>
    <w:rsid w:val="00F65069"/>
  </w:style>
  <w:style w:type="numbering" w:customStyle="1" w:styleId="List529">
    <w:name w:val="List 529"/>
    <w:basedOn w:val="527"/>
    <w:rsid w:val="00F65069"/>
    <w:pPr>
      <w:numPr>
        <w:numId w:val="530"/>
      </w:numPr>
    </w:pPr>
  </w:style>
  <w:style w:type="numbering" w:customStyle="1" w:styleId="527">
    <w:name w:val="Импортированный стиль 527"/>
    <w:rsid w:val="00F65069"/>
  </w:style>
  <w:style w:type="numbering" w:customStyle="1" w:styleId="List530">
    <w:name w:val="List 530"/>
    <w:basedOn w:val="528"/>
    <w:rsid w:val="00F65069"/>
    <w:pPr>
      <w:numPr>
        <w:numId w:val="531"/>
      </w:numPr>
    </w:pPr>
  </w:style>
  <w:style w:type="numbering" w:customStyle="1" w:styleId="528">
    <w:name w:val="Импортированный стиль 528"/>
    <w:rsid w:val="00F65069"/>
  </w:style>
  <w:style w:type="paragraph" w:customStyle="1" w:styleId="ListParagraph1">
    <w:name w:val="List Paragraph1"/>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531">
    <w:name w:val="List 531"/>
    <w:basedOn w:val="529"/>
    <w:rsid w:val="00F65069"/>
    <w:pPr>
      <w:numPr>
        <w:numId w:val="532"/>
      </w:numPr>
    </w:pPr>
  </w:style>
  <w:style w:type="numbering" w:customStyle="1" w:styleId="529">
    <w:name w:val="Импортированный стиль 529"/>
    <w:rsid w:val="00F65069"/>
  </w:style>
  <w:style w:type="numbering" w:customStyle="1" w:styleId="List532">
    <w:name w:val="List 532"/>
    <w:basedOn w:val="530"/>
    <w:rsid w:val="00F65069"/>
    <w:pPr>
      <w:numPr>
        <w:numId w:val="533"/>
      </w:numPr>
    </w:pPr>
  </w:style>
  <w:style w:type="numbering" w:customStyle="1" w:styleId="530">
    <w:name w:val="Импортированный стиль 530"/>
    <w:rsid w:val="00F65069"/>
  </w:style>
  <w:style w:type="numbering" w:customStyle="1" w:styleId="List533">
    <w:name w:val="List 533"/>
    <w:basedOn w:val="531"/>
    <w:rsid w:val="00F65069"/>
    <w:pPr>
      <w:numPr>
        <w:numId w:val="534"/>
      </w:numPr>
    </w:pPr>
  </w:style>
  <w:style w:type="numbering" w:customStyle="1" w:styleId="531">
    <w:name w:val="Импортированный стиль 531"/>
    <w:rsid w:val="00F65069"/>
  </w:style>
  <w:style w:type="numbering" w:customStyle="1" w:styleId="List534">
    <w:name w:val="List 534"/>
    <w:basedOn w:val="532"/>
    <w:rsid w:val="00F65069"/>
    <w:pPr>
      <w:numPr>
        <w:numId w:val="535"/>
      </w:numPr>
    </w:pPr>
  </w:style>
  <w:style w:type="numbering" w:customStyle="1" w:styleId="532">
    <w:name w:val="Импортированный стиль 532"/>
    <w:rsid w:val="00F65069"/>
  </w:style>
  <w:style w:type="numbering" w:customStyle="1" w:styleId="List535">
    <w:name w:val="List 535"/>
    <w:basedOn w:val="533"/>
    <w:rsid w:val="00F65069"/>
    <w:pPr>
      <w:numPr>
        <w:numId w:val="536"/>
      </w:numPr>
    </w:pPr>
  </w:style>
  <w:style w:type="numbering" w:customStyle="1" w:styleId="533">
    <w:name w:val="Импортированный стиль 533"/>
    <w:rsid w:val="00F65069"/>
  </w:style>
  <w:style w:type="numbering" w:customStyle="1" w:styleId="List536">
    <w:name w:val="List 536"/>
    <w:basedOn w:val="534"/>
    <w:rsid w:val="00F65069"/>
    <w:pPr>
      <w:numPr>
        <w:numId w:val="537"/>
      </w:numPr>
    </w:pPr>
  </w:style>
  <w:style w:type="numbering" w:customStyle="1" w:styleId="534">
    <w:name w:val="Импортированный стиль 534"/>
    <w:rsid w:val="00F65069"/>
  </w:style>
  <w:style w:type="numbering" w:customStyle="1" w:styleId="List537">
    <w:name w:val="List 537"/>
    <w:basedOn w:val="535"/>
    <w:rsid w:val="00F65069"/>
    <w:pPr>
      <w:numPr>
        <w:numId w:val="538"/>
      </w:numPr>
    </w:pPr>
  </w:style>
  <w:style w:type="numbering" w:customStyle="1" w:styleId="535">
    <w:name w:val="Импортированный стиль 535"/>
    <w:rsid w:val="00F65069"/>
  </w:style>
  <w:style w:type="numbering" w:customStyle="1" w:styleId="List538">
    <w:name w:val="List 538"/>
    <w:basedOn w:val="536"/>
    <w:rsid w:val="00F65069"/>
    <w:pPr>
      <w:numPr>
        <w:numId w:val="539"/>
      </w:numPr>
    </w:pPr>
  </w:style>
  <w:style w:type="numbering" w:customStyle="1" w:styleId="536">
    <w:name w:val="Импортированный стиль 536"/>
    <w:rsid w:val="00F65069"/>
  </w:style>
  <w:style w:type="numbering" w:customStyle="1" w:styleId="List539">
    <w:name w:val="List 539"/>
    <w:basedOn w:val="537"/>
    <w:rsid w:val="00F65069"/>
    <w:pPr>
      <w:numPr>
        <w:numId w:val="540"/>
      </w:numPr>
    </w:pPr>
  </w:style>
  <w:style w:type="numbering" w:customStyle="1" w:styleId="537">
    <w:name w:val="Импортированный стиль 537"/>
    <w:rsid w:val="00F65069"/>
  </w:style>
  <w:style w:type="numbering" w:customStyle="1" w:styleId="List540">
    <w:name w:val="List 540"/>
    <w:basedOn w:val="538"/>
    <w:rsid w:val="00F65069"/>
    <w:pPr>
      <w:numPr>
        <w:numId w:val="541"/>
      </w:numPr>
    </w:pPr>
  </w:style>
  <w:style w:type="numbering" w:customStyle="1" w:styleId="538">
    <w:name w:val="Импортированный стиль 538"/>
    <w:rsid w:val="00F65069"/>
  </w:style>
  <w:style w:type="numbering" w:customStyle="1" w:styleId="List541">
    <w:name w:val="List 541"/>
    <w:basedOn w:val="539"/>
    <w:rsid w:val="00F65069"/>
    <w:pPr>
      <w:numPr>
        <w:numId w:val="542"/>
      </w:numPr>
    </w:pPr>
  </w:style>
  <w:style w:type="numbering" w:customStyle="1" w:styleId="539">
    <w:name w:val="Импортированный стиль 539"/>
    <w:rsid w:val="00F65069"/>
  </w:style>
  <w:style w:type="numbering" w:customStyle="1" w:styleId="List542">
    <w:name w:val="List 542"/>
    <w:basedOn w:val="540"/>
    <w:rsid w:val="00F65069"/>
    <w:pPr>
      <w:numPr>
        <w:numId w:val="543"/>
      </w:numPr>
    </w:pPr>
  </w:style>
  <w:style w:type="numbering" w:customStyle="1" w:styleId="540">
    <w:name w:val="Импортированный стиль 540"/>
    <w:rsid w:val="00F65069"/>
  </w:style>
  <w:style w:type="numbering" w:customStyle="1" w:styleId="List543">
    <w:name w:val="List 543"/>
    <w:basedOn w:val="541"/>
    <w:rsid w:val="00F65069"/>
    <w:pPr>
      <w:numPr>
        <w:numId w:val="544"/>
      </w:numPr>
    </w:pPr>
  </w:style>
  <w:style w:type="numbering" w:customStyle="1" w:styleId="541">
    <w:name w:val="Импортированный стиль 541"/>
    <w:rsid w:val="00F65069"/>
  </w:style>
  <w:style w:type="numbering" w:customStyle="1" w:styleId="List544">
    <w:name w:val="List 544"/>
    <w:basedOn w:val="542"/>
    <w:rsid w:val="00F65069"/>
    <w:pPr>
      <w:numPr>
        <w:numId w:val="545"/>
      </w:numPr>
    </w:pPr>
  </w:style>
  <w:style w:type="numbering" w:customStyle="1" w:styleId="542">
    <w:name w:val="Импортированный стиль 542"/>
    <w:rsid w:val="00F65069"/>
  </w:style>
  <w:style w:type="numbering" w:customStyle="1" w:styleId="List545">
    <w:name w:val="List 545"/>
    <w:basedOn w:val="543"/>
    <w:rsid w:val="00F65069"/>
    <w:pPr>
      <w:numPr>
        <w:numId w:val="546"/>
      </w:numPr>
    </w:pPr>
  </w:style>
  <w:style w:type="numbering" w:customStyle="1" w:styleId="543">
    <w:name w:val="Импортированный стиль 543"/>
    <w:rsid w:val="00F65069"/>
  </w:style>
  <w:style w:type="numbering" w:customStyle="1" w:styleId="List546">
    <w:name w:val="List 546"/>
    <w:basedOn w:val="544"/>
    <w:rsid w:val="00F65069"/>
    <w:pPr>
      <w:numPr>
        <w:numId w:val="547"/>
      </w:numPr>
    </w:pPr>
  </w:style>
  <w:style w:type="numbering" w:customStyle="1" w:styleId="544">
    <w:name w:val="Импортированный стиль 544"/>
    <w:rsid w:val="00F65069"/>
  </w:style>
  <w:style w:type="numbering" w:customStyle="1" w:styleId="List547">
    <w:name w:val="List 547"/>
    <w:basedOn w:val="545"/>
    <w:rsid w:val="00F65069"/>
    <w:pPr>
      <w:numPr>
        <w:numId w:val="548"/>
      </w:numPr>
    </w:pPr>
  </w:style>
  <w:style w:type="numbering" w:customStyle="1" w:styleId="545">
    <w:name w:val="Импортированный стиль 545"/>
    <w:rsid w:val="00F65069"/>
  </w:style>
  <w:style w:type="numbering" w:customStyle="1" w:styleId="List548">
    <w:name w:val="List 548"/>
    <w:basedOn w:val="546"/>
    <w:rsid w:val="00F65069"/>
    <w:pPr>
      <w:numPr>
        <w:numId w:val="549"/>
      </w:numPr>
    </w:pPr>
  </w:style>
  <w:style w:type="numbering" w:customStyle="1" w:styleId="546">
    <w:name w:val="Импортированный стиль 546"/>
    <w:rsid w:val="00F65069"/>
  </w:style>
  <w:style w:type="numbering" w:customStyle="1" w:styleId="List549">
    <w:name w:val="List 549"/>
    <w:basedOn w:val="547"/>
    <w:rsid w:val="00F65069"/>
    <w:pPr>
      <w:numPr>
        <w:numId w:val="550"/>
      </w:numPr>
    </w:pPr>
  </w:style>
  <w:style w:type="numbering" w:customStyle="1" w:styleId="547">
    <w:name w:val="Импортированный стиль 547"/>
    <w:rsid w:val="00F65069"/>
  </w:style>
  <w:style w:type="numbering" w:customStyle="1" w:styleId="List550">
    <w:name w:val="List 550"/>
    <w:basedOn w:val="548"/>
    <w:rsid w:val="00F65069"/>
    <w:pPr>
      <w:numPr>
        <w:numId w:val="551"/>
      </w:numPr>
    </w:pPr>
  </w:style>
  <w:style w:type="numbering" w:customStyle="1" w:styleId="548">
    <w:name w:val="Импортированный стиль 548"/>
    <w:rsid w:val="00F65069"/>
  </w:style>
  <w:style w:type="numbering" w:customStyle="1" w:styleId="List551">
    <w:name w:val="List 551"/>
    <w:basedOn w:val="549"/>
    <w:rsid w:val="00F65069"/>
    <w:pPr>
      <w:numPr>
        <w:numId w:val="552"/>
      </w:numPr>
    </w:pPr>
  </w:style>
  <w:style w:type="numbering" w:customStyle="1" w:styleId="549">
    <w:name w:val="Импортированный стиль 549"/>
    <w:rsid w:val="00F65069"/>
  </w:style>
  <w:style w:type="numbering" w:customStyle="1" w:styleId="List552">
    <w:name w:val="List 552"/>
    <w:basedOn w:val="550"/>
    <w:rsid w:val="00F65069"/>
    <w:pPr>
      <w:numPr>
        <w:numId w:val="553"/>
      </w:numPr>
    </w:pPr>
  </w:style>
  <w:style w:type="numbering" w:customStyle="1" w:styleId="550">
    <w:name w:val="Импортированный стиль 550"/>
    <w:rsid w:val="00F65069"/>
  </w:style>
  <w:style w:type="numbering" w:customStyle="1" w:styleId="List553">
    <w:name w:val="List 553"/>
    <w:basedOn w:val="551"/>
    <w:rsid w:val="00F65069"/>
    <w:pPr>
      <w:numPr>
        <w:numId w:val="554"/>
      </w:numPr>
    </w:pPr>
  </w:style>
  <w:style w:type="numbering" w:customStyle="1" w:styleId="551">
    <w:name w:val="Импортированный стиль 551"/>
    <w:rsid w:val="00F65069"/>
  </w:style>
  <w:style w:type="numbering" w:customStyle="1" w:styleId="List554">
    <w:name w:val="List 554"/>
    <w:basedOn w:val="552"/>
    <w:rsid w:val="00F65069"/>
    <w:pPr>
      <w:numPr>
        <w:numId w:val="555"/>
      </w:numPr>
    </w:pPr>
  </w:style>
  <w:style w:type="numbering" w:customStyle="1" w:styleId="552">
    <w:name w:val="Импортированный стиль 552"/>
    <w:rsid w:val="00F65069"/>
  </w:style>
  <w:style w:type="numbering" w:customStyle="1" w:styleId="List555">
    <w:name w:val="List 555"/>
    <w:basedOn w:val="553"/>
    <w:rsid w:val="00F65069"/>
    <w:pPr>
      <w:numPr>
        <w:numId w:val="556"/>
      </w:numPr>
    </w:pPr>
  </w:style>
  <w:style w:type="numbering" w:customStyle="1" w:styleId="553">
    <w:name w:val="Импортированный стиль 553"/>
    <w:rsid w:val="00F65069"/>
  </w:style>
  <w:style w:type="numbering" w:customStyle="1" w:styleId="List556">
    <w:name w:val="List 556"/>
    <w:basedOn w:val="554"/>
    <w:rsid w:val="00F65069"/>
    <w:pPr>
      <w:numPr>
        <w:numId w:val="557"/>
      </w:numPr>
    </w:pPr>
  </w:style>
  <w:style w:type="numbering" w:customStyle="1" w:styleId="554">
    <w:name w:val="Импортированный стиль 554"/>
    <w:rsid w:val="00F65069"/>
  </w:style>
  <w:style w:type="numbering" w:customStyle="1" w:styleId="List557">
    <w:name w:val="List 557"/>
    <w:basedOn w:val="555"/>
    <w:rsid w:val="00F65069"/>
    <w:pPr>
      <w:numPr>
        <w:numId w:val="558"/>
      </w:numPr>
    </w:pPr>
  </w:style>
  <w:style w:type="numbering" w:customStyle="1" w:styleId="555">
    <w:name w:val="Импортированный стиль 555"/>
    <w:rsid w:val="00F65069"/>
  </w:style>
  <w:style w:type="numbering" w:customStyle="1" w:styleId="List558">
    <w:name w:val="List 558"/>
    <w:basedOn w:val="556"/>
    <w:rsid w:val="00F65069"/>
    <w:pPr>
      <w:numPr>
        <w:numId w:val="559"/>
      </w:numPr>
    </w:pPr>
  </w:style>
  <w:style w:type="numbering" w:customStyle="1" w:styleId="556">
    <w:name w:val="Импортированный стиль 556"/>
    <w:rsid w:val="00F65069"/>
  </w:style>
  <w:style w:type="numbering" w:customStyle="1" w:styleId="List559">
    <w:name w:val="List 559"/>
    <w:basedOn w:val="557"/>
    <w:rsid w:val="00F65069"/>
    <w:pPr>
      <w:numPr>
        <w:numId w:val="560"/>
      </w:numPr>
    </w:pPr>
  </w:style>
  <w:style w:type="numbering" w:customStyle="1" w:styleId="557">
    <w:name w:val="Импортированный стиль 557"/>
    <w:rsid w:val="00F65069"/>
  </w:style>
  <w:style w:type="numbering" w:customStyle="1" w:styleId="List560">
    <w:name w:val="List 560"/>
    <w:basedOn w:val="558"/>
    <w:rsid w:val="00F65069"/>
    <w:pPr>
      <w:numPr>
        <w:numId w:val="561"/>
      </w:numPr>
    </w:pPr>
  </w:style>
  <w:style w:type="numbering" w:customStyle="1" w:styleId="558">
    <w:name w:val="Импортированный стиль 558"/>
    <w:rsid w:val="00F65069"/>
  </w:style>
  <w:style w:type="numbering" w:customStyle="1" w:styleId="List561">
    <w:name w:val="List 561"/>
    <w:basedOn w:val="559"/>
    <w:rsid w:val="00F65069"/>
    <w:pPr>
      <w:numPr>
        <w:numId w:val="562"/>
      </w:numPr>
    </w:pPr>
  </w:style>
  <w:style w:type="numbering" w:customStyle="1" w:styleId="559">
    <w:name w:val="Импортированный стиль 559"/>
    <w:rsid w:val="00F65069"/>
  </w:style>
  <w:style w:type="numbering" w:customStyle="1" w:styleId="List562">
    <w:name w:val="List 562"/>
    <w:basedOn w:val="560"/>
    <w:rsid w:val="00F65069"/>
    <w:pPr>
      <w:numPr>
        <w:numId w:val="563"/>
      </w:numPr>
    </w:pPr>
  </w:style>
  <w:style w:type="numbering" w:customStyle="1" w:styleId="560">
    <w:name w:val="Импортированный стиль 560"/>
    <w:rsid w:val="00F65069"/>
  </w:style>
  <w:style w:type="paragraph" w:customStyle="1" w:styleId="1a">
    <w:name w:val="Абзац списка1"/>
    <w:rsid w:val="00F65069"/>
    <w:pPr>
      <w:pBdr>
        <w:top w:val="nil"/>
        <w:left w:val="nil"/>
        <w:bottom w:val="nil"/>
        <w:right w:val="nil"/>
        <w:between w:val="nil"/>
        <w:bar w:val="nil"/>
      </w:pBdr>
      <w:suppressAutoHyphens/>
      <w:spacing w:line="360" w:lineRule="auto"/>
      <w:ind w:left="720"/>
    </w:pPr>
    <w:rPr>
      <w:rFonts w:ascii="Arial Unicode MS" w:hAnsi="Arial Unicode MS" w:cs="Arial Unicode MS"/>
      <w:color w:val="000000"/>
      <w:kern w:val="1"/>
      <w:sz w:val="24"/>
      <w:szCs w:val="24"/>
      <w:u w:color="000000"/>
      <w:bdr w:val="nil"/>
    </w:rPr>
  </w:style>
  <w:style w:type="numbering" w:customStyle="1" w:styleId="List563">
    <w:name w:val="List 563"/>
    <w:basedOn w:val="561"/>
    <w:rsid w:val="00F65069"/>
    <w:pPr>
      <w:numPr>
        <w:numId w:val="564"/>
      </w:numPr>
    </w:pPr>
  </w:style>
  <w:style w:type="numbering" w:customStyle="1" w:styleId="561">
    <w:name w:val="Импортированный стиль 561"/>
    <w:rsid w:val="00F65069"/>
  </w:style>
  <w:style w:type="numbering" w:customStyle="1" w:styleId="List564">
    <w:name w:val="List 564"/>
    <w:basedOn w:val="562"/>
    <w:rsid w:val="00F65069"/>
    <w:pPr>
      <w:numPr>
        <w:numId w:val="565"/>
      </w:numPr>
    </w:pPr>
  </w:style>
  <w:style w:type="numbering" w:customStyle="1" w:styleId="562">
    <w:name w:val="Импортированный стиль 562"/>
    <w:rsid w:val="00F65069"/>
  </w:style>
  <w:style w:type="numbering" w:customStyle="1" w:styleId="List565">
    <w:name w:val="List 565"/>
    <w:basedOn w:val="563"/>
    <w:rsid w:val="00F65069"/>
    <w:pPr>
      <w:numPr>
        <w:numId w:val="566"/>
      </w:numPr>
    </w:pPr>
  </w:style>
  <w:style w:type="numbering" w:customStyle="1" w:styleId="563">
    <w:name w:val="Импортированный стиль 563"/>
    <w:rsid w:val="00F65069"/>
  </w:style>
  <w:style w:type="paragraph" w:customStyle="1" w:styleId="af4">
    <w:name w:val="Сноска"/>
    <w:rsid w:val="00F65069"/>
    <w:pPr>
      <w:pBdr>
        <w:top w:val="nil"/>
        <w:left w:val="nil"/>
        <w:bottom w:val="nil"/>
        <w:right w:val="nil"/>
        <w:between w:val="nil"/>
        <w:bar w:val="nil"/>
      </w:pBdr>
      <w:spacing w:line="174" w:lineRule="atLeast"/>
      <w:ind w:firstLine="283"/>
      <w:jc w:val="both"/>
    </w:pPr>
    <w:rPr>
      <w:rFonts w:eastAsia="Times New Roman"/>
      <w:color w:val="000000"/>
      <w:sz w:val="17"/>
      <w:szCs w:val="17"/>
      <w:u w:color="000000"/>
      <w:bdr w:val="nil"/>
    </w:rPr>
  </w:style>
  <w:style w:type="numbering" w:customStyle="1" w:styleId="List566">
    <w:name w:val="List 566"/>
    <w:basedOn w:val="564"/>
    <w:rsid w:val="00F65069"/>
    <w:pPr>
      <w:numPr>
        <w:numId w:val="567"/>
      </w:numPr>
    </w:pPr>
  </w:style>
  <w:style w:type="numbering" w:customStyle="1" w:styleId="564">
    <w:name w:val="Импортированный стиль 564"/>
    <w:rsid w:val="00F65069"/>
  </w:style>
  <w:style w:type="numbering" w:customStyle="1" w:styleId="List567">
    <w:name w:val="List 567"/>
    <w:basedOn w:val="565"/>
    <w:rsid w:val="00F65069"/>
    <w:pPr>
      <w:numPr>
        <w:numId w:val="568"/>
      </w:numPr>
    </w:pPr>
  </w:style>
  <w:style w:type="numbering" w:customStyle="1" w:styleId="565">
    <w:name w:val="Импортированный стиль 565"/>
    <w:rsid w:val="00F65069"/>
  </w:style>
  <w:style w:type="numbering" w:customStyle="1" w:styleId="List568">
    <w:name w:val="List 568"/>
    <w:basedOn w:val="566"/>
    <w:rsid w:val="00F65069"/>
    <w:pPr>
      <w:numPr>
        <w:numId w:val="569"/>
      </w:numPr>
    </w:pPr>
  </w:style>
  <w:style w:type="numbering" w:customStyle="1" w:styleId="566">
    <w:name w:val="Импортированный стиль 566"/>
    <w:rsid w:val="00F65069"/>
  </w:style>
  <w:style w:type="numbering" w:customStyle="1" w:styleId="List569">
    <w:name w:val="List 569"/>
    <w:basedOn w:val="567"/>
    <w:rsid w:val="00F65069"/>
    <w:pPr>
      <w:numPr>
        <w:numId w:val="570"/>
      </w:numPr>
    </w:pPr>
  </w:style>
  <w:style w:type="numbering" w:customStyle="1" w:styleId="567">
    <w:name w:val="Импортированный стиль 567"/>
    <w:rsid w:val="00F65069"/>
  </w:style>
  <w:style w:type="numbering" w:customStyle="1" w:styleId="List570">
    <w:name w:val="List 570"/>
    <w:basedOn w:val="568"/>
    <w:rsid w:val="00F65069"/>
    <w:pPr>
      <w:numPr>
        <w:numId w:val="571"/>
      </w:numPr>
    </w:pPr>
  </w:style>
  <w:style w:type="numbering" w:customStyle="1" w:styleId="568">
    <w:name w:val="Импортированный стиль 568"/>
    <w:rsid w:val="00F65069"/>
  </w:style>
  <w:style w:type="numbering" w:customStyle="1" w:styleId="List571">
    <w:name w:val="List 571"/>
    <w:basedOn w:val="569"/>
    <w:rsid w:val="00F65069"/>
    <w:pPr>
      <w:numPr>
        <w:numId w:val="572"/>
      </w:numPr>
    </w:pPr>
  </w:style>
  <w:style w:type="numbering" w:customStyle="1" w:styleId="569">
    <w:name w:val="Импортированный стиль 569"/>
    <w:rsid w:val="00F65069"/>
  </w:style>
  <w:style w:type="numbering" w:customStyle="1" w:styleId="List572">
    <w:name w:val="List 572"/>
    <w:basedOn w:val="570"/>
    <w:rsid w:val="00F65069"/>
    <w:pPr>
      <w:numPr>
        <w:numId w:val="573"/>
      </w:numPr>
    </w:pPr>
  </w:style>
  <w:style w:type="numbering" w:customStyle="1" w:styleId="570">
    <w:name w:val="Импортированный стиль 570"/>
    <w:rsid w:val="00F65069"/>
  </w:style>
  <w:style w:type="numbering" w:customStyle="1" w:styleId="List573">
    <w:name w:val="List 573"/>
    <w:basedOn w:val="571"/>
    <w:rsid w:val="00F65069"/>
    <w:pPr>
      <w:numPr>
        <w:numId w:val="574"/>
      </w:numPr>
    </w:pPr>
  </w:style>
  <w:style w:type="numbering" w:customStyle="1" w:styleId="571">
    <w:name w:val="Импортированный стиль 571"/>
    <w:rsid w:val="00F65069"/>
  </w:style>
  <w:style w:type="numbering" w:customStyle="1" w:styleId="List574">
    <w:name w:val="List 574"/>
    <w:basedOn w:val="572"/>
    <w:rsid w:val="00F65069"/>
    <w:pPr>
      <w:numPr>
        <w:numId w:val="575"/>
      </w:numPr>
    </w:pPr>
  </w:style>
  <w:style w:type="numbering" w:customStyle="1" w:styleId="572">
    <w:name w:val="Импортированный стиль 572"/>
    <w:rsid w:val="00F65069"/>
  </w:style>
  <w:style w:type="numbering" w:customStyle="1" w:styleId="List575">
    <w:name w:val="List 575"/>
    <w:basedOn w:val="573"/>
    <w:rsid w:val="00F65069"/>
    <w:pPr>
      <w:numPr>
        <w:numId w:val="576"/>
      </w:numPr>
    </w:pPr>
  </w:style>
  <w:style w:type="numbering" w:customStyle="1" w:styleId="573">
    <w:name w:val="Импортированный стиль 573"/>
    <w:rsid w:val="00F65069"/>
  </w:style>
  <w:style w:type="numbering" w:customStyle="1" w:styleId="List576">
    <w:name w:val="List 576"/>
    <w:basedOn w:val="574"/>
    <w:rsid w:val="00F65069"/>
    <w:pPr>
      <w:numPr>
        <w:numId w:val="577"/>
      </w:numPr>
    </w:pPr>
  </w:style>
  <w:style w:type="numbering" w:customStyle="1" w:styleId="574">
    <w:name w:val="Импортированный стиль 574"/>
    <w:rsid w:val="00F65069"/>
  </w:style>
  <w:style w:type="numbering" w:customStyle="1" w:styleId="List577">
    <w:name w:val="List 577"/>
    <w:basedOn w:val="575"/>
    <w:rsid w:val="00F65069"/>
    <w:pPr>
      <w:numPr>
        <w:numId w:val="578"/>
      </w:numPr>
    </w:pPr>
  </w:style>
  <w:style w:type="numbering" w:customStyle="1" w:styleId="575">
    <w:name w:val="Импортированный стиль 575"/>
    <w:rsid w:val="00F65069"/>
  </w:style>
  <w:style w:type="numbering" w:customStyle="1" w:styleId="List578">
    <w:name w:val="List 578"/>
    <w:basedOn w:val="576"/>
    <w:rsid w:val="00F65069"/>
    <w:pPr>
      <w:numPr>
        <w:numId w:val="579"/>
      </w:numPr>
    </w:pPr>
  </w:style>
  <w:style w:type="numbering" w:customStyle="1" w:styleId="576">
    <w:name w:val="Импортированный стиль 576"/>
    <w:rsid w:val="00F65069"/>
  </w:style>
  <w:style w:type="numbering" w:customStyle="1" w:styleId="List579">
    <w:name w:val="List 579"/>
    <w:basedOn w:val="577"/>
    <w:rsid w:val="00F65069"/>
    <w:pPr>
      <w:numPr>
        <w:numId w:val="580"/>
      </w:numPr>
    </w:pPr>
  </w:style>
  <w:style w:type="numbering" w:customStyle="1" w:styleId="577">
    <w:name w:val="Импортированный стиль 577"/>
    <w:rsid w:val="00F65069"/>
  </w:style>
  <w:style w:type="numbering" w:customStyle="1" w:styleId="List580">
    <w:name w:val="List 580"/>
    <w:basedOn w:val="578"/>
    <w:rsid w:val="00F65069"/>
    <w:pPr>
      <w:numPr>
        <w:numId w:val="581"/>
      </w:numPr>
    </w:pPr>
  </w:style>
  <w:style w:type="numbering" w:customStyle="1" w:styleId="578">
    <w:name w:val="Импортированный стиль 578"/>
    <w:rsid w:val="00F65069"/>
  </w:style>
  <w:style w:type="numbering" w:customStyle="1" w:styleId="List581">
    <w:name w:val="List 581"/>
    <w:basedOn w:val="579"/>
    <w:rsid w:val="00F65069"/>
    <w:pPr>
      <w:numPr>
        <w:numId w:val="582"/>
      </w:numPr>
    </w:pPr>
  </w:style>
  <w:style w:type="numbering" w:customStyle="1" w:styleId="579">
    <w:name w:val="Импортированный стиль 579"/>
    <w:rsid w:val="00F65069"/>
  </w:style>
  <w:style w:type="numbering" w:customStyle="1" w:styleId="List582">
    <w:name w:val="List 582"/>
    <w:basedOn w:val="580"/>
    <w:rsid w:val="00F65069"/>
    <w:pPr>
      <w:numPr>
        <w:numId w:val="583"/>
      </w:numPr>
    </w:pPr>
  </w:style>
  <w:style w:type="numbering" w:customStyle="1" w:styleId="580">
    <w:name w:val="Импортированный стиль 580"/>
    <w:rsid w:val="00F65069"/>
  </w:style>
  <w:style w:type="numbering" w:customStyle="1" w:styleId="List583">
    <w:name w:val="List 583"/>
    <w:basedOn w:val="581"/>
    <w:rsid w:val="00F65069"/>
    <w:pPr>
      <w:numPr>
        <w:numId w:val="584"/>
      </w:numPr>
    </w:pPr>
  </w:style>
  <w:style w:type="numbering" w:customStyle="1" w:styleId="581">
    <w:name w:val="Импортированный стиль 581"/>
    <w:rsid w:val="00F65069"/>
  </w:style>
  <w:style w:type="numbering" w:customStyle="1" w:styleId="List584">
    <w:name w:val="List 584"/>
    <w:basedOn w:val="582"/>
    <w:rsid w:val="00F65069"/>
    <w:pPr>
      <w:numPr>
        <w:numId w:val="585"/>
      </w:numPr>
    </w:pPr>
  </w:style>
  <w:style w:type="numbering" w:customStyle="1" w:styleId="582">
    <w:name w:val="Импортированный стиль 582"/>
    <w:rsid w:val="00F65069"/>
  </w:style>
  <w:style w:type="numbering" w:customStyle="1" w:styleId="List585">
    <w:name w:val="List 585"/>
    <w:basedOn w:val="583"/>
    <w:rsid w:val="00F65069"/>
    <w:pPr>
      <w:numPr>
        <w:numId w:val="586"/>
      </w:numPr>
    </w:pPr>
  </w:style>
  <w:style w:type="numbering" w:customStyle="1" w:styleId="583">
    <w:name w:val="Импортированный стиль 583"/>
    <w:rsid w:val="00F65069"/>
  </w:style>
  <w:style w:type="numbering" w:customStyle="1" w:styleId="List586">
    <w:name w:val="List 586"/>
    <w:basedOn w:val="584"/>
    <w:rsid w:val="00F65069"/>
    <w:pPr>
      <w:numPr>
        <w:numId w:val="587"/>
      </w:numPr>
    </w:pPr>
  </w:style>
  <w:style w:type="numbering" w:customStyle="1" w:styleId="584">
    <w:name w:val="Импортированный стиль 584"/>
    <w:rsid w:val="00F65069"/>
  </w:style>
  <w:style w:type="numbering" w:customStyle="1" w:styleId="List587">
    <w:name w:val="List 587"/>
    <w:basedOn w:val="585"/>
    <w:rsid w:val="00F65069"/>
    <w:pPr>
      <w:numPr>
        <w:numId w:val="588"/>
      </w:numPr>
    </w:pPr>
  </w:style>
  <w:style w:type="numbering" w:customStyle="1" w:styleId="585">
    <w:name w:val="Импортированный стиль 585"/>
    <w:rsid w:val="00F65069"/>
  </w:style>
  <w:style w:type="numbering" w:customStyle="1" w:styleId="List588">
    <w:name w:val="List 588"/>
    <w:basedOn w:val="586"/>
    <w:rsid w:val="00F65069"/>
    <w:pPr>
      <w:numPr>
        <w:numId w:val="589"/>
      </w:numPr>
    </w:pPr>
  </w:style>
  <w:style w:type="numbering" w:customStyle="1" w:styleId="586">
    <w:name w:val="Импортированный стиль 586"/>
    <w:rsid w:val="00F65069"/>
  </w:style>
  <w:style w:type="numbering" w:customStyle="1" w:styleId="List589">
    <w:name w:val="List 589"/>
    <w:basedOn w:val="587"/>
    <w:rsid w:val="00F65069"/>
    <w:pPr>
      <w:numPr>
        <w:numId w:val="590"/>
      </w:numPr>
    </w:pPr>
  </w:style>
  <w:style w:type="numbering" w:customStyle="1" w:styleId="587">
    <w:name w:val="Импортированный стиль 587"/>
    <w:rsid w:val="00F65069"/>
  </w:style>
  <w:style w:type="numbering" w:customStyle="1" w:styleId="List590">
    <w:name w:val="List 590"/>
    <w:basedOn w:val="588"/>
    <w:rsid w:val="00F65069"/>
    <w:pPr>
      <w:numPr>
        <w:numId w:val="591"/>
      </w:numPr>
    </w:pPr>
  </w:style>
  <w:style w:type="numbering" w:customStyle="1" w:styleId="588">
    <w:name w:val="Импортированный стиль 588"/>
    <w:rsid w:val="00F65069"/>
  </w:style>
  <w:style w:type="numbering" w:customStyle="1" w:styleId="List591">
    <w:name w:val="List 591"/>
    <w:basedOn w:val="589"/>
    <w:rsid w:val="00F65069"/>
    <w:pPr>
      <w:numPr>
        <w:numId w:val="592"/>
      </w:numPr>
    </w:pPr>
  </w:style>
  <w:style w:type="numbering" w:customStyle="1" w:styleId="589">
    <w:name w:val="Импортированный стиль 589"/>
    <w:rsid w:val="00F65069"/>
  </w:style>
  <w:style w:type="numbering" w:customStyle="1" w:styleId="List592">
    <w:name w:val="List 592"/>
    <w:basedOn w:val="590"/>
    <w:rsid w:val="00F65069"/>
    <w:pPr>
      <w:numPr>
        <w:numId w:val="593"/>
      </w:numPr>
    </w:pPr>
  </w:style>
  <w:style w:type="numbering" w:customStyle="1" w:styleId="590">
    <w:name w:val="Импортированный стиль 590"/>
    <w:rsid w:val="00F65069"/>
  </w:style>
  <w:style w:type="numbering" w:customStyle="1" w:styleId="List593">
    <w:name w:val="List 593"/>
    <w:basedOn w:val="591"/>
    <w:rsid w:val="00F65069"/>
    <w:pPr>
      <w:numPr>
        <w:numId w:val="594"/>
      </w:numPr>
    </w:pPr>
  </w:style>
  <w:style w:type="numbering" w:customStyle="1" w:styleId="591">
    <w:name w:val="Импортированный стиль 591"/>
    <w:rsid w:val="00F65069"/>
  </w:style>
  <w:style w:type="numbering" w:customStyle="1" w:styleId="List594">
    <w:name w:val="List 594"/>
    <w:basedOn w:val="592"/>
    <w:rsid w:val="00F65069"/>
    <w:pPr>
      <w:numPr>
        <w:numId w:val="595"/>
      </w:numPr>
    </w:pPr>
  </w:style>
  <w:style w:type="numbering" w:customStyle="1" w:styleId="592">
    <w:name w:val="Импортированный стиль 592"/>
    <w:rsid w:val="00F65069"/>
  </w:style>
  <w:style w:type="numbering" w:customStyle="1" w:styleId="List595">
    <w:name w:val="List 595"/>
    <w:basedOn w:val="593"/>
    <w:rsid w:val="00F65069"/>
    <w:pPr>
      <w:numPr>
        <w:numId w:val="596"/>
      </w:numPr>
    </w:pPr>
  </w:style>
  <w:style w:type="numbering" w:customStyle="1" w:styleId="593">
    <w:name w:val="Импортированный стиль 593"/>
    <w:rsid w:val="00F65069"/>
  </w:style>
  <w:style w:type="numbering" w:customStyle="1" w:styleId="List596">
    <w:name w:val="List 596"/>
    <w:basedOn w:val="594"/>
    <w:rsid w:val="00F65069"/>
    <w:pPr>
      <w:numPr>
        <w:numId w:val="597"/>
      </w:numPr>
    </w:pPr>
  </w:style>
  <w:style w:type="numbering" w:customStyle="1" w:styleId="594">
    <w:name w:val="Импортированный стиль 594"/>
    <w:rsid w:val="00F65069"/>
  </w:style>
  <w:style w:type="numbering" w:customStyle="1" w:styleId="List597">
    <w:name w:val="List 597"/>
    <w:basedOn w:val="595"/>
    <w:rsid w:val="00F65069"/>
    <w:pPr>
      <w:numPr>
        <w:numId w:val="598"/>
      </w:numPr>
    </w:pPr>
  </w:style>
  <w:style w:type="numbering" w:customStyle="1" w:styleId="595">
    <w:name w:val="Импортированный стиль 595"/>
    <w:rsid w:val="00F65069"/>
  </w:style>
  <w:style w:type="numbering" w:customStyle="1" w:styleId="List598">
    <w:name w:val="List 598"/>
    <w:basedOn w:val="596"/>
    <w:rsid w:val="00F65069"/>
    <w:pPr>
      <w:numPr>
        <w:numId w:val="599"/>
      </w:numPr>
    </w:pPr>
  </w:style>
  <w:style w:type="numbering" w:customStyle="1" w:styleId="596">
    <w:name w:val="Импортированный стиль 596"/>
    <w:rsid w:val="00F65069"/>
  </w:style>
  <w:style w:type="numbering" w:customStyle="1" w:styleId="List599">
    <w:name w:val="List 599"/>
    <w:basedOn w:val="597"/>
    <w:rsid w:val="00F65069"/>
    <w:pPr>
      <w:numPr>
        <w:numId w:val="600"/>
      </w:numPr>
    </w:pPr>
  </w:style>
  <w:style w:type="numbering" w:customStyle="1" w:styleId="597">
    <w:name w:val="Импортированный стиль 597"/>
    <w:rsid w:val="00F65069"/>
  </w:style>
  <w:style w:type="numbering" w:customStyle="1" w:styleId="List600">
    <w:name w:val="List 600"/>
    <w:basedOn w:val="598"/>
    <w:rsid w:val="00F65069"/>
    <w:pPr>
      <w:numPr>
        <w:numId w:val="601"/>
      </w:numPr>
    </w:pPr>
  </w:style>
  <w:style w:type="numbering" w:customStyle="1" w:styleId="598">
    <w:name w:val="Импортированный стиль 598"/>
    <w:rsid w:val="00F65069"/>
  </w:style>
  <w:style w:type="numbering" w:customStyle="1" w:styleId="List601">
    <w:name w:val="List 601"/>
    <w:basedOn w:val="599"/>
    <w:rsid w:val="00F65069"/>
    <w:pPr>
      <w:numPr>
        <w:numId w:val="602"/>
      </w:numPr>
    </w:pPr>
  </w:style>
  <w:style w:type="numbering" w:customStyle="1" w:styleId="599">
    <w:name w:val="Импортированный стиль 599"/>
    <w:rsid w:val="00F65069"/>
  </w:style>
  <w:style w:type="numbering" w:customStyle="1" w:styleId="List602">
    <w:name w:val="List 602"/>
    <w:basedOn w:val="600"/>
    <w:rsid w:val="00F65069"/>
    <w:pPr>
      <w:numPr>
        <w:numId w:val="603"/>
      </w:numPr>
    </w:pPr>
  </w:style>
  <w:style w:type="numbering" w:customStyle="1" w:styleId="600">
    <w:name w:val="Импортированный стиль 600"/>
    <w:rsid w:val="00F65069"/>
  </w:style>
  <w:style w:type="numbering" w:customStyle="1" w:styleId="List603">
    <w:name w:val="List 603"/>
    <w:basedOn w:val="601"/>
    <w:rsid w:val="00F65069"/>
    <w:pPr>
      <w:numPr>
        <w:numId w:val="604"/>
      </w:numPr>
    </w:pPr>
  </w:style>
  <w:style w:type="numbering" w:customStyle="1" w:styleId="601">
    <w:name w:val="Импортированный стиль 601"/>
    <w:rsid w:val="00F65069"/>
  </w:style>
  <w:style w:type="numbering" w:customStyle="1" w:styleId="List604">
    <w:name w:val="List 604"/>
    <w:basedOn w:val="602"/>
    <w:rsid w:val="00F65069"/>
    <w:pPr>
      <w:numPr>
        <w:numId w:val="605"/>
      </w:numPr>
    </w:pPr>
  </w:style>
  <w:style w:type="numbering" w:customStyle="1" w:styleId="602">
    <w:name w:val="Импортированный стиль 602"/>
    <w:rsid w:val="00F65069"/>
  </w:style>
  <w:style w:type="numbering" w:customStyle="1" w:styleId="List605">
    <w:name w:val="List 605"/>
    <w:basedOn w:val="603"/>
    <w:rsid w:val="00F65069"/>
    <w:pPr>
      <w:numPr>
        <w:numId w:val="606"/>
      </w:numPr>
    </w:pPr>
  </w:style>
  <w:style w:type="numbering" w:customStyle="1" w:styleId="603">
    <w:name w:val="Импортированный стиль 603"/>
    <w:rsid w:val="00F65069"/>
  </w:style>
  <w:style w:type="numbering" w:customStyle="1" w:styleId="List606">
    <w:name w:val="List 606"/>
    <w:basedOn w:val="604"/>
    <w:rsid w:val="00F65069"/>
    <w:pPr>
      <w:numPr>
        <w:numId w:val="607"/>
      </w:numPr>
    </w:pPr>
  </w:style>
  <w:style w:type="numbering" w:customStyle="1" w:styleId="604">
    <w:name w:val="Импортированный стиль 604"/>
    <w:rsid w:val="00F65069"/>
  </w:style>
  <w:style w:type="numbering" w:customStyle="1" w:styleId="List607">
    <w:name w:val="List 607"/>
    <w:basedOn w:val="605"/>
    <w:rsid w:val="00F65069"/>
    <w:pPr>
      <w:numPr>
        <w:numId w:val="608"/>
      </w:numPr>
    </w:pPr>
  </w:style>
  <w:style w:type="numbering" w:customStyle="1" w:styleId="605">
    <w:name w:val="Импортированный стиль 605"/>
    <w:rsid w:val="00F65069"/>
  </w:style>
  <w:style w:type="numbering" w:customStyle="1" w:styleId="List608">
    <w:name w:val="List 608"/>
    <w:basedOn w:val="606"/>
    <w:rsid w:val="00F65069"/>
    <w:pPr>
      <w:numPr>
        <w:numId w:val="609"/>
      </w:numPr>
    </w:pPr>
  </w:style>
  <w:style w:type="numbering" w:customStyle="1" w:styleId="606">
    <w:name w:val="Импортированный стиль 606"/>
    <w:rsid w:val="00F65069"/>
  </w:style>
  <w:style w:type="numbering" w:customStyle="1" w:styleId="List609">
    <w:name w:val="List 609"/>
    <w:basedOn w:val="607"/>
    <w:rsid w:val="00F65069"/>
    <w:pPr>
      <w:numPr>
        <w:numId w:val="610"/>
      </w:numPr>
    </w:pPr>
  </w:style>
  <w:style w:type="numbering" w:customStyle="1" w:styleId="607">
    <w:name w:val="Импортированный стиль 607"/>
    <w:rsid w:val="00F65069"/>
  </w:style>
  <w:style w:type="numbering" w:customStyle="1" w:styleId="List610">
    <w:name w:val="List 610"/>
    <w:basedOn w:val="608"/>
    <w:rsid w:val="00F65069"/>
    <w:pPr>
      <w:numPr>
        <w:numId w:val="611"/>
      </w:numPr>
    </w:pPr>
  </w:style>
  <w:style w:type="numbering" w:customStyle="1" w:styleId="608">
    <w:name w:val="Импортированный стиль 608"/>
    <w:rsid w:val="00F65069"/>
  </w:style>
  <w:style w:type="numbering" w:customStyle="1" w:styleId="List611">
    <w:name w:val="List 611"/>
    <w:basedOn w:val="609"/>
    <w:rsid w:val="00F65069"/>
    <w:pPr>
      <w:numPr>
        <w:numId w:val="612"/>
      </w:numPr>
    </w:pPr>
  </w:style>
  <w:style w:type="numbering" w:customStyle="1" w:styleId="609">
    <w:name w:val="Импортированный стиль 609"/>
    <w:rsid w:val="00F65069"/>
  </w:style>
  <w:style w:type="numbering" w:customStyle="1" w:styleId="List612">
    <w:name w:val="List 612"/>
    <w:basedOn w:val="610"/>
    <w:rsid w:val="00F65069"/>
    <w:pPr>
      <w:numPr>
        <w:numId w:val="613"/>
      </w:numPr>
    </w:pPr>
  </w:style>
  <w:style w:type="numbering" w:customStyle="1" w:styleId="610">
    <w:name w:val="Импортированный стиль 610"/>
    <w:rsid w:val="00F65069"/>
  </w:style>
  <w:style w:type="paragraph" w:styleId="af5">
    <w:name w:val="Block Text"/>
    <w:rsid w:val="00F65069"/>
    <w:pPr>
      <w:widowControl w:val="0"/>
      <w:pBdr>
        <w:top w:val="nil"/>
        <w:left w:val="nil"/>
        <w:bottom w:val="nil"/>
        <w:right w:val="nil"/>
        <w:between w:val="nil"/>
        <w:bar w:val="nil"/>
      </w:pBdr>
      <w:ind w:left="144" w:right="720" w:firstLine="576"/>
      <w:jc w:val="both"/>
    </w:pPr>
    <w:rPr>
      <w:rFonts w:ascii="Arial Unicode MS" w:hAnsi="Arial Unicode MS" w:cs="Arial Unicode MS"/>
      <w:color w:val="000000"/>
      <w:sz w:val="24"/>
      <w:szCs w:val="24"/>
      <w:u w:color="000000"/>
      <w:bdr w:val="nil"/>
    </w:rPr>
  </w:style>
  <w:style w:type="numbering" w:customStyle="1" w:styleId="List613">
    <w:name w:val="List 613"/>
    <w:basedOn w:val="611"/>
    <w:rsid w:val="00F65069"/>
    <w:pPr>
      <w:numPr>
        <w:numId w:val="614"/>
      </w:numPr>
    </w:pPr>
  </w:style>
  <w:style w:type="numbering" w:customStyle="1" w:styleId="611">
    <w:name w:val="Импортированный стиль 611"/>
    <w:rsid w:val="00F65069"/>
  </w:style>
  <w:style w:type="numbering" w:customStyle="1" w:styleId="List614">
    <w:name w:val="List 614"/>
    <w:basedOn w:val="612"/>
    <w:rsid w:val="00F65069"/>
    <w:pPr>
      <w:numPr>
        <w:numId w:val="615"/>
      </w:numPr>
    </w:pPr>
  </w:style>
  <w:style w:type="numbering" w:customStyle="1" w:styleId="612">
    <w:name w:val="Импортированный стиль 612"/>
    <w:rsid w:val="00F65069"/>
  </w:style>
  <w:style w:type="numbering" w:customStyle="1" w:styleId="List615">
    <w:name w:val="List 615"/>
    <w:basedOn w:val="613"/>
    <w:rsid w:val="00F65069"/>
    <w:pPr>
      <w:numPr>
        <w:numId w:val="616"/>
      </w:numPr>
    </w:pPr>
  </w:style>
  <w:style w:type="numbering" w:customStyle="1" w:styleId="613">
    <w:name w:val="Импортированный стиль 613"/>
    <w:rsid w:val="00F65069"/>
  </w:style>
  <w:style w:type="numbering" w:customStyle="1" w:styleId="List616">
    <w:name w:val="List 616"/>
    <w:basedOn w:val="614"/>
    <w:rsid w:val="00F65069"/>
    <w:pPr>
      <w:numPr>
        <w:numId w:val="617"/>
      </w:numPr>
    </w:pPr>
  </w:style>
  <w:style w:type="numbering" w:customStyle="1" w:styleId="614">
    <w:name w:val="Импортированный стиль 614"/>
    <w:rsid w:val="00F65069"/>
  </w:style>
  <w:style w:type="numbering" w:customStyle="1" w:styleId="List617">
    <w:name w:val="List 617"/>
    <w:basedOn w:val="615"/>
    <w:rsid w:val="00F65069"/>
    <w:pPr>
      <w:numPr>
        <w:numId w:val="618"/>
      </w:numPr>
    </w:pPr>
  </w:style>
  <w:style w:type="numbering" w:customStyle="1" w:styleId="615">
    <w:name w:val="Импортированный стиль 615"/>
    <w:rsid w:val="00F65069"/>
  </w:style>
  <w:style w:type="numbering" w:customStyle="1" w:styleId="List618">
    <w:name w:val="List 618"/>
    <w:basedOn w:val="616"/>
    <w:rsid w:val="00F65069"/>
    <w:pPr>
      <w:numPr>
        <w:numId w:val="619"/>
      </w:numPr>
    </w:pPr>
  </w:style>
  <w:style w:type="numbering" w:customStyle="1" w:styleId="616">
    <w:name w:val="Импортированный стиль 616"/>
    <w:rsid w:val="00F65069"/>
  </w:style>
  <w:style w:type="numbering" w:customStyle="1" w:styleId="List619">
    <w:name w:val="List 619"/>
    <w:basedOn w:val="617"/>
    <w:rsid w:val="00F65069"/>
    <w:pPr>
      <w:numPr>
        <w:numId w:val="620"/>
      </w:numPr>
    </w:pPr>
  </w:style>
  <w:style w:type="numbering" w:customStyle="1" w:styleId="617">
    <w:name w:val="Импортированный стиль 617"/>
    <w:rsid w:val="00F65069"/>
  </w:style>
  <w:style w:type="numbering" w:customStyle="1" w:styleId="List620">
    <w:name w:val="List 620"/>
    <w:basedOn w:val="618"/>
    <w:rsid w:val="00F65069"/>
    <w:pPr>
      <w:numPr>
        <w:numId w:val="621"/>
      </w:numPr>
    </w:pPr>
  </w:style>
  <w:style w:type="numbering" w:customStyle="1" w:styleId="618">
    <w:name w:val="Импортированный стиль 618"/>
    <w:rsid w:val="00F65069"/>
  </w:style>
  <w:style w:type="numbering" w:customStyle="1" w:styleId="List621">
    <w:name w:val="List 621"/>
    <w:basedOn w:val="619"/>
    <w:rsid w:val="00F65069"/>
    <w:pPr>
      <w:numPr>
        <w:numId w:val="622"/>
      </w:numPr>
    </w:pPr>
  </w:style>
  <w:style w:type="numbering" w:customStyle="1" w:styleId="619">
    <w:name w:val="Импортированный стиль 619"/>
    <w:rsid w:val="00F65069"/>
  </w:style>
  <w:style w:type="numbering" w:customStyle="1" w:styleId="List622">
    <w:name w:val="List 622"/>
    <w:basedOn w:val="620"/>
    <w:rsid w:val="00F65069"/>
    <w:pPr>
      <w:numPr>
        <w:numId w:val="623"/>
      </w:numPr>
    </w:pPr>
  </w:style>
  <w:style w:type="numbering" w:customStyle="1" w:styleId="620">
    <w:name w:val="Импортированный стиль 620"/>
    <w:rsid w:val="00F65069"/>
  </w:style>
  <w:style w:type="numbering" w:customStyle="1" w:styleId="List623">
    <w:name w:val="List 623"/>
    <w:basedOn w:val="621"/>
    <w:rsid w:val="00F65069"/>
    <w:pPr>
      <w:numPr>
        <w:numId w:val="624"/>
      </w:numPr>
    </w:pPr>
  </w:style>
  <w:style w:type="numbering" w:customStyle="1" w:styleId="621">
    <w:name w:val="Импортированный стиль 621"/>
    <w:rsid w:val="00F65069"/>
  </w:style>
  <w:style w:type="numbering" w:customStyle="1" w:styleId="List624">
    <w:name w:val="List 624"/>
    <w:basedOn w:val="622"/>
    <w:rsid w:val="00F65069"/>
    <w:pPr>
      <w:numPr>
        <w:numId w:val="625"/>
      </w:numPr>
    </w:pPr>
  </w:style>
  <w:style w:type="numbering" w:customStyle="1" w:styleId="622">
    <w:name w:val="Импортированный стиль 622"/>
    <w:rsid w:val="00F65069"/>
  </w:style>
  <w:style w:type="numbering" w:customStyle="1" w:styleId="List625">
    <w:name w:val="List 625"/>
    <w:basedOn w:val="623"/>
    <w:rsid w:val="00F65069"/>
    <w:pPr>
      <w:numPr>
        <w:numId w:val="626"/>
      </w:numPr>
    </w:pPr>
  </w:style>
  <w:style w:type="numbering" w:customStyle="1" w:styleId="623">
    <w:name w:val="Импортированный стиль 623"/>
    <w:rsid w:val="00F65069"/>
  </w:style>
  <w:style w:type="numbering" w:customStyle="1" w:styleId="List626">
    <w:name w:val="List 626"/>
    <w:basedOn w:val="624"/>
    <w:rsid w:val="00F65069"/>
    <w:pPr>
      <w:numPr>
        <w:numId w:val="627"/>
      </w:numPr>
    </w:pPr>
  </w:style>
  <w:style w:type="numbering" w:customStyle="1" w:styleId="624">
    <w:name w:val="Импортированный стиль 624"/>
    <w:rsid w:val="00F65069"/>
  </w:style>
  <w:style w:type="numbering" w:customStyle="1" w:styleId="List627">
    <w:name w:val="List 627"/>
    <w:basedOn w:val="625"/>
    <w:rsid w:val="00F65069"/>
    <w:pPr>
      <w:numPr>
        <w:numId w:val="628"/>
      </w:numPr>
    </w:pPr>
  </w:style>
  <w:style w:type="numbering" w:customStyle="1" w:styleId="625">
    <w:name w:val="Импортированный стиль 625"/>
    <w:rsid w:val="00F65069"/>
  </w:style>
  <w:style w:type="numbering" w:customStyle="1" w:styleId="List628">
    <w:name w:val="List 628"/>
    <w:basedOn w:val="626"/>
    <w:rsid w:val="00F65069"/>
    <w:pPr>
      <w:numPr>
        <w:numId w:val="629"/>
      </w:numPr>
    </w:pPr>
  </w:style>
  <w:style w:type="numbering" w:customStyle="1" w:styleId="626">
    <w:name w:val="Импортированный стиль 626"/>
    <w:rsid w:val="00F65069"/>
  </w:style>
  <w:style w:type="numbering" w:customStyle="1" w:styleId="List629">
    <w:name w:val="List 629"/>
    <w:basedOn w:val="627"/>
    <w:rsid w:val="00F65069"/>
    <w:pPr>
      <w:numPr>
        <w:numId w:val="630"/>
      </w:numPr>
    </w:pPr>
  </w:style>
  <w:style w:type="numbering" w:customStyle="1" w:styleId="627">
    <w:name w:val="Импортированный стиль 627"/>
    <w:rsid w:val="00F65069"/>
  </w:style>
  <w:style w:type="numbering" w:customStyle="1" w:styleId="List630">
    <w:name w:val="List 630"/>
    <w:basedOn w:val="628"/>
    <w:rsid w:val="00F65069"/>
    <w:pPr>
      <w:numPr>
        <w:numId w:val="631"/>
      </w:numPr>
    </w:pPr>
  </w:style>
  <w:style w:type="numbering" w:customStyle="1" w:styleId="628">
    <w:name w:val="Импортированный стиль 628"/>
    <w:rsid w:val="00F65069"/>
  </w:style>
  <w:style w:type="numbering" w:customStyle="1" w:styleId="List631">
    <w:name w:val="List 631"/>
    <w:basedOn w:val="629"/>
    <w:rsid w:val="00F65069"/>
    <w:pPr>
      <w:numPr>
        <w:numId w:val="632"/>
      </w:numPr>
    </w:pPr>
  </w:style>
  <w:style w:type="numbering" w:customStyle="1" w:styleId="629">
    <w:name w:val="Импортированный стиль 629"/>
    <w:rsid w:val="00F65069"/>
  </w:style>
  <w:style w:type="numbering" w:customStyle="1" w:styleId="List632">
    <w:name w:val="List 632"/>
    <w:basedOn w:val="630"/>
    <w:rsid w:val="00F65069"/>
    <w:pPr>
      <w:numPr>
        <w:numId w:val="633"/>
      </w:numPr>
    </w:pPr>
  </w:style>
  <w:style w:type="numbering" w:customStyle="1" w:styleId="630">
    <w:name w:val="Импортированный стиль 630"/>
    <w:rsid w:val="00F65069"/>
  </w:style>
  <w:style w:type="numbering" w:customStyle="1" w:styleId="List633">
    <w:name w:val="List 633"/>
    <w:basedOn w:val="631"/>
    <w:rsid w:val="00F65069"/>
    <w:pPr>
      <w:numPr>
        <w:numId w:val="634"/>
      </w:numPr>
    </w:pPr>
  </w:style>
  <w:style w:type="numbering" w:customStyle="1" w:styleId="631">
    <w:name w:val="Импортированный стиль 631"/>
    <w:rsid w:val="00F65069"/>
  </w:style>
  <w:style w:type="numbering" w:customStyle="1" w:styleId="List634">
    <w:name w:val="List 634"/>
    <w:basedOn w:val="632"/>
    <w:rsid w:val="00F65069"/>
    <w:pPr>
      <w:numPr>
        <w:numId w:val="635"/>
      </w:numPr>
    </w:pPr>
  </w:style>
  <w:style w:type="numbering" w:customStyle="1" w:styleId="632">
    <w:name w:val="Импортированный стиль 632"/>
    <w:rsid w:val="00F65069"/>
  </w:style>
  <w:style w:type="numbering" w:customStyle="1" w:styleId="List635">
    <w:name w:val="List 635"/>
    <w:basedOn w:val="633"/>
    <w:rsid w:val="00F65069"/>
    <w:pPr>
      <w:numPr>
        <w:numId w:val="636"/>
      </w:numPr>
    </w:pPr>
  </w:style>
  <w:style w:type="numbering" w:customStyle="1" w:styleId="633">
    <w:name w:val="Импортированный стиль 633"/>
    <w:rsid w:val="00F65069"/>
  </w:style>
  <w:style w:type="numbering" w:customStyle="1" w:styleId="List636">
    <w:name w:val="List 636"/>
    <w:basedOn w:val="634"/>
    <w:rsid w:val="00F65069"/>
    <w:pPr>
      <w:numPr>
        <w:numId w:val="637"/>
      </w:numPr>
    </w:pPr>
  </w:style>
  <w:style w:type="numbering" w:customStyle="1" w:styleId="634">
    <w:name w:val="Импортированный стиль 634"/>
    <w:rsid w:val="00F65069"/>
  </w:style>
  <w:style w:type="numbering" w:customStyle="1" w:styleId="List637">
    <w:name w:val="List 637"/>
    <w:basedOn w:val="635"/>
    <w:rsid w:val="00F65069"/>
    <w:pPr>
      <w:numPr>
        <w:numId w:val="638"/>
      </w:numPr>
    </w:pPr>
  </w:style>
  <w:style w:type="numbering" w:customStyle="1" w:styleId="635">
    <w:name w:val="Импортированный стиль 635"/>
    <w:rsid w:val="00F65069"/>
  </w:style>
  <w:style w:type="numbering" w:customStyle="1" w:styleId="List638">
    <w:name w:val="List 638"/>
    <w:basedOn w:val="636"/>
    <w:rsid w:val="00F65069"/>
    <w:pPr>
      <w:numPr>
        <w:numId w:val="639"/>
      </w:numPr>
    </w:pPr>
  </w:style>
  <w:style w:type="numbering" w:customStyle="1" w:styleId="636">
    <w:name w:val="Импортированный стиль 636"/>
    <w:rsid w:val="00F65069"/>
  </w:style>
  <w:style w:type="numbering" w:customStyle="1" w:styleId="List639">
    <w:name w:val="List 639"/>
    <w:basedOn w:val="637"/>
    <w:rsid w:val="00F65069"/>
    <w:pPr>
      <w:numPr>
        <w:numId w:val="640"/>
      </w:numPr>
    </w:pPr>
  </w:style>
  <w:style w:type="numbering" w:customStyle="1" w:styleId="637">
    <w:name w:val="Импортированный стиль 637"/>
    <w:rsid w:val="00F65069"/>
  </w:style>
  <w:style w:type="numbering" w:customStyle="1" w:styleId="List640">
    <w:name w:val="List 640"/>
    <w:basedOn w:val="638"/>
    <w:rsid w:val="00F65069"/>
    <w:pPr>
      <w:numPr>
        <w:numId w:val="641"/>
      </w:numPr>
    </w:pPr>
  </w:style>
  <w:style w:type="numbering" w:customStyle="1" w:styleId="638">
    <w:name w:val="Импортированный стиль 638"/>
    <w:rsid w:val="00F65069"/>
  </w:style>
  <w:style w:type="numbering" w:customStyle="1" w:styleId="List641">
    <w:name w:val="List 641"/>
    <w:basedOn w:val="639"/>
    <w:rsid w:val="00F65069"/>
    <w:pPr>
      <w:numPr>
        <w:numId w:val="642"/>
      </w:numPr>
    </w:pPr>
  </w:style>
  <w:style w:type="numbering" w:customStyle="1" w:styleId="639">
    <w:name w:val="Импортированный стиль 639"/>
    <w:rsid w:val="00F65069"/>
  </w:style>
  <w:style w:type="numbering" w:customStyle="1" w:styleId="List642">
    <w:name w:val="List 642"/>
    <w:basedOn w:val="640"/>
    <w:rsid w:val="00F65069"/>
    <w:pPr>
      <w:numPr>
        <w:numId w:val="643"/>
      </w:numPr>
    </w:pPr>
  </w:style>
  <w:style w:type="numbering" w:customStyle="1" w:styleId="640">
    <w:name w:val="Импортированный стиль 640"/>
    <w:rsid w:val="00F65069"/>
  </w:style>
  <w:style w:type="numbering" w:customStyle="1" w:styleId="List643">
    <w:name w:val="List 643"/>
    <w:basedOn w:val="641"/>
    <w:rsid w:val="00F65069"/>
    <w:pPr>
      <w:numPr>
        <w:numId w:val="644"/>
      </w:numPr>
    </w:pPr>
  </w:style>
  <w:style w:type="numbering" w:customStyle="1" w:styleId="641">
    <w:name w:val="Импортированный стиль 641"/>
    <w:rsid w:val="00F65069"/>
  </w:style>
  <w:style w:type="numbering" w:customStyle="1" w:styleId="List644">
    <w:name w:val="List 644"/>
    <w:basedOn w:val="642"/>
    <w:rsid w:val="00F65069"/>
    <w:pPr>
      <w:numPr>
        <w:numId w:val="645"/>
      </w:numPr>
    </w:pPr>
  </w:style>
  <w:style w:type="numbering" w:customStyle="1" w:styleId="642">
    <w:name w:val="Импортированный стиль 642"/>
    <w:rsid w:val="00F65069"/>
  </w:style>
  <w:style w:type="numbering" w:customStyle="1" w:styleId="List645">
    <w:name w:val="List 645"/>
    <w:basedOn w:val="643"/>
    <w:rsid w:val="00F65069"/>
    <w:pPr>
      <w:numPr>
        <w:numId w:val="646"/>
      </w:numPr>
    </w:pPr>
  </w:style>
  <w:style w:type="numbering" w:customStyle="1" w:styleId="643">
    <w:name w:val="Импортированный стиль 643"/>
    <w:rsid w:val="00F65069"/>
  </w:style>
  <w:style w:type="numbering" w:customStyle="1" w:styleId="List646">
    <w:name w:val="List 646"/>
    <w:basedOn w:val="644"/>
    <w:rsid w:val="00F65069"/>
    <w:pPr>
      <w:numPr>
        <w:numId w:val="647"/>
      </w:numPr>
    </w:pPr>
  </w:style>
  <w:style w:type="numbering" w:customStyle="1" w:styleId="644">
    <w:name w:val="Импортированный стиль 644"/>
    <w:rsid w:val="00F65069"/>
  </w:style>
  <w:style w:type="numbering" w:customStyle="1" w:styleId="List647">
    <w:name w:val="List 647"/>
    <w:basedOn w:val="645"/>
    <w:rsid w:val="00F65069"/>
    <w:pPr>
      <w:numPr>
        <w:numId w:val="648"/>
      </w:numPr>
    </w:pPr>
  </w:style>
  <w:style w:type="numbering" w:customStyle="1" w:styleId="645">
    <w:name w:val="Импортированный стиль 645"/>
    <w:rsid w:val="00F65069"/>
  </w:style>
  <w:style w:type="numbering" w:customStyle="1" w:styleId="List648">
    <w:name w:val="List 648"/>
    <w:basedOn w:val="646"/>
    <w:rsid w:val="00F65069"/>
    <w:pPr>
      <w:numPr>
        <w:numId w:val="649"/>
      </w:numPr>
    </w:pPr>
  </w:style>
  <w:style w:type="numbering" w:customStyle="1" w:styleId="646">
    <w:name w:val="Импортированный стиль 646"/>
    <w:rsid w:val="00F65069"/>
  </w:style>
  <w:style w:type="numbering" w:customStyle="1" w:styleId="List649">
    <w:name w:val="List 649"/>
    <w:basedOn w:val="647"/>
    <w:rsid w:val="00F65069"/>
    <w:pPr>
      <w:numPr>
        <w:numId w:val="650"/>
      </w:numPr>
    </w:pPr>
  </w:style>
  <w:style w:type="numbering" w:customStyle="1" w:styleId="647">
    <w:name w:val="Импортированный стиль 647"/>
    <w:rsid w:val="00F65069"/>
  </w:style>
  <w:style w:type="numbering" w:customStyle="1" w:styleId="List650">
    <w:name w:val="List 650"/>
    <w:basedOn w:val="648"/>
    <w:rsid w:val="00F65069"/>
    <w:pPr>
      <w:numPr>
        <w:numId w:val="651"/>
      </w:numPr>
    </w:pPr>
  </w:style>
  <w:style w:type="numbering" w:customStyle="1" w:styleId="648">
    <w:name w:val="Импортированный стиль 648"/>
    <w:rsid w:val="00F65069"/>
  </w:style>
  <w:style w:type="numbering" w:customStyle="1" w:styleId="List651">
    <w:name w:val="List 651"/>
    <w:basedOn w:val="649"/>
    <w:rsid w:val="00F65069"/>
    <w:pPr>
      <w:numPr>
        <w:numId w:val="652"/>
      </w:numPr>
    </w:pPr>
  </w:style>
  <w:style w:type="numbering" w:customStyle="1" w:styleId="649">
    <w:name w:val="Импортированный стиль 649"/>
    <w:rsid w:val="00F65069"/>
  </w:style>
  <w:style w:type="numbering" w:customStyle="1" w:styleId="List652">
    <w:name w:val="List 652"/>
    <w:basedOn w:val="650"/>
    <w:rsid w:val="00F65069"/>
    <w:pPr>
      <w:numPr>
        <w:numId w:val="653"/>
      </w:numPr>
    </w:pPr>
  </w:style>
  <w:style w:type="numbering" w:customStyle="1" w:styleId="650">
    <w:name w:val="Импортированный стиль 650"/>
    <w:rsid w:val="00F65069"/>
  </w:style>
  <w:style w:type="numbering" w:customStyle="1" w:styleId="List653">
    <w:name w:val="List 653"/>
    <w:basedOn w:val="651"/>
    <w:rsid w:val="00F65069"/>
    <w:pPr>
      <w:numPr>
        <w:numId w:val="654"/>
      </w:numPr>
    </w:pPr>
  </w:style>
  <w:style w:type="numbering" w:customStyle="1" w:styleId="651">
    <w:name w:val="Импортированный стиль 651"/>
    <w:rsid w:val="00F65069"/>
  </w:style>
  <w:style w:type="numbering" w:customStyle="1" w:styleId="List654">
    <w:name w:val="List 654"/>
    <w:basedOn w:val="652"/>
    <w:rsid w:val="00F65069"/>
    <w:pPr>
      <w:numPr>
        <w:numId w:val="655"/>
      </w:numPr>
    </w:pPr>
  </w:style>
  <w:style w:type="numbering" w:customStyle="1" w:styleId="652">
    <w:name w:val="Импортированный стиль 652"/>
    <w:rsid w:val="00F65069"/>
  </w:style>
  <w:style w:type="numbering" w:customStyle="1" w:styleId="List655">
    <w:name w:val="List 655"/>
    <w:basedOn w:val="653"/>
    <w:rsid w:val="00F65069"/>
    <w:pPr>
      <w:numPr>
        <w:numId w:val="656"/>
      </w:numPr>
    </w:pPr>
  </w:style>
  <w:style w:type="numbering" w:customStyle="1" w:styleId="653">
    <w:name w:val="Импортированный стиль 653"/>
    <w:rsid w:val="00F65069"/>
  </w:style>
  <w:style w:type="numbering" w:customStyle="1" w:styleId="List656">
    <w:name w:val="List 656"/>
    <w:basedOn w:val="654"/>
    <w:rsid w:val="00F65069"/>
    <w:pPr>
      <w:numPr>
        <w:numId w:val="657"/>
      </w:numPr>
    </w:pPr>
  </w:style>
  <w:style w:type="numbering" w:customStyle="1" w:styleId="654">
    <w:name w:val="Импортированный стиль 654"/>
    <w:rsid w:val="00F65069"/>
  </w:style>
  <w:style w:type="numbering" w:customStyle="1" w:styleId="List657">
    <w:name w:val="List 657"/>
    <w:basedOn w:val="655"/>
    <w:rsid w:val="00F65069"/>
    <w:pPr>
      <w:numPr>
        <w:numId w:val="658"/>
      </w:numPr>
    </w:pPr>
  </w:style>
  <w:style w:type="numbering" w:customStyle="1" w:styleId="655">
    <w:name w:val="Импортированный стиль 655"/>
    <w:rsid w:val="00F65069"/>
  </w:style>
  <w:style w:type="numbering" w:customStyle="1" w:styleId="List658">
    <w:name w:val="List 658"/>
    <w:basedOn w:val="656"/>
    <w:rsid w:val="00F65069"/>
    <w:pPr>
      <w:numPr>
        <w:numId w:val="659"/>
      </w:numPr>
    </w:pPr>
  </w:style>
  <w:style w:type="numbering" w:customStyle="1" w:styleId="656">
    <w:name w:val="Импортированный стиль 656"/>
    <w:rsid w:val="00F65069"/>
  </w:style>
  <w:style w:type="numbering" w:customStyle="1" w:styleId="List659">
    <w:name w:val="List 659"/>
    <w:basedOn w:val="657"/>
    <w:rsid w:val="00F65069"/>
    <w:pPr>
      <w:numPr>
        <w:numId w:val="660"/>
      </w:numPr>
    </w:pPr>
  </w:style>
  <w:style w:type="numbering" w:customStyle="1" w:styleId="657">
    <w:name w:val="Импортированный стиль 657"/>
    <w:rsid w:val="00F65069"/>
  </w:style>
  <w:style w:type="numbering" w:customStyle="1" w:styleId="List660">
    <w:name w:val="List 660"/>
    <w:basedOn w:val="658"/>
    <w:rsid w:val="00F65069"/>
    <w:pPr>
      <w:numPr>
        <w:numId w:val="661"/>
      </w:numPr>
    </w:pPr>
  </w:style>
  <w:style w:type="numbering" w:customStyle="1" w:styleId="658">
    <w:name w:val="Импортированный стиль 658"/>
    <w:rsid w:val="00F65069"/>
  </w:style>
  <w:style w:type="numbering" w:customStyle="1" w:styleId="List661">
    <w:name w:val="List 661"/>
    <w:basedOn w:val="659"/>
    <w:rsid w:val="00F65069"/>
    <w:pPr>
      <w:numPr>
        <w:numId w:val="662"/>
      </w:numPr>
    </w:pPr>
  </w:style>
  <w:style w:type="numbering" w:customStyle="1" w:styleId="659">
    <w:name w:val="Импортированный стиль 659"/>
    <w:rsid w:val="00F65069"/>
  </w:style>
  <w:style w:type="numbering" w:customStyle="1" w:styleId="List662">
    <w:name w:val="List 662"/>
    <w:basedOn w:val="660"/>
    <w:rsid w:val="00F65069"/>
    <w:pPr>
      <w:numPr>
        <w:numId w:val="663"/>
      </w:numPr>
    </w:pPr>
  </w:style>
  <w:style w:type="numbering" w:customStyle="1" w:styleId="660">
    <w:name w:val="Импортированный стиль 660"/>
    <w:rsid w:val="00F65069"/>
  </w:style>
  <w:style w:type="numbering" w:customStyle="1" w:styleId="List663">
    <w:name w:val="List 663"/>
    <w:basedOn w:val="661"/>
    <w:rsid w:val="00F65069"/>
    <w:pPr>
      <w:numPr>
        <w:numId w:val="664"/>
      </w:numPr>
    </w:pPr>
  </w:style>
  <w:style w:type="numbering" w:customStyle="1" w:styleId="661">
    <w:name w:val="Импортированный стиль 661"/>
    <w:rsid w:val="00F65069"/>
  </w:style>
  <w:style w:type="numbering" w:customStyle="1" w:styleId="List664">
    <w:name w:val="List 664"/>
    <w:basedOn w:val="662"/>
    <w:rsid w:val="00F65069"/>
    <w:pPr>
      <w:numPr>
        <w:numId w:val="665"/>
      </w:numPr>
    </w:pPr>
  </w:style>
  <w:style w:type="numbering" w:customStyle="1" w:styleId="662">
    <w:name w:val="Импортированный стиль 662"/>
    <w:rsid w:val="00F65069"/>
  </w:style>
  <w:style w:type="numbering" w:customStyle="1" w:styleId="List665">
    <w:name w:val="List 665"/>
    <w:basedOn w:val="663"/>
    <w:rsid w:val="00F65069"/>
    <w:pPr>
      <w:numPr>
        <w:numId w:val="666"/>
      </w:numPr>
    </w:pPr>
  </w:style>
  <w:style w:type="numbering" w:customStyle="1" w:styleId="663">
    <w:name w:val="Импортированный стиль 663"/>
    <w:rsid w:val="00F65069"/>
  </w:style>
  <w:style w:type="numbering" w:customStyle="1" w:styleId="List666">
    <w:name w:val="List 666"/>
    <w:basedOn w:val="664"/>
    <w:rsid w:val="00F65069"/>
    <w:pPr>
      <w:numPr>
        <w:numId w:val="667"/>
      </w:numPr>
    </w:pPr>
  </w:style>
  <w:style w:type="numbering" w:customStyle="1" w:styleId="664">
    <w:name w:val="Импортированный стиль 664"/>
    <w:rsid w:val="00F65069"/>
  </w:style>
  <w:style w:type="numbering" w:customStyle="1" w:styleId="List667">
    <w:name w:val="List 667"/>
    <w:basedOn w:val="665"/>
    <w:rsid w:val="00F65069"/>
    <w:pPr>
      <w:numPr>
        <w:numId w:val="668"/>
      </w:numPr>
    </w:pPr>
  </w:style>
  <w:style w:type="numbering" w:customStyle="1" w:styleId="665">
    <w:name w:val="Импортированный стиль 665"/>
    <w:rsid w:val="00F65069"/>
  </w:style>
  <w:style w:type="numbering" w:customStyle="1" w:styleId="List668">
    <w:name w:val="List 668"/>
    <w:basedOn w:val="666"/>
    <w:rsid w:val="00F65069"/>
    <w:pPr>
      <w:numPr>
        <w:numId w:val="669"/>
      </w:numPr>
    </w:pPr>
  </w:style>
  <w:style w:type="numbering" w:customStyle="1" w:styleId="666">
    <w:name w:val="Импортированный стиль 666"/>
    <w:rsid w:val="00F65069"/>
  </w:style>
  <w:style w:type="numbering" w:customStyle="1" w:styleId="List669">
    <w:name w:val="List 669"/>
    <w:basedOn w:val="667"/>
    <w:rsid w:val="00F65069"/>
    <w:pPr>
      <w:numPr>
        <w:numId w:val="670"/>
      </w:numPr>
    </w:pPr>
  </w:style>
  <w:style w:type="numbering" w:customStyle="1" w:styleId="667">
    <w:name w:val="Импортированный стиль 667"/>
    <w:rsid w:val="00F65069"/>
  </w:style>
  <w:style w:type="paragraph" w:customStyle="1" w:styleId="af6">
    <w:name w:val="А ОСН ТЕКСТ"/>
    <w:rsid w:val="00F65069"/>
    <w:pPr>
      <w:pBdr>
        <w:top w:val="nil"/>
        <w:left w:val="nil"/>
        <w:bottom w:val="nil"/>
        <w:right w:val="nil"/>
        <w:between w:val="nil"/>
        <w:bar w:val="nil"/>
      </w:pBdr>
      <w:spacing w:line="360" w:lineRule="auto"/>
      <w:ind w:firstLine="454"/>
      <w:jc w:val="both"/>
    </w:pPr>
    <w:rPr>
      <w:rFonts w:eastAsia="Times New Roman"/>
      <w:caps/>
      <w:color w:val="000000"/>
      <w:kern w:val="1"/>
      <w:sz w:val="28"/>
      <w:szCs w:val="28"/>
      <w:u w:color="000000"/>
      <w:bdr w:val="nil"/>
    </w:rPr>
  </w:style>
  <w:style w:type="paragraph" w:customStyle="1" w:styleId="2c">
    <w:name w:val="Без интервала2"/>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a7">
    <w:name w:val="Pa7"/>
    <w:next w:val="a"/>
    <w:rsid w:val="00F65069"/>
    <w:pPr>
      <w:pBdr>
        <w:top w:val="nil"/>
        <w:left w:val="nil"/>
        <w:bottom w:val="nil"/>
        <w:right w:val="nil"/>
        <w:between w:val="nil"/>
        <w:bar w:val="nil"/>
      </w:pBdr>
      <w:spacing w:line="241" w:lineRule="atLeast"/>
    </w:pPr>
    <w:rPr>
      <w:rFonts w:ascii="Arial Unicode MS" w:hAnsi="Arial Unicode MS" w:cs="Arial Unicode MS"/>
      <w:color w:val="000000"/>
      <w:sz w:val="24"/>
      <w:szCs w:val="24"/>
      <w:u w:color="000000"/>
      <w:bdr w:val="nil"/>
    </w:rPr>
  </w:style>
  <w:style w:type="numbering" w:customStyle="1" w:styleId="List670">
    <w:name w:val="List 670"/>
    <w:basedOn w:val="668"/>
    <w:rsid w:val="00F65069"/>
    <w:pPr>
      <w:numPr>
        <w:numId w:val="671"/>
      </w:numPr>
    </w:pPr>
  </w:style>
  <w:style w:type="numbering" w:customStyle="1" w:styleId="668">
    <w:name w:val="Импортированный стиль 668"/>
    <w:rsid w:val="00F65069"/>
  </w:style>
  <w:style w:type="numbering" w:customStyle="1" w:styleId="List671">
    <w:name w:val="List 671"/>
    <w:basedOn w:val="669"/>
    <w:rsid w:val="00F65069"/>
    <w:pPr>
      <w:numPr>
        <w:numId w:val="672"/>
      </w:numPr>
    </w:pPr>
  </w:style>
  <w:style w:type="numbering" w:customStyle="1" w:styleId="669">
    <w:name w:val="Импортированный стиль 669"/>
    <w:rsid w:val="00F65069"/>
  </w:style>
  <w:style w:type="numbering" w:customStyle="1" w:styleId="List672">
    <w:name w:val="List 672"/>
    <w:basedOn w:val="670"/>
    <w:rsid w:val="00F65069"/>
    <w:pPr>
      <w:numPr>
        <w:numId w:val="673"/>
      </w:numPr>
    </w:pPr>
  </w:style>
  <w:style w:type="numbering" w:customStyle="1" w:styleId="670">
    <w:name w:val="Импортированный стиль 670"/>
    <w:rsid w:val="00F65069"/>
  </w:style>
  <w:style w:type="numbering" w:customStyle="1" w:styleId="List673">
    <w:name w:val="List 673"/>
    <w:basedOn w:val="671"/>
    <w:rsid w:val="00F65069"/>
    <w:pPr>
      <w:numPr>
        <w:numId w:val="674"/>
      </w:numPr>
    </w:pPr>
  </w:style>
  <w:style w:type="numbering" w:customStyle="1" w:styleId="671">
    <w:name w:val="Импортированный стиль 671"/>
    <w:rsid w:val="00F65069"/>
  </w:style>
  <w:style w:type="numbering" w:customStyle="1" w:styleId="List674">
    <w:name w:val="List 674"/>
    <w:basedOn w:val="672"/>
    <w:rsid w:val="00F65069"/>
    <w:pPr>
      <w:numPr>
        <w:numId w:val="675"/>
      </w:numPr>
    </w:pPr>
  </w:style>
  <w:style w:type="numbering" w:customStyle="1" w:styleId="672">
    <w:name w:val="Импортированный стиль 672"/>
    <w:rsid w:val="00F65069"/>
  </w:style>
  <w:style w:type="numbering" w:customStyle="1" w:styleId="List675">
    <w:name w:val="List 675"/>
    <w:basedOn w:val="673"/>
    <w:rsid w:val="00F65069"/>
    <w:pPr>
      <w:numPr>
        <w:numId w:val="676"/>
      </w:numPr>
    </w:pPr>
  </w:style>
  <w:style w:type="numbering" w:customStyle="1" w:styleId="673">
    <w:name w:val="Импортированный стиль 673"/>
    <w:rsid w:val="00F65069"/>
  </w:style>
  <w:style w:type="numbering" w:customStyle="1" w:styleId="List676">
    <w:name w:val="List 676"/>
    <w:basedOn w:val="674"/>
    <w:rsid w:val="00F65069"/>
    <w:pPr>
      <w:numPr>
        <w:numId w:val="677"/>
      </w:numPr>
    </w:pPr>
  </w:style>
  <w:style w:type="numbering" w:customStyle="1" w:styleId="674">
    <w:name w:val="Импортированный стиль 674"/>
    <w:rsid w:val="00F65069"/>
  </w:style>
  <w:style w:type="numbering" w:customStyle="1" w:styleId="List677">
    <w:name w:val="List 677"/>
    <w:basedOn w:val="675"/>
    <w:rsid w:val="00F65069"/>
    <w:pPr>
      <w:numPr>
        <w:numId w:val="678"/>
      </w:numPr>
    </w:pPr>
  </w:style>
  <w:style w:type="numbering" w:customStyle="1" w:styleId="675">
    <w:name w:val="Импортированный стиль 675"/>
    <w:rsid w:val="00F65069"/>
  </w:style>
  <w:style w:type="numbering" w:customStyle="1" w:styleId="List678">
    <w:name w:val="List 678"/>
    <w:basedOn w:val="676"/>
    <w:rsid w:val="00F65069"/>
    <w:pPr>
      <w:numPr>
        <w:numId w:val="679"/>
      </w:numPr>
    </w:pPr>
  </w:style>
  <w:style w:type="numbering" w:customStyle="1" w:styleId="676">
    <w:name w:val="Импортированный стиль 676"/>
    <w:rsid w:val="00F65069"/>
  </w:style>
  <w:style w:type="numbering" w:customStyle="1" w:styleId="List679">
    <w:name w:val="List 679"/>
    <w:basedOn w:val="677"/>
    <w:rsid w:val="00F65069"/>
    <w:pPr>
      <w:numPr>
        <w:numId w:val="680"/>
      </w:numPr>
    </w:pPr>
  </w:style>
  <w:style w:type="numbering" w:customStyle="1" w:styleId="677">
    <w:name w:val="Импортированный стиль 677"/>
    <w:rsid w:val="00F65069"/>
  </w:style>
  <w:style w:type="numbering" w:customStyle="1" w:styleId="List680">
    <w:name w:val="List 680"/>
    <w:basedOn w:val="678"/>
    <w:rsid w:val="00F65069"/>
    <w:pPr>
      <w:numPr>
        <w:numId w:val="681"/>
      </w:numPr>
    </w:pPr>
  </w:style>
  <w:style w:type="numbering" w:customStyle="1" w:styleId="678">
    <w:name w:val="Импортированный стиль 678"/>
    <w:rsid w:val="00F65069"/>
  </w:style>
  <w:style w:type="numbering" w:customStyle="1" w:styleId="List681">
    <w:name w:val="List 681"/>
    <w:basedOn w:val="679"/>
    <w:rsid w:val="00F65069"/>
    <w:pPr>
      <w:numPr>
        <w:numId w:val="682"/>
      </w:numPr>
    </w:pPr>
  </w:style>
  <w:style w:type="numbering" w:customStyle="1" w:styleId="679">
    <w:name w:val="Импортированный стиль 679"/>
    <w:rsid w:val="00F65069"/>
  </w:style>
  <w:style w:type="numbering" w:customStyle="1" w:styleId="List682">
    <w:name w:val="List 682"/>
    <w:basedOn w:val="680"/>
    <w:rsid w:val="00F65069"/>
    <w:pPr>
      <w:numPr>
        <w:numId w:val="683"/>
      </w:numPr>
    </w:pPr>
  </w:style>
  <w:style w:type="numbering" w:customStyle="1" w:styleId="680">
    <w:name w:val="Импортированный стиль 680"/>
    <w:rsid w:val="00F65069"/>
  </w:style>
  <w:style w:type="numbering" w:customStyle="1" w:styleId="List683">
    <w:name w:val="List 683"/>
    <w:basedOn w:val="681"/>
    <w:rsid w:val="00F65069"/>
    <w:pPr>
      <w:numPr>
        <w:numId w:val="684"/>
      </w:numPr>
    </w:pPr>
  </w:style>
  <w:style w:type="numbering" w:customStyle="1" w:styleId="681">
    <w:name w:val="Импортированный стиль 681"/>
    <w:rsid w:val="00F65069"/>
  </w:style>
  <w:style w:type="numbering" w:customStyle="1" w:styleId="List684">
    <w:name w:val="List 684"/>
    <w:basedOn w:val="682"/>
    <w:rsid w:val="00F65069"/>
  </w:style>
  <w:style w:type="numbering" w:customStyle="1" w:styleId="682">
    <w:name w:val="Импортированный стиль 682"/>
    <w:rsid w:val="00F65069"/>
  </w:style>
  <w:style w:type="numbering" w:customStyle="1" w:styleId="List685">
    <w:name w:val="List 685"/>
    <w:basedOn w:val="683"/>
    <w:rsid w:val="00F65069"/>
  </w:style>
  <w:style w:type="numbering" w:customStyle="1" w:styleId="683">
    <w:name w:val="Импортированный стиль 683"/>
    <w:rsid w:val="00F65069"/>
  </w:style>
  <w:style w:type="numbering" w:customStyle="1" w:styleId="List686">
    <w:name w:val="List 686"/>
    <w:basedOn w:val="684"/>
    <w:rsid w:val="00F65069"/>
  </w:style>
  <w:style w:type="numbering" w:customStyle="1" w:styleId="684">
    <w:name w:val="Импортированный стиль 684"/>
    <w:rsid w:val="00F65069"/>
  </w:style>
  <w:style w:type="numbering" w:customStyle="1" w:styleId="List687">
    <w:name w:val="List 687"/>
    <w:basedOn w:val="685"/>
    <w:rsid w:val="00F65069"/>
  </w:style>
  <w:style w:type="numbering" w:customStyle="1" w:styleId="685">
    <w:name w:val="Импортированный стиль 685"/>
    <w:rsid w:val="00F65069"/>
  </w:style>
  <w:style w:type="numbering" w:customStyle="1" w:styleId="List688">
    <w:name w:val="List 688"/>
    <w:basedOn w:val="686"/>
    <w:rsid w:val="00F65069"/>
  </w:style>
  <w:style w:type="numbering" w:customStyle="1" w:styleId="686">
    <w:name w:val="Импортированный стиль 686"/>
    <w:rsid w:val="00F65069"/>
  </w:style>
  <w:style w:type="numbering" w:customStyle="1" w:styleId="List689">
    <w:name w:val="List 689"/>
    <w:basedOn w:val="687"/>
    <w:rsid w:val="00F65069"/>
  </w:style>
  <w:style w:type="numbering" w:customStyle="1" w:styleId="687">
    <w:name w:val="Импортированный стиль 687"/>
    <w:rsid w:val="00F65069"/>
  </w:style>
  <w:style w:type="paragraph" w:customStyle="1" w:styleId="af7">
    <w:name w:val="Базовый"/>
    <w:rsid w:val="00F65069"/>
    <w:pPr>
      <w:pBdr>
        <w:top w:val="nil"/>
        <w:left w:val="nil"/>
        <w:bottom w:val="nil"/>
        <w:right w:val="nil"/>
        <w:between w:val="nil"/>
        <w:bar w:val="nil"/>
      </w:pBdr>
      <w:tabs>
        <w:tab w:val="left" w:pos="709"/>
      </w:tabs>
      <w:suppressAutoHyphens/>
      <w:spacing w:after="200" w:line="100" w:lineRule="atLeast"/>
    </w:pPr>
    <w:rPr>
      <w:rFonts w:ascii="Arial Unicode MS" w:hAnsi="Arial Unicode MS" w:cs="Arial Unicode MS"/>
      <w:color w:val="00000A"/>
      <w:u w:color="00000A"/>
      <w:bdr w:val="nil"/>
    </w:rPr>
  </w:style>
  <w:style w:type="numbering" w:customStyle="1" w:styleId="List690">
    <w:name w:val="List 690"/>
    <w:basedOn w:val="688"/>
    <w:rsid w:val="00F65069"/>
  </w:style>
  <w:style w:type="numbering" w:customStyle="1" w:styleId="688">
    <w:name w:val="Импортированный стиль 688"/>
    <w:rsid w:val="00F65069"/>
  </w:style>
  <w:style w:type="numbering" w:customStyle="1" w:styleId="List691">
    <w:name w:val="List 691"/>
    <w:basedOn w:val="689"/>
    <w:rsid w:val="00F65069"/>
  </w:style>
  <w:style w:type="numbering" w:customStyle="1" w:styleId="689">
    <w:name w:val="Импортированный стиль 689"/>
    <w:rsid w:val="00F65069"/>
  </w:style>
  <w:style w:type="numbering" w:customStyle="1" w:styleId="List692">
    <w:name w:val="List 692"/>
    <w:basedOn w:val="690"/>
    <w:rsid w:val="00F65069"/>
  </w:style>
  <w:style w:type="numbering" w:customStyle="1" w:styleId="690">
    <w:name w:val="Импортированный стиль 690"/>
    <w:rsid w:val="00F65069"/>
  </w:style>
  <w:style w:type="numbering" w:customStyle="1" w:styleId="List693">
    <w:name w:val="List 693"/>
    <w:basedOn w:val="691"/>
    <w:rsid w:val="00F65069"/>
  </w:style>
  <w:style w:type="numbering" w:customStyle="1" w:styleId="691">
    <w:name w:val="Импортированный стиль 691"/>
    <w:rsid w:val="00F65069"/>
  </w:style>
  <w:style w:type="numbering" w:customStyle="1" w:styleId="List694">
    <w:name w:val="List 694"/>
    <w:basedOn w:val="692"/>
    <w:rsid w:val="00F65069"/>
  </w:style>
  <w:style w:type="numbering" w:customStyle="1" w:styleId="692">
    <w:name w:val="Импортированный стиль 692"/>
    <w:rsid w:val="00F65069"/>
  </w:style>
  <w:style w:type="numbering" w:customStyle="1" w:styleId="List695">
    <w:name w:val="List 695"/>
    <w:basedOn w:val="693"/>
    <w:rsid w:val="00F65069"/>
  </w:style>
  <w:style w:type="numbering" w:customStyle="1" w:styleId="693">
    <w:name w:val="Импортированный стиль 693"/>
    <w:rsid w:val="00F65069"/>
  </w:style>
  <w:style w:type="numbering" w:customStyle="1" w:styleId="List696">
    <w:name w:val="List 696"/>
    <w:basedOn w:val="694"/>
    <w:rsid w:val="00F65069"/>
  </w:style>
  <w:style w:type="numbering" w:customStyle="1" w:styleId="694">
    <w:name w:val="Импортированный стиль 694"/>
    <w:rsid w:val="00F65069"/>
  </w:style>
  <w:style w:type="numbering" w:customStyle="1" w:styleId="List697">
    <w:name w:val="List 697"/>
    <w:basedOn w:val="695"/>
    <w:rsid w:val="00F65069"/>
  </w:style>
  <w:style w:type="numbering" w:customStyle="1" w:styleId="695">
    <w:name w:val="Импортированный стиль 695"/>
    <w:rsid w:val="00F65069"/>
  </w:style>
  <w:style w:type="paragraph" w:customStyle="1" w:styleId="p2">
    <w:name w:val="p2"/>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698">
    <w:name w:val="List 698"/>
    <w:basedOn w:val="696"/>
    <w:rsid w:val="00F65069"/>
  </w:style>
  <w:style w:type="numbering" w:customStyle="1" w:styleId="696">
    <w:name w:val="Импортированный стиль 696"/>
    <w:rsid w:val="00F65069"/>
  </w:style>
  <w:style w:type="numbering" w:customStyle="1" w:styleId="List699">
    <w:name w:val="List 699"/>
    <w:basedOn w:val="697"/>
    <w:rsid w:val="00F65069"/>
  </w:style>
  <w:style w:type="numbering" w:customStyle="1" w:styleId="697">
    <w:name w:val="Импортированный стиль 697"/>
    <w:rsid w:val="00F65069"/>
  </w:style>
  <w:style w:type="numbering" w:customStyle="1" w:styleId="List700">
    <w:name w:val="List 700"/>
    <w:basedOn w:val="698"/>
    <w:rsid w:val="00F65069"/>
  </w:style>
  <w:style w:type="numbering" w:customStyle="1" w:styleId="698">
    <w:name w:val="Импортированный стиль 698"/>
    <w:rsid w:val="00F65069"/>
  </w:style>
  <w:style w:type="numbering" w:customStyle="1" w:styleId="List701">
    <w:name w:val="List 701"/>
    <w:basedOn w:val="699"/>
    <w:rsid w:val="00F65069"/>
  </w:style>
  <w:style w:type="numbering" w:customStyle="1" w:styleId="699">
    <w:name w:val="Импортированный стиль 699"/>
    <w:rsid w:val="00F65069"/>
  </w:style>
  <w:style w:type="numbering" w:customStyle="1" w:styleId="List702">
    <w:name w:val="List 702"/>
    <w:basedOn w:val="700"/>
    <w:rsid w:val="00F65069"/>
  </w:style>
  <w:style w:type="numbering" w:customStyle="1" w:styleId="700">
    <w:name w:val="Импортированный стиль 700"/>
    <w:rsid w:val="00F65069"/>
  </w:style>
  <w:style w:type="numbering" w:customStyle="1" w:styleId="List703">
    <w:name w:val="List 703"/>
    <w:basedOn w:val="701"/>
    <w:rsid w:val="00F65069"/>
  </w:style>
  <w:style w:type="numbering" w:customStyle="1" w:styleId="701">
    <w:name w:val="Импортированный стиль 701"/>
    <w:rsid w:val="00F65069"/>
  </w:style>
  <w:style w:type="numbering" w:customStyle="1" w:styleId="List704">
    <w:name w:val="List 704"/>
    <w:basedOn w:val="702"/>
    <w:rsid w:val="00F65069"/>
  </w:style>
  <w:style w:type="numbering" w:customStyle="1" w:styleId="702">
    <w:name w:val="Импортированный стиль 702"/>
    <w:rsid w:val="00F65069"/>
  </w:style>
  <w:style w:type="numbering" w:customStyle="1" w:styleId="List705">
    <w:name w:val="List 705"/>
    <w:basedOn w:val="703"/>
    <w:rsid w:val="00F65069"/>
  </w:style>
  <w:style w:type="numbering" w:customStyle="1" w:styleId="703">
    <w:name w:val="Импортированный стиль 703"/>
    <w:rsid w:val="00F65069"/>
  </w:style>
  <w:style w:type="numbering" w:customStyle="1" w:styleId="List706">
    <w:name w:val="List 706"/>
    <w:basedOn w:val="704"/>
    <w:rsid w:val="00F65069"/>
  </w:style>
  <w:style w:type="numbering" w:customStyle="1" w:styleId="704">
    <w:name w:val="Импортированный стиль 704"/>
    <w:rsid w:val="00F65069"/>
  </w:style>
  <w:style w:type="numbering" w:customStyle="1" w:styleId="List707">
    <w:name w:val="List 707"/>
    <w:basedOn w:val="705"/>
    <w:rsid w:val="00F65069"/>
  </w:style>
  <w:style w:type="numbering" w:customStyle="1" w:styleId="705">
    <w:name w:val="Импортированный стиль 705"/>
    <w:rsid w:val="00F65069"/>
  </w:style>
  <w:style w:type="numbering" w:customStyle="1" w:styleId="List708">
    <w:name w:val="List 708"/>
    <w:basedOn w:val="706"/>
    <w:rsid w:val="00F65069"/>
  </w:style>
  <w:style w:type="numbering" w:customStyle="1" w:styleId="706">
    <w:name w:val="Импортированный стиль 706"/>
    <w:rsid w:val="00F65069"/>
  </w:style>
  <w:style w:type="numbering" w:customStyle="1" w:styleId="List709">
    <w:name w:val="List 709"/>
    <w:basedOn w:val="707"/>
    <w:rsid w:val="00F65069"/>
  </w:style>
  <w:style w:type="numbering" w:customStyle="1" w:styleId="707">
    <w:name w:val="Импортированный стиль 707"/>
    <w:rsid w:val="00F65069"/>
  </w:style>
  <w:style w:type="numbering" w:customStyle="1" w:styleId="List710">
    <w:name w:val="List 710"/>
    <w:basedOn w:val="708"/>
    <w:rsid w:val="00F65069"/>
  </w:style>
  <w:style w:type="numbering" w:customStyle="1" w:styleId="708">
    <w:name w:val="Импортированный стиль 708"/>
    <w:rsid w:val="00F65069"/>
  </w:style>
  <w:style w:type="numbering" w:customStyle="1" w:styleId="List711">
    <w:name w:val="List 711"/>
    <w:basedOn w:val="709"/>
    <w:rsid w:val="00F65069"/>
  </w:style>
  <w:style w:type="numbering" w:customStyle="1" w:styleId="709">
    <w:name w:val="Импортированный стиль 709"/>
    <w:rsid w:val="00F65069"/>
  </w:style>
  <w:style w:type="numbering" w:customStyle="1" w:styleId="List712">
    <w:name w:val="List 712"/>
    <w:basedOn w:val="710"/>
    <w:rsid w:val="00F65069"/>
  </w:style>
  <w:style w:type="numbering" w:customStyle="1" w:styleId="710">
    <w:name w:val="Импортированный стиль 710"/>
    <w:rsid w:val="00F65069"/>
  </w:style>
  <w:style w:type="numbering" w:customStyle="1" w:styleId="List713">
    <w:name w:val="List 713"/>
    <w:basedOn w:val="711"/>
    <w:rsid w:val="00F65069"/>
  </w:style>
  <w:style w:type="numbering" w:customStyle="1" w:styleId="711">
    <w:name w:val="Импортированный стиль 711"/>
    <w:rsid w:val="00F65069"/>
  </w:style>
  <w:style w:type="numbering" w:customStyle="1" w:styleId="List714">
    <w:name w:val="List 714"/>
    <w:basedOn w:val="712"/>
    <w:rsid w:val="00F65069"/>
  </w:style>
  <w:style w:type="numbering" w:customStyle="1" w:styleId="712">
    <w:name w:val="Импортированный стиль 712"/>
    <w:rsid w:val="00F65069"/>
  </w:style>
  <w:style w:type="numbering" w:customStyle="1" w:styleId="List715">
    <w:name w:val="List 715"/>
    <w:basedOn w:val="713"/>
    <w:rsid w:val="00F65069"/>
  </w:style>
  <w:style w:type="numbering" w:customStyle="1" w:styleId="713">
    <w:name w:val="Импортированный стиль 713"/>
    <w:rsid w:val="00F65069"/>
  </w:style>
  <w:style w:type="numbering" w:customStyle="1" w:styleId="List716">
    <w:name w:val="List 716"/>
    <w:basedOn w:val="714"/>
    <w:rsid w:val="00F65069"/>
  </w:style>
  <w:style w:type="numbering" w:customStyle="1" w:styleId="714">
    <w:name w:val="Импортированный стиль 714"/>
    <w:rsid w:val="00F65069"/>
  </w:style>
  <w:style w:type="numbering" w:customStyle="1" w:styleId="List717">
    <w:name w:val="List 717"/>
    <w:basedOn w:val="714"/>
    <w:rsid w:val="00F65069"/>
  </w:style>
  <w:style w:type="numbering" w:customStyle="1" w:styleId="List718">
    <w:name w:val="List 718"/>
    <w:basedOn w:val="715"/>
    <w:rsid w:val="00F65069"/>
  </w:style>
  <w:style w:type="numbering" w:customStyle="1" w:styleId="715">
    <w:name w:val="Импортированный стиль 715"/>
    <w:rsid w:val="00F65069"/>
  </w:style>
  <w:style w:type="numbering" w:customStyle="1" w:styleId="List719">
    <w:name w:val="List 719"/>
    <w:basedOn w:val="716"/>
    <w:rsid w:val="00F65069"/>
  </w:style>
  <w:style w:type="numbering" w:customStyle="1" w:styleId="716">
    <w:name w:val="Импортированный стиль 716"/>
    <w:rsid w:val="00F65069"/>
  </w:style>
  <w:style w:type="numbering" w:customStyle="1" w:styleId="List720">
    <w:name w:val="List 720"/>
    <w:basedOn w:val="717"/>
    <w:rsid w:val="00F65069"/>
  </w:style>
  <w:style w:type="numbering" w:customStyle="1" w:styleId="717">
    <w:name w:val="Импортированный стиль 717"/>
    <w:rsid w:val="00F65069"/>
  </w:style>
  <w:style w:type="numbering" w:customStyle="1" w:styleId="List721">
    <w:name w:val="List 721"/>
    <w:basedOn w:val="718"/>
    <w:rsid w:val="00F65069"/>
  </w:style>
  <w:style w:type="numbering" w:customStyle="1" w:styleId="718">
    <w:name w:val="Импортированный стиль 718"/>
    <w:rsid w:val="00F65069"/>
  </w:style>
  <w:style w:type="numbering" w:customStyle="1" w:styleId="List722">
    <w:name w:val="List 722"/>
    <w:basedOn w:val="719"/>
    <w:rsid w:val="00F65069"/>
  </w:style>
  <w:style w:type="numbering" w:customStyle="1" w:styleId="719">
    <w:name w:val="Импортированный стиль 719"/>
    <w:rsid w:val="00F65069"/>
  </w:style>
  <w:style w:type="numbering" w:customStyle="1" w:styleId="List723">
    <w:name w:val="List 723"/>
    <w:basedOn w:val="720"/>
    <w:rsid w:val="00F65069"/>
  </w:style>
  <w:style w:type="numbering" w:customStyle="1" w:styleId="720">
    <w:name w:val="Импортированный стиль 720"/>
    <w:rsid w:val="00F65069"/>
  </w:style>
  <w:style w:type="numbering" w:customStyle="1" w:styleId="List724">
    <w:name w:val="List 724"/>
    <w:basedOn w:val="721"/>
    <w:rsid w:val="00F65069"/>
  </w:style>
  <w:style w:type="numbering" w:customStyle="1" w:styleId="721">
    <w:name w:val="Импортированный стиль 721"/>
    <w:rsid w:val="00F65069"/>
  </w:style>
  <w:style w:type="numbering" w:customStyle="1" w:styleId="List725">
    <w:name w:val="List 725"/>
    <w:basedOn w:val="722"/>
    <w:rsid w:val="00F65069"/>
  </w:style>
  <w:style w:type="numbering" w:customStyle="1" w:styleId="722">
    <w:name w:val="Импортированный стиль 722"/>
    <w:rsid w:val="00F65069"/>
  </w:style>
  <w:style w:type="numbering" w:customStyle="1" w:styleId="List726">
    <w:name w:val="List 726"/>
    <w:basedOn w:val="723"/>
    <w:rsid w:val="00F65069"/>
  </w:style>
  <w:style w:type="numbering" w:customStyle="1" w:styleId="723">
    <w:name w:val="Импортированный стиль 723"/>
    <w:rsid w:val="00F65069"/>
  </w:style>
  <w:style w:type="numbering" w:customStyle="1" w:styleId="List727">
    <w:name w:val="List 727"/>
    <w:basedOn w:val="724"/>
    <w:rsid w:val="00F65069"/>
  </w:style>
  <w:style w:type="numbering" w:customStyle="1" w:styleId="724">
    <w:name w:val="Импортированный стиль 724"/>
    <w:rsid w:val="00F65069"/>
  </w:style>
  <w:style w:type="numbering" w:customStyle="1" w:styleId="List728">
    <w:name w:val="List 728"/>
    <w:basedOn w:val="725"/>
    <w:rsid w:val="00F65069"/>
  </w:style>
  <w:style w:type="numbering" w:customStyle="1" w:styleId="725">
    <w:name w:val="Импортированный стиль 725"/>
    <w:rsid w:val="00F65069"/>
  </w:style>
  <w:style w:type="numbering" w:customStyle="1" w:styleId="List729">
    <w:name w:val="List 729"/>
    <w:basedOn w:val="726"/>
    <w:rsid w:val="00F65069"/>
  </w:style>
  <w:style w:type="numbering" w:customStyle="1" w:styleId="726">
    <w:name w:val="Импортированный стиль 726"/>
    <w:rsid w:val="00F65069"/>
  </w:style>
  <w:style w:type="numbering" w:customStyle="1" w:styleId="List730">
    <w:name w:val="List 730"/>
    <w:basedOn w:val="727"/>
    <w:rsid w:val="00F65069"/>
  </w:style>
  <w:style w:type="numbering" w:customStyle="1" w:styleId="727">
    <w:name w:val="Импортированный стиль 727"/>
    <w:rsid w:val="00F65069"/>
  </w:style>
  <w:style w:type="numbering" w:customStyle="1" w:styleId="List731">
    <w:name w:val="List 731"/>
    <w:basedOn w:val="728"/>
    <w:rsid w:val="00F65069"/>
  </w:style>
  <w:style w:type="numbering" w:customStyle="1" w:styleId="728">
    <w:name w:val="Импортированный стиль 728"/>
    <w:rsid w:val="00F65069"/>
  </w:style>
  <w:style w:type="numbering" w:customStyle="1" w:styleId="List732">
    <w:name w:val="List 732"/>
    <w:basedOn w:val="729"/>
    <w:rsid w:val="00F65069"/>
  </w:style>
  <w:style w:type="numbering" w:customStyle="1" w:styleId="729">
    <w:name w:val="Импортированный стиль 729"/>
    <w:rsid w:val="00F65069"/>
  </w:style>
  <w:style w:type="paragraph" w:customStyle="1" w:styleId="western">
    <w:name w:val="western"/>
    <w:rsid w:val="00F65069"/>
    <w:pPr>
      <w:pBdr>
        <w:top w:val="nil"/>
        <w:left w:val="nil"/>
        <w:bottom w:val="nil"/>
        <w:right w:val="nil"/>
        <w:between w:val="nil"/>
        <w:bar w:val="nil"/>
      </w:pBdr>
      <w:spacing w:before="100"/>
    </w:pPr>
    <w:rPr>
      <w:rFonts w:hAnsi="Arial Unicode MS" w:cs="Arial Unicode MS"/>
      <w:color w:val="000000"/>
      <w:sz w:val="24"/>
      <w:szCs w:val="24"/>
      <w:u w:color="000000"/>
      <w:bdr w:val="nil"/>
    </w:rPr>
  </w:style>
  <w:style w:type="numbering" w:customStyle="1" w:styleId="List733">
    <w:name w:val="List 733"/>
    <w:basedOn w:val="730"/>
    <w:rsid w:val="00F65069"/>
  </w:style>
  <w:style w:type="numbering" w:customStyle="1" w:styleId="730">
    <w:name w:val="Импортированный стиль 730"/>
    <w:rsid w:val="00F65069"/>
  </w:style>
  <w:style w:type="numbering" w:customStyle="1" w:styleId="List734">
    <w:name w:val="List 734"/>
    <w:basedOn w:val="731"/>
    <w:rsid w:val="00F65069"/>
  </w:style>
  <w:style w:type="numbering" w:customStyle="1" w:styleId="731">
    <w:name w:val="Импортированный стиль 731"/>
    <w:rsid w:val="00F65069"/>
  </w:style>
  <w:style w:type="numbering" w:customStyle="1" w:styleId="List735">
    <w:name w:val="List 735"/>
    <w:basedOn w:val="732"/>
    <w:rsid w:val="00F65069"/>
  </w:style>
  <w:style w:type="numbering" w:customStyle="1" w:styleId="732">
    <w:name w:val="Импортированный стиль 732"/>
    <w:rsid w:val="00F65069"/>
  </w:style>
  <w:style w:type="numbering" w:customStyle="1" w:styleId="List736">
    <w:name w:val="List 736"/>
    <w:basedOn w:val="733"/>
    <w:rsid w:val="00F65069"/>
  </w:style>
  <w:style w:type="numbering" w:customStyle="1" w:styleId="733">
    <w:name w:val="Импортированный стиль 733"/>
    <w:rsid w:val="00F65069"/>
  </w:style>
  <w:style w:type="paragraph" w:customStyle="1" w:styleId="1b">
    <w:name w:val="Без интервала1"/>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737">
    <w:name w:val="List 737"/>
    <w:basedOn w:val="734"/>
    <w:rsid w:val="00F65069"/>
  </w:style>
  <w:style w:type="numbering" w:customStyle="1" w:styleId="734">
    <w:name w:val="Импортированный стиль 734"/>
    <w:rsid w:val="00F65069"/>
  </w:style>
  <w:style w:type="numbering" w:customStyle="1" w:styleId="List738">
    <w:name w:val="List 738"/>
    <w:basedOn w:val="735"/>
    <w:rsid w:val="00F65069"/>
  </w:style>
  <w:style w:type="numbering" w:customStyle="1" w:styleId="735">
    <w:name w:val="Импортированный стиль 735"/>
    <w:rsid w:val="00F65069"/>
  </w:style>
  <w:style w:type="numbering" w:customStyle="1" w:styleId="List739">
    <w:name w:val="List 739"/>
    <w:basedOn w:val="736"/>
    <w:rsid w:val="00F65069"/>
  </w:style>
  <w:style w:type="numbering" w:customStyle="1" w:styleId="736">
    <w:name w:val="Импортированный стиль 736"/>
    <w:rsid w:val="00F65069"/>
  </w:style>
  <w:style w:type="numbering" w:customStyle="1" w:styleId="List740">
    <w:name w:val="List 740"/>
    <w:basedOn w:val="737"/>
    <w:rsid w:val="00F65069"/>
  </w:style>
  <w:style w:type="numbering" w:customStyle="1" w:styleId="737">
    <w:name w:val="Импортированный стиль 737"/>
    <w:rsid w:val="00F65069"/>
  </w:style>
  <w:style w:type="numbering" w:customStyle="1" w:styleId="List741">
    <w:name w:val="List 741"/>
    <w:basedOn w:val="738"/>
    <w:rsid w:val="00F65069"/>
  </w:style>
  <w:style w:type="numbering" w:customStyle="1" w:styleId="738">
    <w:name w:val="Импортированный стиль 738"/>
    <w:rsid w:val="00F65069"/>
  </w:style>
  <w:style w:type="numbering" w:customStyle="1" w:styleId="List742">
    <w:name w:val="List 742"/>
    <w:basedOn w:val="739"/>
    <w:rsid w:val="00F65069"/>
  </w:style>
  <w:style w:type="numbering" w:customStyle="1" w:styleId="739">
    <w:name w:val="Импортированный стиль 739"/>
    <w:rsid w:val="00F65069"/>
  </w:style>
  <w:style w:type="numbering" w:customStyle="1" w:styleId="List743">
    <w:name w:val="List 743"/>
    <w:basedOn w:val="740"/>
    <w:rsid w:val="00F65069"/>
  </w:style>
  <w:style w:type="numbering" w:customStyle="1" w:styleId="740">
    <w:name w:val="Импортированный стиль 740"/>
    <w:rsid w:val="00F65069"/>
  </w:style>
  <w:style w:type="numbering" w:customStyle="1" w:styleId="List744">
    <w:name w:val="List 744"/>
    <w:basedOn w:val="741"/>
    <w:rsid w:val="00F65069"/>
  </w:style>
  <w:style w:type="numbering" w:customStyle="1" w:styleId="741">
    <w:name w:val="Импортированный стиль 741"/>
    <w:rsid w:val="00F65069"/>
  </w:style>
  <w:style w:type="numbering" w:customStyle="1" w:styleId="List745">
    <w:name w:val="List 745"/>
    <w:basedOn w:val="742"/>
    <w:rsid w:val="00F65069"/>
  </w:style>
  <w:style w:type="numbering" w:customStyle="1" w:styleId="742">
    <w:name w:val="Импортированный стиль 742"/>
    <w:rsid w:val="00F65069"/>
  </w:style>
  <w:style w:type="numbering" w:customStyle="1" w:styleId="List746">
    <w:name w:val="List 746"/>
    <w:basedOn w:val="743"/>
    <w:rsid w:val="00F65069"/>
  </w:style>
  <w:style w:type="numbering" w:customStyle="1" w:styleId="743">
    <w:name w:val="Импортированный стиль 743"/>
    <w:rsid w:val="00F65069"/>
  </w:style>
  <w:style w:type="paragraph" w:styleId="HTML">
    <w:name w:val="HTML Preformatted"/>
    <w:rsid w:val="00F6506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numbering" w:customStyle="1" w:styleId="List747">
    <w:name w:val="List 747"/>
    <w:basedOn w:val="744"/>
    <w:rsid w:val="00F65069"/>
  </w:style>
  <w:style w:type="numbering" w:customStyle="1" w:styleId="744">
    <w:name w:val="Импортированный стиль 744"/>
    <w:rsid w:val="00F65069"/>
  </w:style>
  <w:style w:type="numbering" w:customStyle="1" w:styleId="List748">
    <w:name w:val="List 748"/>
    <w:basedOn w:val="745"/>
    <w:rsid w:val="00F65069"/>
  </w:style>
  <w:style w:type="numbering" w:customStyle="1" w:styleId="745">
    <w:name w:val="Импортированный стиль 745"/>
    <w:rsid w:val="00F65069"/>
  </w:style>
  <w:style w:type="numbering" w:customStyle="1" w:styleId="List749">
    <w:name w:val="List 749"/>
    <w:basedOn w:val="746"/>
    <w:rsid w:val="00F65069"/>
  </w:style>
  <w:style w:type="numbering" w:customStyle="1" w:styleId="746">
    <w:name w:val="Импортированный стиль 746"/>
    <w:rsid w:val="00F65069"/>
  </w:style>
  <w:style w:type="numbering" w:customStyle="1" w:styleId="List750">
    <w:name w:val="List 750"/>
    <w:basedOn w:val="747"/>
    <w:rsid w:val="00F65069"/>
  </w:style>
  <w:style w:type="numbering" w:customStyle="1" w:styleId="747">
    <w:name w:val="Импортированный стиль 747"/>
    <w:rsid w:val="00F65069"/>
  </w:style>
  <w:style w:type="numbering" w:customStyle="1" w:styleId="List751">
    <w:name w:val="List 751"/>
    <w:basedOn w:val="748"/>
    <w:rsid w:val="00F65069"/>
  </w:style>
  <w:style w:type="numbering" w:customStyle="1" w:styleId="748">
    <w:name w:val="Импортированный стиль 748"/>
    <w:rsid w:val="00F65069"/>
  </w:style>
  <w:style w:type="numbering" w:customStyle="1" w:styleId="List752">
    <w:name w:val="List 752"/>
    <w:basedOn w:val="749"/>
    <w:rsid w:val="00F65069"/>
  </w:style>
  <w:style w:type="numbering" w:customStyle="1" w:styleId="749">
    <w:name w:val="Импортированный стиль 749"/>
    <w:rsid w:val="00F65069"/>
  </w:style>
  <w:style w:type="numbering" w:customStyle="1" w:styleId="List753">
    <w:name w:val="List 753"/>
    <w:basedOn w:val="750"/>
    <w:rsid w:val="00F65069"/>
  </w:style>
  <w:style w:type="numbering" w:customStyle="1" w:styleId="750">
    <w:name w:val="Импортированный стиль 750"/>
    <w:rsid w:val="00F65069"/>
  </w:style>
  <w:style w:type="numbering" w:customStyle="1" w:styleId="List754">
    <w:name w:val="List 754"/>
    <w:basedOn w:val="751"/>
    <w:rsid w:val="00F65069"/>
  </w:style>
  <w:style w:type="numbering" w:customStyle="1" w:styleId="751">
    <w:name w:val="Импортированный стиль 751"/>
    <w:rsid w:val="00F65069"/>
  </w:style>
  <w:style w:type="paragraph" w:customStyle="1" w:styleId="Tab">
    <w:name w:val="Tab"/>
    <w:rsid w:val="00F65069"/>
    <w:pPr>
      <w:pBdr>
        <w:top w:val="nil"/>
        <w:left w:val="nil"/>
        <w:bottom w:val="nil"/>
        <w:right w:val="nil"/>
        <w:between w:val="nil"/>
        <w:bar w:val="nil"/>
      </w:pBdr>
      <w:spacing w:before="20" w:after="20"/>
      <w:jc w:val="both"/>
    </w:pPr>
    <w:rPr>
      <w:rFonts w:ascii="Arial Unicode MS" w:hAnsi="Arial Unicode MS" w:cs="Arial Unicode MS"/>
      <w:color w:val="000000"/>
      <w:u w:color="000000"/>
      <w:bdr w:val="nil"/>
    </w:rPr>
  </w:style>
  <w:style w:type="numbering" w:customStyle="1" w:styleId="List755">
    <w:name w:val="List 755"/>
    <w:basedOn w:val="752"/>
    <w:rsid w:val="00F65069"/>
  </w:style>
  <w:style w:type="numbering" w:customStyle="1" w:styleId="752">
    <w:name w:val="Импортированный стиль 752"/>
    <w:rsid w:val="00F65069"/>
  </w:style>
  <w:style w:type="numbering" w:customStyle="1" w:styleId="List756">
    <w:name w:val="List 756"/>
    <w:basedOn w:val="753"/>
    <w:rsid w:val="00F65069"/>
  </w:style>
  <w:style w:type="numbering" w:customStyle="1" w:styleId="753">
    <w:name w:val="Импортированный стиль 753"/>
    <w:rsid w:val="00F65069"/>
  </w:style>
  <w:style w:type="numbering" w:customStyle="1" w:styleId="List757">
    <w:name w:val="List 757"/>
    <w:basedOn w:val="754"/>
    <w:rsid w:val="00F65069"/>
  </w:style>
  <w:style w:type="numbering" w:customStyle="1" w:styleId="754">
    <w:name w:val="Импортированный стиль 754"/>
    <w:rsid w:val="00F65069"/>
  </w:style>
  <w:style w:type="numbering" w:customStyle="1" w:styleId="List758">
    <w:name w:val="List 758"/>
    <w:basedOn w:val="755"/>
    <w:rsid w:val="00F65069"/>
  </w:style>
  <w:style w:type="numbering" w:customStyle="1" w:styleId="755">
    <w:name w:val="Импортированный стиль 755"/>
    <w:rsid w:val="00F65069"/>
  </w:style>
  <w:style w:type="numbering" w:customStyle="1" w:styleId="List759">
    <w:name w:val="List 759"/>
    <w:basedOn w:val="756"/>
    <w:rsid w:val="00F65069"/>
  </w:style>
  <w:style w:type="numbering" w:customStyle="1" w:styleId="756">
    <w:name w:val="Импортированный стиль 756"/>
    <w:rsid w:val="00F65069"/>
  </w:style>
  <w:style w:type="numbering" w:customStyle="1" w:styleId="List760">
    <w:name w:val="List 760"/>
    <w:basedOn w:val="757"/>
    <w:rsid w:val="00F65069"/>
  </w:style>
  <w:style w:type="numbering" w:customStyle="1" w:styleId="757">
    <w:name w:val="Импортированный стиль 757"/>
    <w:rsid w:val="00F65069"/>
  </w:style>
  <w:style w:type="numbering" w:customStyle="1" w:styleId="List761">
    <w:name w:val="List 761"/>
    <w:basedOn w:val="758"/>
    <w:rsid w:val="00F65069"/>
  </w:style>
  <w:style w:type="numbering" w:customStyle="1" w:styleId="758">
    <w:name w:val="Импортированный стиль 758"/>
    <w:rsid w:val="00F65069"/>
  </w:style>
  <w:style w:type="numbering" w:customStyle="1" w:styleId="List762">
    <w:name w:val="List 762"/>
    <w:basedOn w:val="759"/>
    <w:rsid w:val="00F65069"/>
  </w:style>
  <w:style w:type="numbering" w:customStyle="1" w:styleId="759">
    <w:name w:val="Импортированный стиль 759"/>
    <w:rsid w:val="00F65069"/>
  </w:style>
  <w:style w:type="numbering" w:customStyle="1" w:styleId="List763">
    <w:name w:val="List 763"/>
    <w:basedOn w:val="760"/>
    <w:rsid w:val="00F65069"/>
  </w:style>
  <w:style w:type="numbering" w:customStyle="1" w:styleId="760">
    <w:name w:val="Импортированный стиль 760"/>
    <w:rsid w:val="00F65069"/>
  </w:style>
  <w:style w:type="numbering" w:customStyle="1" w:styleId="List764">
    <w:name w:val="List 764"/>
    <w:basedOn w:val="761"/>
    <w:rsid w:val="00F65069"/>
  </w:style>
  <w:style w:type="numbering" w:customStyle="1" w:styleId="761">
    <w:name w:val="Импортированный стиль 761"/>
    <w:rsid w:val="00F65069"/>
  </w:style>
  <w:style w:type="numbering" w:customStyle="1" w:styleId="List765">
    <w:name w:val="List 765"/>
    <w:basedOn w:val="762"/>
    <w:rsid w:val="00F65069"/>
  </w:style>
  <w:style w:type="numbering" w:customStyle="1" w:styleId="762">
    <w:name w:val="Импортированный стиль 762"/>
    <w:rsid w:val="00F65069"/>
  </w:style>
  <w:style w:type="numbering" w:customStyle="1" w:styleId="List766">
    <w:name w:val="List 766"/>
    <w:basedOn w:val="763"/>
    <w:rsid w:val="00F65069"/>
  </w:style>
  <w:style w:type="numbering" w:customStyle="1" w:styleId="763">
    <w:name w:val="Импортированный стиль 763"/>
    <w:rsid w:val="00F65069"/>
  </w:style>
  <w:style w:type="numbering" w:customStyle="1" w:styleId="List767">
    <w:name w:val="List 767"/>
    <w:basedOn w:val="764"/>
    <w:rsid w:val="00F65069"/>
  </w:style>
  <w:style w:type="numbering" w:customStyle="1" w:styleId="764">
    <w:name w:val="Импортированный стиль 764"/>
    <w:rsid w:val="00F65069"/>
  </w:style>
  <w:style w:type="numbering" w:customStyle="1" w:styleId="List768">
    <w:name w:val="List 768"/>
    <w:basedOn w:val="765"/>
    <w:rsid w:val="00F65069"/>
  </w:style>
  <w:style w:type="numbering" w:customStyle="1" w:styleId="765">
    <w:name w:val="Импортированный стиль 765"/>
    <w:rsid w:val="00F65069"/>
  </w:style>
  <w:style w:type="numbering" w:customStyle="1" w:styleId="List769">
    <w:name w:val="List 769"/>
    <w:basedOn w:val="766"/>
    <w:rsid w:val="00F65069"/>
  </w:style>
  <w:style w:type="numbering" w:customStyle="1" w:styleId="766">
    <w:name w:val="Импортированный стиль 766"/>
    <w:rsid w:val="00F65069"/>
  </w:style>
  <w:style w:type="numbering" w:customStyle="1" w:styleId="List770">
    <w:name w:val="List 770"/>
    <w:basedOn w:val="767"/>
    <w:rsid w:val="00F65069"/>
  </w:style>
  <w:style w:type="numbering" w:customStyle="1" w:styleId="767">
    <w:name w:val="Импортированный стиль 767"/>
    <w:rsid w:val="00F65069"/>
  </w:style>
  <w:style w:type="numbering" w:customStyle="1" w:styleId="List771">
    <w:name w:val="List 771"/>
    <w:basedOn w:val="768"/>
    <w:rsid w:val="00F65069"/>
  </w:style>
  <w:style w:type="numbering" w:customStyle="1" w:styleId="768">
    <w:name w:val="Импортированный стиль 768"/>
    <w:rsid w:val="00F65069"/>
  </w:style>
  <w:style w:type="numbering" w:customStyle="1" w:styleId="List772">
    <w:name w:val="List 772"/>
    <w:basedOn w:val="769"/>
    <w:rsid w:val="00F65069"/>
  </w:style>
  <w:style w:type="numbering" w:customStyle="1" w:styleId="769">
    <w:name w:val="Импортированный стиль 769"/>
    <w:rsid w:val="00F65069"/>
  </w:style>
  <w:style w:type="numbering" w:customStyle="1" w:styleId="List773">
    <w:name w:val="List 773"/>
    <w:basedOn w:val="770"/>
    <w:rsid w:val="00F65069"/>
  </w:style>
  <w:style w:type="numbering" w:customStyle="1" w:styleId="770">
    <w:name w:val="Импортированный стиль 770"/>
    <w:rsid w:val="00F65069"/>
  </w:style>
  <w:style w:type="numbering" w:customStyle="1" w:styleId="List774">
    <w:name w:val="List 774"/>
    <w:basedOn w:val="771"/>
    <w:rsid w:val="00F65069"/>
  </w:style>
  <w:style w:type="numbering" w:customStyle="1" w:styleId="771">
    <w:name w:val="Импортированный стиль 771"/>
    <w:rsid w:val="00F65069"/>
  </w:style>
  <w:style w:type="numbering" w:customStyle="1" w:styleId="List775">
    <w:name w:val="List 775"/>
    <w:basedOn w:val="772"/>
    <w:rsid w:val="00F65069"/>
  </w:style>
  <w:style w:type="numbering" w:customStyle="1" w:styleId="772">
    <w:name w:val="Импортированный стиль 772"/>
    <w:rsid w:val="00F65069"/>
  </w:style>
  <w:style w:type="numbering" w:customStyle="1" w:styleId="List776">
    <w:name w:val="List 776"/>
    <w:basedOn w:val="773"/>
    <w:rsid w:val="00F65069"/>
  </w:style>
  <w:style w:type="numbering" w:customStyle="1" w:styleId="773">
    <w:name w:val="Импортированный стиль 773"/>
    <w:rsid w:val="00F65069"/>
  </w:style>
  <w:style w:type="numbering" w:customStyle="1" w:styleId="List777">
    <w:name w:val="List 777"/>
    <w:basedOn w:val="774"/>
    <w:rsid w:val="00F65069"/>
  </w:style>
  <w:style w:type="numbering" w:customStyle="1" w:styleId="774">
    <w:name w:val="Импортированный стиль 774"/>
    <w:rsid w:val="00F65069"/>
  </w:style>
  <w:style w:type="numbering" w:customStyle="1" w:styleId="List778">
    <w:name w:val="List 778"/>
    <w:basedOn w:val="775"/>
    <w:rsid w:val="00F65069"/>
  </w:style>
  <w:style w:type="numbering" w:customStyle="1" w:styleId="775">
    <w:name w:val="Импортированный стиль 775"/>
    <w:rsid w:val="00F65069"/>
  </w:style>
  <w:style w:type="numbering" w:customStyle="1" w:styleId="List779">
    <w:name w:val="List 779"/>
    <w:basedOn w:val="776"/>
    <w:rsid w:val="00F65069"/>
  </w:style>
  <w:style w:type="numbering" w:customStyle="1" w:styleId="776">
    <w:name w:val="Импортированный стиль 776"/>
    <w:rsid w:val="00F65069"/>
  </w:style>
  <w:style w:type="numbering" w:customStyle="1" w:styleId="List780">
    <w:name w:val="List 780"/>
    <w:basedOn w:val="777"/>
    <w:rsid w:val="00F65069"/>
  </w:style>
  <w:style w:type="numbering" w:customStyle="1" w:styleId="777">
    <w:name w:val="Импортированный стиль 777"/>
    <w:rsid w:val="00F65069"/>
  </w:style>
  <w:style w:type="numbering" w:customStyle="1" w:styleId="List781">
    <w:name w:val="List 781"/>
    <w:basedOn w:val="778"/>
    <w:rsid w:val="00F65069"/>
  </w:style>
  <w:style w:type="numbering" w:customStyle="1" w:styleId="778">
    <w:name w:val="Импортированный стиль 778"/>
    <w:rsid w:val="00F65069"/>
  </w:style>
  <w:style w:type="numbering" w:customStyle="1" w:styleId="List782">
    <w:name w:val="List 782"/>
    <w:basedOn w:val="779"/>
    <w:rsid w:val="00F65069"/>
  </w:style>
  <w:style w:type="numbering" w:customStyle="1" w:styleId="779">
    <w:name w:val="Импортированный стиль 779"/>
    <w:rsid w:val="00F65069"/>
  </w:style>
  <w:style w:type="numbering" w:customStyle="1" w:styleId="List783">
    <w:name w:val="List 783"/>
    <w:basedOn w:val="780"/>
    <w:rsid w:val="00F65069"/>
  </w:style>
  <w:style w:type="numbering" w:customStyle="1" w:styleId="780">
    <w:name w:val="Импортированный стиль 780"/>
    <w:rsid w:val="00F65069"/>
  </w:style>
  <w:style w:type="numbering" w:customStyle="1" w:styleId="List784">
    <w:name w:val="List 784"/>
    <w:basedOn w:val="781"/>
    <w:rsid w:val="00F65069"/>
  </w:style>
  <w:style w:type="numbering" w:customStyle="1" w:styleId="781">
    <w:name w:val="Импортированный стиль 781"/>
    <w:rsid w:val="00F65069"/>
  </w:style>
  <w:style w:type="numbering" w:customStyle="1" w:styleId="List785">
    <w:name w:val="List 785"/>
    <w:basedOn w:val="782"/>
    <w:rsid w:val="00F65069"/>
  </w:style>
  <w:style w:type="numbering" w:customStyle="1" w:styleId="782">
    <w:name w:val="Импортированный стиль 782"/>
    <w:rsid w:val="00F65069"/>
  </w:style>
  <w:style w:type="numbering" w:customStyle="1" w:styleId="List786">
    <w:name w:val="List 786"/>
    <w:basedOn w:val="783"/>
    <w:rsid w:val="00F65069"/>
  </w:style>
  <w:style w:type="numbering" w:customStyle="1" w:styleId="783">
    <w:name w:val="Импортированный стиль 783"/>
    <w:rsid w:val="00F65069"/>
  </w:style>
  <w:style w:type="numbering" w:customStyle="1" w:styleId="List787">
    <w:name w:val="List 787"/>
    <w:basedOn w:val="784"/>
    <w:rsid w:val="00F65069"/>
  </w:style>
  <w:style w:type="numbering" w:customStyle="1" w:styleId="784">
    <w:name w:val="Импортированный стиль 784"/>
    <w:rsid w:val="00F65069"/>
  </w:style>
  <w:style w:type="numbering" w:customStyle="1" w:styleId="List788">
    <w:name w:val="List 788"/>
    <w:basedOn w:val="785"/>
    <w:rsid w:val="00F65069"/>
  </w:style>
  <w:style w:type="numbering" w:customStyle="1" w:styleId="785">
    <w:name w:val="Импортированный стиль 785"/>
    <w:rsid w:val="00F65069"/>
  </w:style>
  <w:style w:type="numbering" w:customStyle="1" w:styleId="List789">
    <w:name w:val="List 789"/>
    <w:basedOn w:val="786"/>
    <w:rsid w:val="00F65069"/>
  </w:style>
  <w:style w:type="numbering" w:customStyle="1" w:styleId="786">
    <w:name w:val="Импортированный стиль 786"/>
    <w:rsid w:val="00F65069"/>
  </w:style>
  <w:style w:type="numbering" w:customStyle="1" w:styleId="List790">
    <w:name w:val="List 790"/>
    <w:basedOn w:val="787"/>
    <w:rsid w:val="00F65069"/>
  </w:style>
  <w:style w:type="numbering" w:customStyle="1" w:styleId="787">
    <w:name w:val="Импортированный стиль 787"/>
    <w:rsid w:val="00F65069"/>
  </w:style>
  <w:style w:type="numbering" w:customStyle="1" w:styleId="List791">
    <w:name w:val="List 791"/>
    <w:basedOn w:val="788"/>
    <w:rsid w:val="00F65069"/>
  </w:style>
  <w:style w:type="numbering" w:customStyle="1" w:styleId="788">
    <w:name w:val="Импортированный стиль 788"/>
    <w:rsid w:val="00F65069"/>
  </w:style>
  <w:style w:type="numbering" w:customStyle="1" w:styleId="List792">
    <w:name w:val="List 792"/>
    <w:basedOn w:val="789"/>
    <w:rsid w:val="00F65069"/>
  </w:style>
  <w:style w:type="numbering" w:customStyle="1" w:styleId="789">
    <w:name w:val="Импортированный стиль 789"/>
    <w:rsid w:val="00F65069"/>
  </w:style>
  <w:style w:type="numbering" w:customStyle="1" w:styleId="List793">
    <w:name w:val="List 793"/>
    <w:basedOn w:val="790"/>
    <w:rsid w:val="00F65069"/>
  </w:style>
  <w:style w:type="numbering" w:customStyle="1" w:styleId="790">
    <w:name w:val="Импортированный стиль 790"/>
    <w:rsid w:val="00F65069"/>
  </w:style>
  <w:style w:type="numbering" w:customStyle="1" w:styleId="List794">
    <w:name w:val="List 794"/>
    <w:basedOn w:val="791"/>
    <w:rsid w:val="00F65069"/>
  </w:style>
  <w:style w:type="numbering" w:customStyle="1" w:styleId="791">
    <w:name w:val="Импортированный стиль 791"/>
    <w:rsid w:val="00F65069"/>
  </w:style>
  <w:style w:type="numbering" w:customStyle="1" w:styleId="List795">
    <w:name w:val="List 795"/>
    <w:basedOn w:val="792"/>
    <w:rsid w:val="00F65069"/>
  </w:style>
  <w:style w:type="numbering" w:customStyle="1" w:styleId="792">
    <w:name w:val="Импортированный стиль 792"/>
    <w:rsid w:val="00F65069"/>
  </w:style>
  <w:style w:type="numbering" w:customStyle="1" w:styleId="List796">
    <w:name w:val="List 796"/>
    <w:basedOn w:val="793"/>
    <w:rsid w:val="00F65069"/>
  </w:style>
  <w:style w:type="numbering" w:customStyle="1" w:styleId="793">
    <w:name w:val="Импортированный стиль 793"/>
    <w:rsid w:val="00F65069"/>
  </w:style>
  <w:style w:type="numbering" w:customStyle="1" w:styleId="List797">
    <w:name w:val="List 797"/>
    <w:basedOn w:val="794"/>
    <w:rsid w:val="00F65069"/>
  </w:style>
  <w:style w:type="numbering" w:customStyle="1" w:styleId="794">
    <w:name w:val="Импортированный стиль 794"/>
    <w:rsid w:val="00F65069"/>
  </w:style>
  <w:style w:type="numbering" w:customStyle="1" w:styleId="List798">
    <w:name w:val="List 798"/>
    <w:basedOn w:val="795"/>
    <w:rsid w:val="00F65069"/>
  </w:style>
  <w:style w:type="numbering" w:customStyle="1" w:styleId="795">
    <w:name w:val="Импортированный стиль 795"/>
    <w:rsid w:val="00F65069"/>
  </w:style>
  <w:style w:type="numbering" w:customStyle="1" w:styleId="List799">
    <w:name w:val="List 799"/>
    <w:basedOn w:val="796"/>
    <w:rsid w:val="00F65069"/>
  </w:style>
  <w:style w:type="numbering" w:customStyle="1" w:styleId="796">
    <w:name w:val="Импортированный стиль 796"/>
    <w:rsid w:val="00F65069"/>
  </w:style>
  <w:style w:type="numbering" w:customStyle="1" w:styleId="List800">
    <w:name w:val="List 800"/>
    <w:basedOn w:val="797"/>
    <w:rsid w:val="00F65069"/>
  </w:style>
  <w:style w:type="numbering" w:customStyle="1" w:styleId="797">
    <w:name w:val="Импортированный стиль 797"/>
    <w:rsid w:val="00F65069"/>
  </w:style>
  <w:style w:type="numbering" w:customStyle="1" w:styleId="List801">
    <w:name w:val="List 801"/>
    <w:basedOn w:val="798"/>
    <w:rsid w:val="00F65069"/>
  </w:style>
  <w:style w:type="numbering" w:customStyle="1" w:styleId="798">
    <w:name w:val="Импортированный стиль 798"/>
    <w:rsid w:val="00F65069"/>
  </w:style>
  <w:style w:type="numbering" w:customStyle="1" w:styleId="List802">
    <w:name w:val="List 802"/>
    <w:basedOn w:val="799"/>
    <w:rsid w:val="00F65069"/>
  </w:style>
  <w:style w:type="numbering" w:customStyle="1" w:styleId="799">
    <w:name w:val="Импортированный стиль 799"/>
    <w:rsid w:val="00F65069"/>
  </w:style>
  <w:style w:type="numbering" w:customStyle="1" w:styleId="List803">
    <w:name w:val="List 803"/>
    <w:basedOn w:val="800"/>
    <w:rsid w:val="00F65069"/>
  </w:style>
  <w:style w:type="numbering" w:customStyle="1" w:styleId="800">
    <w:name w:val="Импортированный стиль 800"/>
    <w:rsid w:val="00F65069"/>
  </w:style>
  <w:style w:type="numbering" w:customStyle="1" w:styleId="List804">
    <w:name w:val="List 804"/>
    <w:basedOn w:val="801"/>
    <w:rsid w:val="00F65069"/>
  </w:style>
  <w:style w:type="numbering" w:customStyle="1" w:styleId="801">
    <w:name w:val="Импортированный стиль 801"/>
    <w:rsid w:val="00F65069"/>
  </w:style>
  <w:style w:type="numbering" w:customStyle="1" w:styleId="List805">
    <w:name w:val="List 805"/>
    <w:basedOn w:val="802"/>
    <w:rsid w:val="00F65069"/>
  </w:style>
  <w:style w:type="numbering" w:customStyle="1" w:styleId="802">
    <w:name w:val="Импортированный стиль 802"/>
    <w:rsid w:val="00F65069"/>
  </w:style>
  <w:style w:type="paragraph" w:customStyle="1" w:styleId="p4">
    <w:name w:val="p4"/>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06">
    <w:name w:val="List 806"/>
    <w:basedOn w:val="803"/>
    <w:rsid w:val="00F65069"/>
  </w:style>
  <w:style w:type="numbering" w:customStyle="1" w:styleId="803">
    <w:name w:val="Импортированный стиль 803"/>
    <w:rsid w:val="00F65069"/>
  </w:style>
  <w:style w:type="numbering" w:customStyle="1" w:styleId="List807">
    <w:name w:val="List 807"/>
    <w:basedOn w:val="804"/>
    <w:rsid w:val="00F65069"/>
  </w:style>
  <w:style w:type="numbering" w:customStyle="1" w:styleId="804">
    <w:name w:val="Импортированный стиль 804"/>
    <w:rsid w:val="00F65069"/>
  </w:style>
  <w:style w:type="numbering" w:customStyle="1" w:styleId="List808">
    <w:name w:val="List 808"/>
    <w:basedOn w:val="805"/>
    <w:rsid w:val="00F65069"/>
  </w:style>
  <w:style w:type="numbering" w:customStyle="1" w:styleId="805">
    <w:name w:val="Импортированный стиль 805"/>
    <w:rsid w:val="00F65069"/>
  </w:style>
  <w:style w:type="numbering" w:customStyle="1" w:styleId="List809">
    <w:name w:val="List 809"/>
    <w:basedOn w:val="806"/>
    <w:rsid w:val="00F65069"/>
  </w:style>
  <w:style w:type="numbering" w:customStyle="1" w:styleId="806">
    <w:name w:val="Импортированный стиль 806"/>
    <w:rsid w:val="00F65069"/>
  </w:style>
  <w:style w:type="numbering" w:customStyle="1" w:styleId="List810">
    <w:name w:val="List 810"/>
    <w:basedOn w:val="807"/>
    <w:rsid w:val="00F65069"/>
  </w:style>
  <w:style w:type="numbering" w:customStyle="1" w:styleId="807">
    <w:name w:val="Импортированный стиль 807"/>
    <w:rsid w:val="00F65069"/>
  </w:style>
  <w:style w:type="numbering" w:customStyle="1" w:styleId="List811">
    <w:name w:val="List 811"/>
    <w:basedOn w:val="808"/>
    <w:rsid w:val="00F65069"/>
  </w:style>
  <w:style w:type="numbering" w:customStyle="1" w:styleId="808">
    <w:name w:val="Импортированный стиль 808"/>
    <w:rsid w:val="00F65069"/>
  </w:style>
  <w:style w:type="numbering" w:customStyle="1" w:styleId="List812">
    <w:name w:val="List 812"/>
    <w:basedOn w:val="809"/>
    <w:rsid w:val="00F65069"/>
  </w:style>
  <w:style w:type="numbering" w:customStyle="1" w:styleId="809">
    <w:name w:val="Импортированный стиль 809"/>
    <w:rsid w:val="00F65069"/>
  </w:style>
  <w:style w:type="numbering" w:customStyle="1" w:styleId="List813">
    <w:name w:val="List 813"/>
    <w:basedOn w:val="810"/>
    <w:rsid w:val="00F65069"/>
  </w:style>
  <w:style w:type="numbering" w:customStyle="1" w:styleId="810">
    <w:name w:val="Импортированный стиль 810"/>
    <w:rsid w:val="00F65069"/>
  </w:style>
  <w:style w:type="numbering" w:customStyle="1" w:styleId="List814">
    <w:name w:val="List 814"/>
    <w:basedOn w:val="811"/>
    <w:rsid w:val="00F65069"/>
  </w:style>
  <w:style w:type="numbering" w:customStyle="1" w:styleId="811">
    <w:name w:val="Импортированный стиль 811"/>
    <w:rsid w:val="00F65069"/>
  </w:style>
  <w:style w:type="numbering" w:customStyle="1" w:styleId="List815">
    <w:name w:val="List 815"/>
    <w:basedOn w:val="812"/>
    <w:rsid w:val="00F65069"/>
  </w:style>
  <w:style w:type="numbering" w:customStyle="1" w:styleId="812">
    <w:name w:val="Импортированный стиль 812"/>
    <w:rsid w:val="00F65069"/>
  </w:style>
  <w:style w:type="numbering" w:customStyle="1" w:styleId="List816">
    <w:name w:val="List 816"/>
    <w:basedOn w:val="813"/>
    <w:rsid w:val="00F65069"/>
  </w:style>
  <w:style w:type="numbering" w:customStyle="1" w:styleId="813">
    <w:name w:val="Импортированный стиль 813"/>
    <w:rsid w:val="00F65069"/>
  </w:style>
  <w:style w:type="numbering" w:customStyle="1" w:styleId="List817">
    <w:name w:val="List 817"/>
    <w:basedOn w:val="814"/>
    <w:rsid w:val="00F65069"/>
  </w:style>
  <w:style w:type="numbering" w:customStyle="1" w:styleId="814">
    <w:name w:val="Импортированный стиль 814"/>
    <w:rsid w:val="00F65069"/>
  </w:style>
  <w:style w:type="numbering" w:customStyle="1" w:styleId="List818">
    <w:name w:val="List 818"/>
    <w:basedOn w:val="815"/>
    <w:rsid w:val="00F65069"/>
  </w:style>
  <w:style w:type="numbering" w:customStyle="1" w:styleId="815">
    <w:name w:val="Импортированный стиль 815"/>
    <w:rsid w:val="00F65069"/>
  </w:style>
  <w:style w:type="numbering" w:customStyle="1" w:styleId="List819">
    <w:name w:val="List 819"/>
    <w:basedOn w:val="816"/>
    <w:rsid w:val="00F65069"/>
  </w:style>
  <w:style w:type="numbering" w:customStyle="1" w:styleId="816">
    <w:name w:val="Импортированный стиль 816"/>
    <w:rsid w:val="00F65069"/>
  </w:style>
  <w:style w:type="numbering" w:customStyle="1" w:styleId="List820">
    <w:name w:val="List 820"/>
    <w:basedOn w:val="817"/>
    <w:rsid w:val="00F65069"/>
  </w:style>
  <w:style w:type="numbering" w:customStyle="1" w:styleId="817">
    <w:name w:val="Импортированный стиль 817"/>
    <w:rsid w:val="00F65069"/>
  </w:style>
  <w:style w:type="numbering" w:customStyle="1" w:styleId="List821">
    <w:name w:val="List 821"/>
    <w:basedOn w:val="818"/>
    <w:rsid w:val="00F65069"/>
  </w:style>
  <w:style w:type="numbering" w:customStyle="1" w:styleId="818">
    <w:name w:val="Импортированный стиль 818"/>
    <w:rsid w:val="00F65069"/>
  </w:style>
  <w:style w:type="numbering" w:customStyle="1" w:styleId="List822">
    <w:name w:val="List 822"/>
    <w:basedOn w:val="819"/>
    <w:rsid w:val="00F65069"/>
  </w:style>
  <w:style w:type="numbering" w:customStyle="1" w:styleId="819">
    <w:name w:val="Импортированный стиль 819"/>
    <w:rsid w:val="00F65069"/>
  </w:style>
  <w:style w:type="numbering" w:customStyle="1" w:styleId="List823">
    <w:name w:val="List 823"/>
    <w:basedOn w:val="820"/>
    <w:rsid w:val="00F65069"/>
  </w:style>
  <w:style w:type="numbering" w:customStyle="1" w:styleId="820">
    <w:name w:val="Импортированный стиль 820"/>
    <w:rsid w:val="00F65069"/>
  </w:style>
  <w:style w:type="numbering" w:customStyle="1" w:styleId="List824">
    <w:name w:val="List 824"/>
    <w:basedOn w:val="821"/>
    <w:rsid w:val="00F65069"/>
  </w:style>
  <w:style w:type="numbering" w:customStyle="1" w:styleId="821">
    <w:name w:val="Импортированный стиль 821"/>
    <w:rsid w:val="00F65069"/>
  </w:style>
  <w:style w:type="numbering" w:customStyle="1" w:styleId="List825">
    <w:name w:val="List 825"/>
    <w:basedOn w:val="822"/>
    <w:rsid w:val="00F65069"/>
  </w:style>
  <w:style w:type="numbering" w:customStyle="1" w:styleId="822">
    <w:name w:val="Импортированный стиль 822"/>
    <w:rsid w:val="00F65069"/>
  </w:style>
  <w:style w:type="numbering" w:customStyle="1" w:styleId="List826">
    <w:name w:val="List 826"/>
    <w:basedOn w:val="823"/>
    <w:rsid w:val="00F65069"/>
  </w:style>
  <w:style w:type="numbering" w:customStyle="1" w:styleId="823">
    <w:name w:val="Импортированный стиль 823"/>
    <w:rsid w:val="00F65069"/>
  </w:style>
  <w:style w:type="numbering" w:customStyle="1" w:styleId="List827">
    <w:name w:val="List 827"/>
    <w:basedOn w:val="824"/>
    <w:rsid w:val="00F65069"/>
  </w:style>
  <w:style w:type="numbering" w:customStyle="1" w:styleId="824">
    <w:name w:val="Импортированный стиль 824"/>
    <w:rsid w:val="00F65069"/>
  </w:style>
  <w:style w:type="numbering" w:customStyle="1" w:styleId="List828">
    <w:name w:val="List 828"/>
    <w:basedOn w:val="825"/>
    <w:rsid w:val="00F65069"/>
  </w:style>
  <w:style w:type="numbering" w:customStyle="1" w:styleId="825">
    <w:name w:val="Импортированный стиль 825"/>
    <w:rsid w:val="00F65069"/>
  </w:style>
  <w:style w:type="numbering" w:customStyle="1" w:styleId="List829">
    <w:name w:val="List 829"/>
    <w:basedOn w:val="826"/>
    <w:rsid w:val="00F65069"/>
  </w:style>
  <w:style w:type="numbering" w:customStyle="1" w:styleId="826">
    <w:name w:val="Импортированный стиль 826"/>
    <w:rsid w:val="00F65069"/>
  </w:style>
  <w:style w:type="numbering" w:customStyle="1" w:styleId="List830">
    <w:name w:val="List 830"/>
    <w:basedOn w:val="827"/>
    <w:rsid w:val="00F65069"/>
  </w:style>
  <w:style w:type="numbering" w:customStyle="1" w:styleId="827">
    <w:name w:val="Импортированный стиль 827"/>
    <w:rsid w:val="00F65069"/>
  </w:style>
  <w:style w:type="numbering" w:customStyle="1" w:styleId="List831">
    <w:name w:val="List 831"/>
    <w:basedOn w:val="828"/>
    <w:rsid w:val="00F65069"/>
  </w:style>
  <w:style w:type="numbering" w:customStyle="1" w:styleId="828">
    <w:name w:val="Импортированный стиль 828"/>
    <w:rsid w:val="00F65069"/>
  </w:style>
  <w:style w:type="numbering" w:customStyle="1" w:styleId="List832">
    <w:name w:val="List 832"/>
    <w:basedOn w:val="829"/>
    <w:rsid w:val="00F65069"/>
  </w:style>
  <w:style w:type="numbering" w:customStyle="1" w:styleId="829">
    <w:name w:val="Импортированный стиль 829"/>
    <w:rsid w:val="00F65069"/>
  </w:style>
  <w:style w:type="numbering" w:customStyle="1" w:styleId="List833">
    <w:name w:val="List 833"/>
    <w:basedOn w:val="830"/>
    <w:rsid w:val="00F65069"/>
  </w:style>
  <w:style w:type="numbering" w:customStyle="1" w:styleId="830">
    <w:name w:val="Импортированный стиль 830"/>
    <w:rsid w:val="00F65069"/>
  </w:style>
  <w:style w:type="numbering" w:customStyle="1" w:styleId="List834">
    <w:name w:val="List 834"/>
    <w:basedOn w:val="831"/>
    <w:rsid w:val="00F65069"/>
  </w:style>
  <w:style w:type="numbering" w:customStyle="1" w:styleId="831">
    <w:name w:val="Импортированный стиль 831"/>
    <w:rsid w:val="00F65069"/>
  </w:style>
  <w:style w:type="numbering" w:customStyle="1" w:styleId="List835">
    <w:name w:val="List 835"/>
    <w:basedOn w:val="832"/>
    <w:rsid w:val="00F65069"/>
  </w:style>
  <w:style w:type="numbering" w:customStyle="1" w:styleId="832">
    <w:name w:val="Импортированный стиль 832"/>
    <w:rsid w:val="00F65069"/>
  </w:style>
  <w:style w:type="numbering" w:customStyle="1" w:styleId="List836">
    <w:name w:val="List 836"/>
    <w:basedOn w:val="833"/>
    <w:rsid w:val="00F65069"/>
  </w:style>
  <w:style w:type="numbering" w:customStyle="1" w:styleId="833">
    <w:name w:val="Импортированный стиль 833"/>
    <w:rsid w:val="00F65069"/>
  </w:style>
  <w:style w:type="numbering" w:customStyle="1" w:styleId="List837">
    <w:name w:val="List 837"/>
    <w:basedOn w:val="834"/>
    <w:rsid w:val="00F65069"/>
  </w:style>
  <w:style w:type="numbering" w:customStyle="1" w:styleId="834">
    <w:name w:val="Импортированный стиль 834"/>
    <w:rsid w:val="00F65069"/>
  </w:style>
  <w:style w:type="numbering" w:customStyle="1" w:styleId="List838">
    <w:name w:val="List 838"/>
    <w:basedOn w:val="835"/>
    <w:rsid w:val="00F65069"/>
  </w:style>
  <w:style w:type="numbering" w:customStyle="1" w:styleId="835">
    <w:name w:val="Импортированный стиль 835"/>
    <w:rsid w:val="00F65069"/>
  </w:style>
  <w:style w:type="numbering" w:customStyle="1" w:styleId="List839">
    <w:name w:val="List 839"/>
    <w:basedOn w:val="836"/>
    <w:rsid w:val="00F65069"/>
  </w:style>
  <w:style w:type="numbering" w:customStyle="1" w:styleId="836">
    <w:name w:val="Импортированный стиль 836"/>
    <w:rsid w:val="00F65069"/>
  </w:style>
  <w:style w:type="numbering" w:customStyle="1" w:styleId="List840">
    <w:name w:val="List 840"/>
    <w:basedOn w:val="837"/>
    <w:rsid w:val="00F65069"/>
  </w:style>
  <w:style w:type="numbering" w:customStyle="1" w:styleId="837">
    <w:name w:val="Импортированный стиль 837"/>
    <w:rsid w:val="00F65069"/>
  </w:style>
  <w:style w:type="numbering" w:customStyle="1" w:styleId="List841">
    <w:name w:val="List 841"/>
    <w:basedOn w:val="838"/>
    <w:rsid w:val="00F65069"/>
  </w:style>
  <w:style w:type="numbering" w:customStyle="1" w:styleId="838">
    <w:name w:val="Импортированный стиль 838"/>
    <w:rsid w:val="00F65069"/>
  </w:style>
  <w:style w:type="numbering" w:customStyle="1" w:styleId="List842">
    <w:name w:val="List 842"/>
    <w:basedOn w:val="839"/>
    <w:rsid w:val="00F65069"/>
  </w:style>
  <w:style w:type="numbering" w:customStyle="1" w:styleId="839">
    <w:name w:val="Импортированный стиль 839"/>
    <w:rsid w:val="00F65069"/>
  </w:style>
  <w:style w:type="numbering" w:customStyle="1" w:styleId="List843">
    <w:name w:val="List 843"/>
    <w:basedOn w:val="840"/>
    <w:rsid w:val="00F65069"/>
  </w:style>
  <w:style w:type="numbering" w:customStyle="1" w:styleId="840">
    <w:name w:val="Импортированный стиль 840"/>
    <w:rsid w:val="00F65069"/>
  </w:style>
  <w:style w:type="numbering" w:customStyle="1" w:styleId="List844">
    <w:name w:val="List 844"/>
    <w:basedOn w:val="841"/>
    <w:rsid w:val="00F65069"/>
  </w:style>
  <w:style w:type="numbering" w:customStyle="1" w:styleId="841">
    <w:name w:val="Импортированный стиль 841"/>
    <w:rsid w:val="00F65069"/>
  </w:style>
  <w:style w:type="numbering" w:customStyle="1" w:styleId="List845">
    <w:name w:val="List 845"/>
    <w:basedOn w:val="842"/>
    <w:rsid w:val="00F65069"/>
  </w:style>
  <w:style w:type="numbering" w:customStyle="1" w:styleId="842">
    <w:name w:val="Импортированный стиль 842"/>
    <w:rsid w:val="00F65069"/>
  </w:style>
  <w:style w:type="numbering" w:customStyle="1" w:styleId="List846">
    <w:name w:val="List 846"/>
    <w:basedOn w:val="843"/>
    <w:rsid w:val="00F65069"/>
  </w:style>
  <w:style w:type="numbering" w:customStyle="1" w:styleId="843">
    <w:name w:val="Импортированный стиль 843"/>
    <w:rsid w:val="00F65069"/>
  </w:style>
  <w:style w:type="numbering" w:customStyle="1" w:styleId="List847">
    <w:name w:val="List 847"/>
    <w:basedOn w:val="844"/>
    <w:rsid w:val="00F65069"/>
  </w:style>
  <w:style w:type="numbering" w:customStyle="1" w:styleId="844">
    <w:name w:val="Импортированный стиль 844"/>
    <w:rsid w:val="00F65069"/>
  </w:style>
  <w:style w:type="numbering" w:customStyle="1" w:styleId="List848">
    <w:name w:val="List 848"/>
    <w:basedOn w:val="845"/>
    <w:rsid w:val="00F65069"/>
  </w:style>
  <w:style w:type="numbering" w:customStyle="1" w:styleId="845">
    <w:name w:val="Импортированный стиль 845"/>
    <w:rsid w:val="00F65069"/>
  </w:style>
  <w:style w:type="numbering" w:customStyle="1" w:styleId="List849">
    <w:name w:val="List 849"/>
    <w:basedOn w:val="846"/>
    <w:rsid w:val="00F65069"/>
  </w:style>
  <w:style w:type="numbering" w:customStyle="1" w:styleId="846">
    <w:name w:val="Импортированный стиль 846"/>
    <w:rsid w:val="00F65069"/>
  </w:style>
  <w:style w:type="numbering" w:customStyle="1" w:styleId="List850">
    <w:name w:val="List 850"/>
    <w:basedOn w:val="847"/>
    <w:rsid w:val="00F65069"/>
  </w:style>
  <w:style w:type="numbering" w:customStyle="1" w:styleId="847">
    <w:name w:val="Импортированный стиль 847"/>
    <w:rsid w:val="00F65069"/>
  </w:style>
  <w:style w:type="numbering" w:customStyle="1" w:styleId="List851">
    <w:name w:val="List 851"/>
    <w:basedOn w:val="848"/>
    <w:rsid w:val="00F65069"/>
  </w:style>
  <w:style w:type="numbering" w:customStyle="1" w:styleId="848">
    <w:name w:val="Импортированный стиль 848"/>
    <w:rsid w:val="00F65069"/>
  </w:style>
  <w:style w:type="numbering" w:customStyle="1" w:styleId="List852">
    <w:name w:val="List 852"/>
    <w:basedOn w:val="849"/>
    <w:rsid w:val="00F65069"/>
  </w:style>
  <w:style w:type="numbering" w:customStyle="1" w:styleId="849">
    <w:name w:val="Импортированный стиль 849"/>
    <w:rsid w:val="00F65069"/>
  </w:style>
  <w:style w:type="numbering" w:customStyle="1" w:styleId="List853">
    <w:name w:val="List 853"/>
    <w:basedOn w:val="850"/>
    <w:rsid w:val="00F65069"/>
  </w:style>
  <w:style w:type="numbering" w:customStyle="1" w:styleId="850">
    <w:name w:val="Импортированный стиль 850"/>
    <w:rsid w:val="00F65069"/>
  </w:style>
  <w:style w:type="numbering" w:customStyle="1" w:styleId="List854">
    <w:name w:val="List 854"/>
    <w:basedOn w:val="851"/>
    <w:rsid w:val="00F65069"/>
  </w:style>
  <w:style w:type="numbering" w:customStyle="1" w:styleId="851">
    <w:name w:val="Импортированный стиль 851"/>
    <w:rsid w:val="00F65069"/>
  </w:style>
  <w:style w:type="numbering" w:customStyle="1" w:styleId="List855">
    <w:name w:val="List 855"/>
    <w:basedOn w:val="852"/>
    <w:rsid w:val="00F65069"/>
  </w:style>
  <w:style w:type="numbering" w:customStyle="1" w:styleId="852">
    <w:name w:val="Импортированный стиль 852"/>
    <w:rsid w:val="00F65069"/>
  </w:style>
  <w:style w:type="numbering" w:customStyle="1" w:styleId="List856">
    <w:name w:val="List 856"/>
    <w:basedOn w:val="853"/>
    <w:rsid w:val="00F65069"/>
  </w:style>
  <w:style w:type="numbering" w:customStyle="1" w:styleId="853">
    <w:name w:val="Импортированный стиль 853"/>
    <w:rsid w:val="00F65069"/>
  </w:style>
  <w:style w:type="numbering" w:customStyle="1" w:styleId="List857">
    <w:name w:val="List 857"/>
    <w:basedOn w:val="854"/>
    <w:rsid w:val="00F65069"/>
  </w:style>
  <w:style w:type="numbering" w:customStyle="1" w:styleId="854">
    <w:name w:val="Импортированный стиль 854"/>
    <w:rsid w:val="00F65069"/>
  </w:style>
  <w:style w:type="numbering" w:customStyle="1" w:styleId="List858">
    <w:name w:val="List 858"/>
    <w:basedOn w:val="855"/>
    <w:rsid w:val="00F65069"/>
  </w:style>
  <w:style w:type="numbering" w:customStyle="1" w:styleId="855">
    <w:name w:val="Импортированный стиль 855"/>
    <w:rsid w:val="00F65069"/>
  </w:style>
  <w:style w:type="numbering" w:customStyle="1" w:styleId="List859">
    <w:name w:val="List 859"/>
    <w:basedOn w:val="856"/>
    <w:rsid w:val="00F65069"/>
  </w:style>
  <w:style w:type="numbering" w:customStyle="1" w:styleId="856">
    <w:name w:val="Импортированный стиль 856"/>
    <w:rsid w:val="00F65069"/>
  </w:style>
  <w:style w:type="numbering" w:customStyle="1" w:styleId="List860">
    <w:name w:val="List 860"/>
    <w:basedOn w:val="857"/>
    <w:rsid w:val="00F65069"/>
  </w:style>
  <w:style w:type="numbering" w:customStyle="1" w:styleId="857">
    <w:name w:val="Импортированный стиль 857"/>
    <w:rsid w:val="00F65069"/>
  </w:style>
  <w:style w:type="numbering" w:customStyle="1" w:styleId="List861">
    <w:name w:val="List 861"/>
    <w:basedOn w:val="858"/>
    <w:rsid w:val="00F65069"/>
  </w:style>
  <w:style w:type="numbering" w:customStyle="1" w:styleId="858">
    <w:name w:val="Импортированный стиль 858"/>
    <w:rsid w:val="00F65069"/>
  </w:style>
  <w:style w:type="numbering" w:customStyle="1" w:styleId="List862">
    <w:name w:val="List 862"/>
    <w:basedOn w:val="859"/>
    <w:rsid w:val="00F65069"/>
  </w:style>
  <w:style w:type="numbering" w:customStyle="1" w:styleId="859">
    <w:name w:val="Импортированный стиль 859"/>
    <w:rsid w:val="00F65069"/>
  </w:style>
  <w:style w:type="numbering" w:customStyle="1" w:styleId="List863">
    <w:name w:val="List 863"/>
    <w:basedOn w:val="860"/>
    <w:rsid w:val="00F65069"/>
  </w:style>
  <w:style w:type="numbering" w:customStyle="1" w:styleId="860">
    <w:name w:val="Импортированный стиль 860"/>
    <w:rsid w:val="00F65069"/>
  </w:style>
  <w:style w:type="numbering" w:customStyle="1" w:styleId="List864">
    <w:name w:val="List 864"/>
    <w:basedOn w:val="861"/>
    <w:rsid w:val="00F65069"/>
  </w:style>
  <w:style w:type="numbering" w:customStyle="1" w:styleId="861">
    <w:name w:val="Импортированный стиль 861"/>
    <w:rsid w:val="00F65069"/>
  </w:style>
  <w:style w:type="numbering" w:customStyle="1" w:styleId="List865">
    <w:name w:val="List 865"/>
    <w:basedOn w:val="862"/>
    <w:rsid w:val="00F65069"/>
  </w:style>
  <w:style w:type="numbering" w:customStyle="1" w:styleId="862">
    <w:name w:val="Импортированный стиль 862"/>
    <w:rsid w:val="00F65069"/>
  </w:style>
  <w:style w:type="numbering" w:customStyle="1" w:styleId="List866">
    <w:name w:val="List 866"/>
    <w:basedOn w:val="863"/>
    <w:rsid w:val="00F65069"/>
  </w:style>
  <w:style w:type="numbering" w:customStyle="1" w:styleId="863">
    <w:name w:val="Импортированный стиль 863"/>
    <w:rsid w:val="00F65069"/>
  </w:style>
  <w:style w:type="numbering" w:customStyle="1" w:styleId="List867">
    <w:name w:val="List 867"/>
    <w:basedOn w:val="864"/>
    <w:rsid w:val="00F65069"/>
  </w:style>
  <w:style w:type="numbering" w:customStyle="1" w:styleId="864">
    <w:name w:val="Импортированный стиль 864"/>
    <w:rsid w:val="00F65069"/>
  </w:style>
  <w:style w:type="numbering" w:customStyle="1" w:styleId="List868">
    <w:name w:val="List 868"/>
    <w:basedOn w:val="865"/>
    <w:rsid w:val="00F65069"/>
  </w:style>
  <w:style w:type="numbering" w:customStyle="1" w:styleId="865">
    <w:name w:val="Импортированный стиль 865"/>
    <w:rsid w:val="00F65069"/>
  </w:style>
  <w:style w:type="numbering" w:customStyle="1" w:styleId="List869">
    <w:name w:val="List 869"/>
    <w:basedOn w:val="866"/>
    <w:rsid w:val="00F65069"/>
  </w:style>
  <w:style w:type="numbering" w:customStyle="1" w:styleId="866">
    <w:name w:val="Импортированный стиль 866"/>
    <w:rsid w:val="00F65069"/>
  </w:style>
  <w:style w:type="numbering" w:customStyle="1" w:styleId="List870">
    <w:name w:val="List 870"/>
    <w:basedOn w:val="867"/>
    <w:rsid w:val="00F65069"/>
  </w:style>
  <w:style w:type="numbering" w:customStyle="1" w:styleId="867">
    <w:name w:val="Импортированный стиль 867"/>
    <w:rsid w:val="00F65069"/>
  </w:style>
  <w:style w:type="numbering" w:customStyle="1" w:styleId="List871">
    <w:name w:val="List 871"/>
    <w:basedOn w:val="868"/>
    <w:rsid w:val="00F65069"/>
  </w:style>
  <w:style w:type="numbering" w:customStyle="1" w:styleId="868">
    <w:name w:val="Импортированный стиль 868"/>
    <w:rsid w:val="00F65069"/>
  </w:style>
  <w:style w:type="numbering" w:customStyle="1" w:styleId="List872">
    <w:name w:val="List 872"/>
    <w:basedOn w:val="869"/>
    <w:rsid w:val="00F65069"/>
  </w:style>
  <w:style w:type="numbering" w:customStyle="1" w:styleId="869">
    <w:name w:val="Импортированный стиль 869"/>
    <w:rsid w:val="00F65069"/>
  </w:style>
  <w:style w:type="numbering" w:customStyle="1" w:styleId="List873">
    <w:name w:val="List 873"/>
    <w:basedOn w:val="870"/>
    <w:rsid w:val="00F65069"/>
  </w:style>
  <w:style w:type="numbering" w:customStyle="1" w:styleId="870">
    <w:name w:val="Импортированный стиль 870"/>
    <w:rsid w:val="00F65069"/>
  </w:style>
  <w:style w:type="numbering" w:customStyle="1" w:styleId="List874">
    <w:name w:val="List 874"/>
    <w:basedOn w:val="871"/>
    <w:rsid w:val="00F65069"/>
  </w:style>
  <w:style w:type="numbering" w:customStyle="1" w:styleId="871">
    <w:name w:val="Импортированный стиль 871"/>
    <w:rsid w:val="00F65069"/>
  </w:style>
  <w:style w:type="numbering" w:customStyle="1" w:styleId="List875">
    <w:name w:val="List 875"/>
    <w:basedOn w:val="872"/>
    <w:rsid w:val="00F65069"/>
  </w:style>
  <w:style w:type="numbering" w:customStyle="1" w:styleId="872">
    <w:name w:val="Импортированный стиль 872"/>
    <w:rsid w:val="00F65069"/>
  </w:style>
  <w:style w:type="numbering" w:customStyle="1" w:styleId="List876">
    <w:name w:val="List 876"/>
    <w:basedOn w:val="873"/>
    <w:rsid w:val="00F65069"/>
  </w:style>
  <w:style w:type="numbering" w:customStyle="1" w:styleId="873">
    <w:name w:val="Импортированный стиль 873"/>
    <w:rsid w:val="00F65069"/>
  </w:style>
  <w:style w:type="numbering" w:customStyle="1" w:styleId="List877">
    <w:name w:val="List 877"/>
    <w:basedOn w:val="874"/>
    <w:rsid w:val="00F65069"/>
  </w:style>
  <w:style w:type="numbering" w:customStyle="1" w:styleId="874">
    <w:name w:val="Импортированный стиль 874"/>
    <w:rsid w:val="00F65069"/>
  </w:style>
  <w:style w:type="numbering" w:customStyle="1" w:styleId="List878">
    <w:name w:val="List 878"/>
    <w:basedOn w:val="875"/>
    <w:rsid w:val="00F65069"/>
  </w:style>
  <w:style w:type="numbering" w:customStyle="1" w:styleId="875">
    <w:name w:val="Импортированный стиль 875"/>
    <w:rsid w:val="00F65069"/>
  </w:style>
  <w:style w:type="numbering" w:customStyle="1" w:styleId="List879">
    <w:name w:val="List 879"/>
    <w:basedOn w:val="876"/>
    <w:rsid w:val="00F65069"/>
  </w:style>
  <w:style w:type="numbering" w:customStyle="1" w:styleId="876">
    <w:name w:val="Импортированный стиль 876"/>
    <w:rsid w:val="00F65069"/>
  </w:style>
  <w:style w:type="numbering" w:customStyle="1" w:styleId="List880">
    <w:name w:val="List 880"/>
    <w:basedOn w:val="877"/>
    <w:rsid w:val="00F65069"/>
  </w:style>
  <w:style w:type="numbering" w:customStyle="1" w:styleId="877">
    <w:name w:val="Импортированный стиль 877"/>
    <w:rsid w:val="00F65069"/>
  </w:style>
  <w:style w:type="numbering" w:customStyle="1" w:styleId="List881">
    <w:name w:val="List 881"/>
    <w:basedOn w:val="878"/>
    <w:rsid w:val="00F65069"/>
  </w:style>
  <w:style w:type="numbering" w:customStyle="1" w:styleId="878">
    <w:name w:val="Импортированный стиль 878"/>
    <w:rsid w:val="00F65069"/>
  </w:style>
  <w:style w:type="numbering" w:customStyle="1" w:styleId="List882">
    <w:name w:val="List 882"/>
    <w:basedOn w:val="879"/>
    <w:rsid w:val="00F65069"/>
  </w:style>
  <w:style w:type="numbering" w:customStyle="1" w:styleId="879">
    <w:name w:val="Импортированный стиль 879"/>
    <w:rsid w:val="00F65069"/>
  </w:style>
  <w:style w:type="numbering" w:customStyle="1" w:styleId="List883">
    <w:name w:val="List 883"/>
    <w:basedOn w:val="880"/>
    <w:rsid w:val="00F65069"/>
  </w:style>
  <w:style w:type="numbering" w:customStyle="1" w:styleId="880">
    <w:name w:val="Импортированный стиль 880"/>
    <w:rsid w:val="00F65069"/>
  </w:style>
  <w:style w:type="numbering" w:customStyle="1" w:styleId="List884">
    <w:name w:val="List 884"/>
    <w:basedOn w:val="881"/>
    <w:rsid w:val="00F65069"/>
  </w:style>
  <w:style w:type="numbering" w:customStyle="1" w:styleId="881">
    <w:name w:val="Импортированный стиль 881"/>
    <w:rsid w:val="00F65069"/>
  </w:style>
  <w:style w:type="numbering" w:customStyle="1" w:styleId="List885">
    <w:name w:val="List 885"/>
    <w:basedOn w:val="882"/>
    <w:rsid w:val="00F65069"/>
  </w:style>
  <w:style w:type="numbering" w:customStyle="1" w:styleId="882">
    <w:name w:val="Импортированный стиль 882"/>
    <w:rsid w:val="00F65069"/>
  </w:style>
  <w:style w:type="paragraph" w:customStyle="1" w:styleId="3b">
    <w:name w:val="Заг 3"/>
    <w:rsid w:val="00F65069"/>
    <w:pPr>
      <w:keepNext/>
      <w:pBdr>
        <w:top w:val="nil"/>
        <w:left w:val="nil"/>
        <w:bottom w:val="nil"/>
        <w:right w:val="nil"/>
        <w:between w:val="nil"/>
        <w:bar w:val="nil"/>
      </w:pBdr>
      <w:spacing w:before="255" w:after="113" w:line="240" w:lineRule="atLeast"/>
      <w:jc w:val="center"/>
    </w:pPr>
    <w:rPr>
      <w:rFonts w:ascii="Arial Unicode MS" w:hAnsi="Arial Unicode MS" w:cs="Arial Unicode MS"/>
      <w:color w:val="000000"/>
      <w:sz w:val="23"/>
      <w:szCs w:val="23"/>
      <w:u w:color="000000"/>
      <w:bdr w:val="nil"/>
    </w:rPr>
  </w:style>
  <w:style w:type="paragraph" w:customStyle="1" w:styleId="p8">
    <w:name w:val="p8"/>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86">
    <w:name w:val="List 886"/>
    <w:basedOn w:val="883"/>
    <w:rsid w:val="00F65069"/>
  </w:style>
  <w:style w:type="numbering" w:customStyle="1" w:styleId="883">
    <w:name w:val="Импортированный стиль 883"/>
    <w:rsid w:val="00F65069"/>
  </w:style>
  <w:style w:type="numbering" w:customStyle="1" w:styleId="List887">
    <w:name w:val="List 887"/>
    <w:basedOn w:val="884"/>
    <w:rsid w:val="00F65069"/>
  </w:style>
  <w:style w:type="numbering" w:customStyle="1" w:styleId="884">
    <w:name w:val="Импортированный стиль 884"/>
    <w:rsid w:val="00F65069"/>
  </w:style>
  <w:style w:type="numbering" w:customStyle="1" w:styleId="List888">
    <w:name w:val="List 888"/>
    <w:basedOn w:val="885"/>
    <w:rsid w:val="00F65069"/>
  </w:style>
  <w:style w:type="numbering" w:customStyle="1" w:styleId="885">
    <w:name w:val="Импортированный стиль 885"/>
    <w:rsid w:val="00F65069"/>
  </w:style>
  <w:style w:type="numbering" w:customStyle="1" w:styleId="List889">
    <w:name w:val="List 889"/>
    <w:basedOn w:val="886"/>
    <w:rsid w:val="00F65069"/>
  </w:style>
  <w:style w:type="numbering" w:customStyle="1" w:styleId="886">
    <w:name w:val="Импортированный стиль 886"/>
    <w:rsid w:val="00F65069"/>
  </w:style>
  <w:style w:type="numbering" w:customStyle="1" w:styleId="List890">
    <w:name w:val="List 890"/>
    <w:basedOn w:val="887"/>
    <w:rsid w:val="00F65069"/>
  </w:style>
  <w:style w:type="numbering" w:customStyle="1" w:styleId="887">
    <w:name w:val="Импортированный стиль 887"/>
    <w:rsid w:val="00F65069"/>
  </w:style>
  <w:style w:type="numbering" w:customStyle="1" w:styleId="List891">
    <w:name w:val="List 891"/>
    <w:basedOn w:val="888"/>
    <w:rsid w:val="00F65069"/>
  </w:style>
  <w:style w:type="numbering" w:customStyle="1" w:styleId="888">
    <w:name w:val="Импортированный стиль 888"/>
    <w:rsid w:val="00F65069"/>
  </w:style>
  <w:style w:type="numbering" w:customStyle="1" w:styleId="List892">
    <w:name w:val="List 892"/>
    <w:basedOn w:val="889"/>
    <w:rsid w:val="00F65069"/>
  </w:style>
  <w:style w:type="numbering" w:customStyle="1" w:styleId="889">
    <w:name w:val="Импортированный стиль 889"/>
    <w:rsid w:val="00F65069"/>
  </w:style>
  <w:style w:type="numbering" w:customStyle="1" w:styleId="List893">
    <w:name w:val="List 893"/>
    <w:basedOn w:val="890"/>
    <w:rsid w:val="00F65069"/>
  </w:style>
  <w:style w:type="numbering" w:customStyle="1" w:styleId="890">
    <w:name w:val="Импортированный стиль 890"/>
    <w:rsid w:val="00F65069"/>
  </w:style>
  <w:style w:type="numbering" w:customStyle="1" w:styleId="List894">
    <w:name w:val="List 894"/>
    <w:basedOn w:val="891"/>
    <w:rsid w:val="00F65069"/>
  </w:style>
  <w:style w:type="numbering" w:customStyle="1" w:styleId="891">
    <w:name w:val="Импортированный стиль 891"/>
    <w:rsid w:val="00F65069"/>
  </w:style>
  <w:style w:type="numbering" w:customStyle="1" w:styleId="List895">
    <w:name w:val="List 895"/>
    <w:basedOn w:val="892"/>
    <w:rsid w:val="00F65069"/>
  </w:style>
  <w:style w:type="numbering" w:customStyle="1" w:styleId="892">
    <w:name w:val="Импортированный стиль 892"/>
    <w:rsid w:val="00F65069"/>
  </w:style>
  <w:style w:type="numbering" w:customStyle="1" w:styleId="List896">
    <w:name w:val="List 896"/>
    <w:basedOn w:val="893"/>
    <w:rsid w:val="00F65069"/>
  </w:style>
  <w:style w:type="numbering" w:customStyle="1" w:styleId="893">
    <w:name w:val="Импортированный стиль 893"/>
    <w:rsid w:val="00F65069"/>
  </w:style>
  <w:style w:type="numbering" w:customStyle="1" w:styleId="List897">
    <w:name w:val="List 897"/>
    <w:basedOn w:val="894"/>
    <w:rsid w:val="00F65069"/>
  </w:style>
  <w:style w:type="numbering" w:customStyle="1" w:styleId="894">
    <w:name w:val="Импортированный стиль 894"/>
    <w:rsid w:val="00F65069"/>
  </w:style>
  <w:style w:type="numbering" w:customStyle="1" w:styleId="List898">
    <w:name w:val="List 898"/>
    <w:basedOn w:val="895"/>
    <w:rsid w:val="00F65069"/>
  </w:style>
  <w:style w:type="numbering" w:customStyle="1" w:styleId="895">
    <w:name w:val="Импортированный стиль 895"/>
    <w:rsid w:val="00F65069"/>
  </w:style>
  <w:style w:type="numbering" w:customStyle="1" w:styleId="List899">
    <w:name w:val="List 899"/>
    <w:basedOn w:val="896"/>
    <w:rsid w:val="00F65069"/>
  </w:style>
  <w:style w:type="numbering" w:customStyle="1" w:styleId="896">
    <w:name w:val="Импортированный стиль 896"/>
    <w:rsid w:val="00F65069"/>
  </w:style>
  <w:style w:type="numbering" w:customStyle="1" w:styleId="List900">
    <w:name w:val="List 900"/>
    <w:basedOn w:val="897"/>
    <w:rsid w:val="00F65069"/>
  </w:style>
  <w:style w:type="numbering" w:customStyle="1" w:styleId="897">
    <w:name w:val="Импортированный стиль 897"/>
    <w:rsid w:val="00F65069"/>
  </w:style>
  <w:style w:type="numbering" w:customStyle="1" w:styleId="List901">
    <w:name w:val="List 901"/>
    <w:basedOn w:val="898"/>
    <w:rsid w:val="00F65069"/>
  </w:style>
  <w:style w:type="numbering" w:customStyle="1" w:styleId="898">
    <w:name w:val="Импортированный стиль 898"/>
    <w:rsid w:val="00F65069"/>
  </w:style>
  <w:style w:type="numbering" w:customStyle="1" w:styleId="List902">
    <w:name w:val="List 902"/>
    <w:basedOn w:val="899"/>
    <w:rsid w:val="00F65069"/>
  </w:style>
  <w:style w:type="numbering" w:customStyle="1" w:styleId="899">
    <w:name w:val="Импортированный стиль 899"/>
    <w:rsid w:val="00F65069"/>
  </w:style>
  <w:style w:type="numbering" w:customStyle="1" w:styleId="List903">
    <w:name w:val="List 903"/>
    <w:basedOn w:val="900"/>
    <w:rsid w:val="00F65069"/>
  </w:style>
  <w:style w:type="numbering" w:customStyle="1" w:styleId="900">
    <w:name w:val="Импортированный стиль 900"/>
    <w:rsid w:val="00F65069"/>
  </w:style>
  <w:style w:type="numbering" w:customStyle="1" w:styleId="List904">
    <w:name w:val="List 904"/>
    <w:basedOn w:val="901"/>
    <w:rsid w:val="00F65069"/>
  </w:style>
  <w:style w:type="numbering" w:customStyle="1" w:styleId="901">
    <w:name w:val="Импортированный стиль 901"/>
    <w:rsid w:val="00F65069"/>
  </w:style>
  <w:style w:type="numbering" w:customStyle="1" w:styleId="List905">
    <w:name w:val="List 905"/>
    <w:basedOn w:val="902"/>
    <w:rsid w:val="00F65069"/>
  </w:style>
  <w:style w:type="numbering" w:customStyle="1" w:styleId="902">
    <w:name w:val="Импортированный стиль 902"/>
    <w:rsid w:val="00F65069"/>
  </w:style>
  <w:style w:type="paragraph" w:customStyle="1" w:styleId="c11">
    <w:name w:val="c11"/>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paragraph" w:customStyle="1" w:styleId="21a">
    <w:name w:val="Основной текст с отступом 21"/>
    <w:rsid w:val="00F65069"/>
    <w:pPr>
      <w:pBdr>
        <w:top w:val="nil"/>
        <w:left w:val="nil"/>
        <w:bottom w:val="nil"/>
        <w:right w:val="nil"/>
        <w:between w:val="nil"/>
        <w:bar w:val="nil"/>
      </w:pBdr>
      <w:suppressAutoHyphens/>
      <w:ind w:left="540" w:hanging="540"/>
    </w:pPr>
    <w:rPr>
      <w:rFonts w:ascii="Arial Unicode MS" w:hAnsi="Arial Unicode MS" w:cs="Arial Unicode MS"/>
      <w:color w:val="000000"/>
      <w:sz w:val="24"/>
      <w:szCs w:val="24"/>
      <w:u w:color="000000"/>
      <w:bdr w:val="nil"/>
    </w:rPr>
  </w:style>
  <w:style w:type="numbering" w:customStyle="1" w:styleId="List906">
    <w:name w:val="List 906"/>
    <w:basedOn w:val="903"/>
    <w:rsid w:val="00F65069"/>
  </w:style>
  <w:style w:type="numbering" w:customStyle="1" w:styleId="903">
    <w:name w:val="Импортированный стиль 903"/>
    <w:rsid w:val="00F65069"/>
  </w:style>
  <w:style w:type="numbering" w:customStyle="1" w:styleId="List907">
    <w:name w:val="List 907"/>
    <w:basedOn w:val="904"/>
    <w:rsid w:val="00F65069"/>
  </w:style>
  <w:style w:type="numbering" w:customStyle="1" w:styleId="904">
    <w:name w:val="Импортированный стиль 904"/>
    <w:rsid w:val="00F65069"/>
  </w:style>
  <w:style w:type="numbering" w:customStyle="1" w:styleId="List908">
    <w:name w:val="List 908"/>
    <w:basedOn w:val="905"/>
    <w:rsid w:val="00F65069"/>
  </w:style>
  <w:style w:type="numbering" w:customStyle="1" w:styleId="905">
    <w:name w:val="Импортированный стиль 905"/>
    <w:rsid w:val="00F65069"/>
  </w:style>
  <w:style w:type="numbering" w:customStyle="1" w:styleId="List909">
    <w:name w:val="List 909"/>
    <w:basedOn w:val="906"/>
    <w:rsid w:val="00F65069"/>
  </w:style>
  <w:style w:type="numbering" w:customStyle="1" w:styleId="906">
    <w:name w:val="Импортированный стиль 906"/>
    <w:rsid w:val="00F65069"/>
  </w:style>
  <w:style w:type="numbering" w:customStyle="1" w:styleId="List910">
    <w:name w:val="List 910"/>
    <w:basedOn w:val="907"/>
    <w:rsid w:val="00F65069"/>
  </w:style>
  <w:style w:type="numbering" w:customStyle="1" w:styleId="907">
    <w:name w:val="Импортированный стиль 907"/>
    <w:rsid w:val="00F65069"/>
  </w:style>
  <w:style w:type="numbering" w:customStyle="1" w:styleId="List911">
    <w:name w:val="List 911"/>
    <w:basedOn w:val="908"/>
    <w:rsid w:val="00F65069"/>
  </w:style>
  <w:style w:type="numbering" w:customStyle="1" w:styleId="908">
    <w:name w:val="Импортированный стиль 908"/>
    <w:rsid w:val="00F65069"/>
  </w:style>
  <w:style w:type="numbering" w:customStyle="1" w:styleId="List912">
    <w:name w:val="List 912"/>
    <w:basedOn w:val="909"/>
    <w:rsid w:val="00F65069"/>
  </w:style>
  <w:style w:type="numbering" w:customStyle="1" w:styleId="909">
    <w:name w:val="Импортированный стиль 909"/>
    <w:rsid w:val="00F65069"/>
  </w:style>
  <w:style w:type="numbering" w:customStyle="1" w:styleId="List913">
    <w:name w:val="List 913"/>
    <w:basedOn w:val="910"/>
    <w:rsid w:val="00F65069"/>
  </w:style>
  <w:style w:type="numbering" w:customStyle="1" w:styleId="910">
    <w:name w:val="Импортированный стиль 910"/>
    <w:rsid w:val="00F65069"/>
  </w:style>
  <w:style w:type="numbering" w:customStyle="1" w:styleId="List914">
    <w:name w:val="List 914"/>
    <w:basedOn w:val="911"/>
    <w:rsid w:val="00F65069"/>
  </w:style>
  <w:style w:type="numbering" w:customStyle="1" w:styleId="911">
    <w:name w:val="Импортированный стиль 911"/>
    <w:rsid w:val="00F65069"/>
  </w:style>
  <w:style w:type="numbering" w:customStyle="1" w:styleId="List915">
    <w:name w:val="List 915"/>
    <w:basedOn w:val="912"/>
    <w:rsid w:val="00F65069"/>
  </w:style>
  <w:style w:type="numbering" w:customStyle="1" w:styleId="912">
    <w:name w:val="Импортированный стиль 912"/>
    <w:rsid w:val="00F65069"/>
  </w:style>
  <w:style w:type="numbering" w:customStyle="1" w:styleId="List916">
    <w:name w:val="List 916"/>
    <w:basedOn w:val="913"/>
    <w:rsid w:val="00F65069"/>
  </w:style>
  <w:style w:type="numbering" w:customStyle="1" w:styleId="913">
    <w:name w:val="Импортированный стиль 913"/>
    <w:rsid w:val="00F65069"/>
  </w:style>
  <w:style w:type="numbering" w:customStyle="1" w:styleId="List917">
    <w:name w:val="List 917"/>
    <w:basedOn w:val="914"/>
    <w:rsid w:val="00F65069"/>
  </w:style>
  <w:style w:type="numbering" w:customStyle="1" w:styleId="914">
    <w:name w:val="Импортированный стиль 914"/>
    <w:rsid w:val="00F65069"/>
  </w:style>
  <w:style w:type="numbering" w:customStyle="1" w:styleId="List918">
    <w:name w:val="List 918"/>
    <w:basedOn w:val="915"/>
    <w:rsid w:val="00F65069"/>
  </w:style>
  <w:style w:type="numbering" w:customStyle="1" w:styleId="915">
    <w:name w:val="Импортированный стиль 915"/>
    <w:rsid w:val="00F65069"/>
  </w:style>
  <w:style w:type="numbering" w:customStyle="1" w:styleId="List919">
    <w:name w:val="List 919"/>
    <w:basedOn w:val="916"/>
    <w:rsid w:val="00F65069"/>
  </w:style>
  <w:style w:type="numbering" w:customStyle="1" w:styleId="916">
    <w:name w:val="Импортированный стиль 916"/>
    <w:rsid w:val="00F65069"/>
  </w:style>
  <w:style w:type="numbering" w:customStyle="1" w:styleId="List920">
    <w:name w:val="List 920"/>
    <w:basedOn w:val="917"/>
    <w:rsid w:val="00F65069"/>
  </w:style>
  <w:style w:type="numbering" w:customStyle="1" w:styleId="917">
    <w:name w:val="Импортированный стиль 917"/>
    <w:rsid w:val="00F65069"/>
  </w:style>
  <w:style w:type="numbering" w:customStyle="1" w:styleId="List921">
    <w:name w:val="List 921"/>
    <w:basedOn w:val="918"/>
    <w:rsid w:val="00F65069"/>
  </w:style>
  <w:style w:type="numbering" w:customStyle="1" w:styleId="918">
    <w:name w:val="Импортированный стиль 918"/>
    <w:rsid w:val="00F65069"/>
  </w:style>
  <w:style w:type="numbering" w:customStyle="1" w:styleId="List922">
    <w:name w:val="List 922"/>
    <w:basedOn w:val="919"/>
    <w:rsid w:val="00F65069"/>
  </w:style>
  <w:style w:type="numbering" w:customStyle="1" w:styleId="919">
    <w:name w:val="Импортированный стиль 919"/>
    <w:rsid w:val="00F65069"/>
  </w:style>
  <w:style w:type="numbering" w:customStyle="1" w:styleId="List923">
    <w:name w:val="List 923"/>
    <w:basedOn w:val="920"/>
    <w:rsid w:val="00F65069"/>
  </w:style>
  <w:style w:type="numbering" w:customStyle="1" w:styleId="920">
    <w:name w:val="Импортированный стиль 920"/>
    <w:rsid w:val="00F65069"/>
  </w:style>
  <w:style w:type="numbering" w:customStyle="1" w:styleId="List924">
    <w:name w:val="List 924"/>
    <w:basedOn w:val="921"/>
    <w:rsid w:val="00F65069"/>
  </w:style>
  <w:style w:type="numbering" w:customStyle="1" w:styleId="921">
    <w:name w:val="Импортированный стиль 921"/>
    <w:rsid w:val="00F65069"/>
  </w:style>
  <w:style w:type="numbering" w:customStyle="1" w:styleId="List925">
    <w:name w:val="List 925"/>
    <w:basedOn w:val="922"/>
    <w:rsid w:val="00F65069"/>
  </w:style>
  <w:style w:type="numbering" w:customStyle="1" w:styleId="922">
    <w:name w:val="Импортированный стиль 922"/>
    <w:rsid w:val="00F65069"/>
  </w:style>
  <w:style w:type="numbering" w:customStyle="1" w:styleId="List926">
    <w:name w:val="List 926"/>
    <w:basedOn w:val="923"/>
    <w:rsid w:val="00F65069"/>
  </w:style>
  <w:style w:type="numbering" w:customStyle="1" w:styleId="923">
    <w:name w:val="Импортированный стиль 923"/>
    <w:rsid w:val="00F65069"/>
  </w:style>
  <w:style w:type="numbering" w:customStyle="1" w:styleId="List927">
    <w:name w:val="List 927"/>
    <w:basedOn w:val="924"/>
    <w:rsid w:val="00F65069"/>
  </w:style>
  <w:style w:type="numbering" w:customStyle="1" w:styleId="924">
    <w:name w:val="Импортированный стиль 924"/>
    <w:rsid w:val="00F65069"/>
  </w:style>
  <w:style w:type="numbering" w:customStyle="1" w:styleId="List928">
    <w:name w:val="List 928"/>
    <w:basedOn w:val="925"/>
    <w:rsid w:val="00F65069"/>
  </w:style>
  <w:style w:type="numbering" w:customStyle="1" w:styleId="925">
    <w:name w:val="Импортированный стиль 925"/>
    <w:rsid w:val="00F65069"/>
  </w:style>
  <w:style w:type="numbering" w:customStyle="1" w:styleId="List929">
    <w:name w:val="List 929"/>
    <w:basedOn w:val="926"/>
    <w:rsid w:val="00F65069"/>
  </w:style>
  <w:style w:type="numbering" w:customStyle="1" w:styleId="926">
    <w:name w:val="Импортированный стиль 926"/>
    <w:rsid w:val="00F65069"/>
  </w:style>
  <w:style w:type="numbering" w:customStyle="1" w:styleId="List930">
    <w:name w:val="List 930"/>
    <w:basedOn w:val="927"/>
    <w:rsid w:val="00F65069"/>
  </w:style>
  <w:style w:type="numbering" w:customStyle="1" w:styleId="927">
    <w:name w:val="Импортированный стиль 927"/>
    <w:rsid w:val="00F65069"/>
  </w:style>
  <w:style w:type="numbering" w:customStyle="1" w:styleId="List931">
    <w:name w:val="List 931"/>
    <w:basedOn w:val="928"/>
    <w:rsid w:val="00F65069"/>
  </w:style>
  <w:style w:type="numbering" w:customStyle="1" w:styleId="928">
    <w:name w:val="Импортированный стиль 928"/>
    <w:rsid w:val="00F65069"/>
  </w:style>
  <w:style w:type="numbering" w:customStyle="1" w:styleId="List932">
    <w:name w:val="List 932"/>
    <w:basedOn w:val="929"/>
    <w:rsid w:val="00F65069"/>
  </w:style>
  <w:style w:type="numbering" w:customStyle="1" w:styleId="929">
    <w:name w:val="Импортированный стиль 929"/>
    <w:rsid w:val="00F65069"/>
  </w:style>
  <w:style w:type="numbering" w:customStyle="1" w:styleId="List933">
    <w:name w:val="List 933"/>
    <w:basedOn w:val="930"/>
    <w:rsid w:val="00F65069"/>
  </w:style>
  <w:style w:type="numbering" w:customStyle="1" w:styleId="930">
    <w:name w:val="Импортированный стиль 930"/>
    <w:rsid w:val="00F65069"/>
  </w:style>
  <w:style w:type="numbering" w:customStyle="1" w:styleId="List934">
    <w:name w:val="List 934"/>
    <w:basedOn w:val="931"/>
    <w:rsid w:val="00F65069"/>
  </w:style>
  <w:style w:type="numbering" w:customStyle="1" w:styleId="931">
    <w:name w:val="Импортированный стиль 931"/>
    <w:rsid w:val="00F65069"/>
  </w:style>
  <w:style w:type="numbering" w:customStyle="1" w:styleId="List935">
    <w:name w:val="List 935"/>
    <w:basedOn w:val="932"/>
    <w:rsid w:val="00F65069"/>
  </w:style>
  <w:style w:type="numbering" w:customStyle="1" w:styleId="932">
    <w:name w:val="Импортированный стиль 932"/>
    <w:rsid w:val="00F65069"/>
  </w:style>
  <w:style w:type="numbering" w:customStyle="1" w:styleId="List936">
    <w:name w:val="List 936"/>
    <w:basedOn w:val="933"/>
    <w:rsid w:val="00F65069"/>
  </w:style>
  <w:style w:type="numbering" w:customStyle="1" w:styleId="933">
    <w:name w:val="Импортированный стиль 933"/>
    <w:rsid w:val="00F65069"/>
  </w:style>
  <w:style w:type="numbering" w:customStyle="1" w:styleId="List937">
    <w:name w:val="List 937"/>
    <w:basedOn w:val="934"/>
    <w:rsid w:val="00F65069"/>
  </w:style>
  <w:style w:type="numbering" w:customStyle="1" w:styleId="934">
    <w:name w:val="Импортированный стиль 934"/>
    <w:rsid w:val="00F65069"/>
  </w:style>
  <w:style w:type="numbering" w:customStyle="1" w:styleId="List938">
    <w:name w:val="List 938"/>
    <w:basedOn w:val="935"/>
    <w:rsid w:val="00F65069"/>
  </w:style>
  <w:style w:type="numbering" w:customStyle="1" w:styleId="935">
    <w:name w:val="Импортированный стиль 935"/>
    <w:rsid w:val="00F65069"/>
  </w:style>
  <w:style w:type="numbering" w:customStyle="1" w:styleId="List939">
    <w:name w:val="List 939"/>
    <w:basedOn w:val="936"/>
    <w:rsid w:val="00F65069"/>
  </w:style>
  <w:style w:type="numbering" w:customStyle="1" w:styleId="936">
    <w:name w:val="Импортированный стиль 936"/>
    <w:rsid w:val="00F65069"/>
  </w:style>
  <w:style w:type="numbering" w:customStyle="1" w:styleId="List940">
    <w:name w:val="List 940"/>
    <w:basedOn w:val="937"/>
    <w:rsid w:val="00F65069"/>
  </w:style>
  <w:style w:type="numbering" w:customStyle="1" w:styleId="937">
    <w:name w:val="Импортированный стиль 937"/>
    <w:rsid w:val="00F65069"/>
  </w:style>
  <w:style w:type="numbering" w:customStyle="1" w:styleId="List941">
    <w:name w:val="List 941"/>
    <w:basedOn w:val="938"/>
    <w:rsid w:val="00F65069"/>
  </w:style>
  <w:style w:type="numbering" w:customStyle="1" w:styleId="938">
    <w:name w:val="Импортированный стиль 938"/>
    <w:rsid w:val="00F65069"/>
  </w:style>
  <w:style w:type="numbering" w:customStyle="1" w:styleId="List942">
    <w:name w:val="List 942"/>
    <w:basedOn w:val="939"/>
    <w:rsid w:val="00F65069"/>
  </w:style>
  <w:style w:type="numbering" w:customStyle="1" w:styleId="939">
    <w:name w:val="Импортированный стиль 939"/>
    <w:rsid w:val="00F65069"/>
  </w:style>
  <w:style w:type="numbering" w:customStyle="1" w:styleId="List943">
    <w:name w:val="List 943"/>
    <w:basedOn w:val="940"/>
    <w:rsid w:val="00F65069"/>
  </w:style>
  <w:style w:type="numbering" w:customStyle="1" w:styleId="940">
    <w:name w:val="Импортированный стиль 940"/>
    <w:rsid w:val="00F65069"/>
  </w:style>
  <w:style w:type="numbering" w:customStyle="1" w:styleId="List944">
    <w:name w:val="List 944"/>
    <w:basedOn w:val="941"/>
    <w:rsid w:val="00F65069"/>
  </w:style>
  <w:style w:type="numbering" w:customStyle="1" w:styleId="941">
    <w:name w:val="Импортированный стиль 941"/>
    <w:rsid w:val="00F65069"/>
  </w:style>
  <w:style w:type="numbering" w:customStyle="1" w:styleId="List945">
    <w:name w:val="List 945"/>
    <w:basedOn w:val="942"/>
    <w:rsid w:val="00F65069"/>
  </w:style>
  <w:style w:type="numbering" w:customStyle="1" w:styleId="942">
    <w:name w:val="Импортированный стиль 942"/>
    <w:rsid w:val="00F65069"/>
  </w:style>
  <w:style w:type="numbering" w:customStyle="1" w:styleId="List946">
    <w:name w:val="List 946"/>
    <w:basedOn w:val="943"/>
    <w:rsid w:val="00F65069"/>
  </w:style>
  <w:style w:type="numbering" w:customStyle="1" w:styleId="943">
    <w:name w:val="Импортированный стиль 943"/>
    <w:rsid w:val="00F65069"/>
  </w:style>
  <w:style w:type="numbering" w:customStyle="1" w:styleId="List947">
    <w:name w:val="List 947"/>
    <w:basedOn w:val="944"/>
    <w:rsid w:val="00F65069"/>
  </w:style>
  <w:style w:type="numbering" w:customStyle="1" w:styleId="944">
    <w:name w:val="Импортированный стиль 944"/>
    <w:rsid w:val="00F65069"/>
  </w:style>
  <w:style w:type="numbering" w:customStyle="1" w:styleId="List948">
    <w:name w:val="List 948"/>
    <w:basedOn w:val="945"/>
    <w:rsid w:val="00F65069"/>
  </w:style>
  <w:style w:type="numbering" w:customStyle="1" w:styleId="945">
    <w:name w:val="Импортированный стиль 945"/>
    <w:rsid w:val="00F65069"/>
  </w:style>
  <w:style w:type="numbering" w:customStyle="1" w:styleId="List949">
    <w:name w:val="List 949"/>
    <w:basedOn w:val="946"/>
    <w:rsid w:val="00F65069"/>
  </w:style>
  <w:style w:type="numbering" w:customStyle="1" w:styleId="946">
    <w:name w:val="Импортированный стиль 946"/>
    <w:rsid w:val="00F65069"/>
  </w:style>
  <w:style w:type="numbering" w:customStyle="1" w:styleId="List950">
    <w:name w:val="List 950"/>
    <w:basedOn w:val="947"/>
    <w:rsid w:val="00F65069"/>
  </w:style>
  <w:style w:type="numbering" w:customStyle="1" w:styleId="947">
    <w:name w:val="Импортированный стиль 947"/>
    <w:rsid w:val="00F65069"/>
  </w:style>
  <w:style w:type="numbering" w:customStyle="1" w:styleId="List951">
    <w:name w:val="List 951"/>
    <w:basedOn w:val="948"/>
    <w:rsid w:val="00F65069"/>
  </w:style>
  <w:style w:type="numbering" w:customStyle="1" w:styleId="948">
    <w:name w:val="Импортированный стиль 948"/>
    <w:rsid w:val="00F65069"/>
  </w:style>
  <w:style w:type="numbering" w:customStyle="1" w:styleId="List952">
    <w:name w:val="List 952"/>
    <w:basedOn w:val="949"/>
    <w:rsid w:val="00F65069"/>
  </w:style>
  <w:style w:type="numbering" w:customStyle="1" w:styleId="949">
    <w:name w:val="Импортированный стиль 949"/>
    <w:rsid w:val="00F65069"/>
  </w:style>
  <w:style w:type="numbering" w:customStyle="1" w:styleId="List953">
    <w:name w:val="List 953"/>
    <w:basedOn w:val="950"/>
    <w:rsid w:val="00F65069"/>
  </w:style>
  <w:style w:type="numbering" w:customStyle="1" w:styleId="950">
    <w:name w:val="Импортированный стиль 950"/>
    <w:rsid w:val="00F65069"/>
  </w:style>
  <w:style w:type="numbering" w:customStyle="1" w:styleId="List954">
    <w:name w:val="List 954"/>
    <w:basedOn w:val="951"/>
    <w:rsid w:val="00F65069"/>
  </w:style>
  <w:style w:type="numbering" w:customStyle="1" w:styleId="951">
    <w:name w:val="Импортированный стиль 951"/>
    <w:rsid w:val="00F65069"/>
  </w:style>
  <w:style w:type="numbering" w:customStyle="1" w:styleId="List955">
    <w:name w:val="List 955"/>
    <w:basedOn w:val="952"/>
    <w:rsid w:val="00F65069"/>
  </w:style>
  <w:style w:type="numbering" w:customStyle="1" w:styleId="952">
    <w:name w:val="Импортированный стиль 952"/>
    <w:rsid w:val="00F65069"/>
  </w:style>
  <w:style w:type="numbering" w:customStyle="1" w:styleId="List956">
    <w:name w:val="List 956"/>
    <w:basedOn w:val="953"/>
    <w:rsid w:val="00F65069"/>
  </w:style>
  <w:style w:type="numbering" w:customStyle="1" w:styleId="953">
    <w:name w:val="Импортированный стиль 953"/>
    <w:rsid w:val="00F65069"/>
  </w:style>
  <w:style w:type="numbering" w:customStyle="1" w:styleId="List957">
    <w:name w:val="List 957"/>
    <w:basedOn w:val="954"/>
    <w:rsid w:val="00F65069"/>
  </w:style>
  <w:style w:type="numbering" w:customStyle="1" w:styleId="954">
    <w:name w:val="Импортированный стиль 954"/>
    <w:rsid w:val="00F65069"/>
  </w:style>
  <w:style w:type="numbering" w:customStyle="1" w:styleId="List958">
    <w:name w:val="List 958"/>
    <w:basedOn w:val="955"/>
    <w:rsid w:val="00F65069"/>
  </w:style>
  <w:style w:type="numbering" w:customStyle="1" w:styleId="955">
    <w:name w:val="Импортированный стиль 955"/>
    <w:rsid w:val="00F65069"/>
  </w:style>
  <w:style w:type="numbering" w:customStyle="1" w:styleId="List959">
    <w:name w:val="List 959"/>
    <w:basedOn w:val="956"/>
    <w:rsid w:val="00F65069"/>
  </w:style>
  <w:style w:type="numbering" w:customStyle="1" w:styleId="956">
    <w:name w:val="Импортированный стиль 956"/>
    <w:rsid w:val="00F65069"/>
  </w:style>
  <w:style w:type="numbering" w:customStyle="1" w:styleId="List960">
    <w:name w:val="List 960"/>
    <w:basedOn w:val="957"/>
    <w:rsid w:val="00F65069"/>
  </w:style>
  <w:style w:type="numbering" w:customStyle="1" w:styleId="957">
    <w:name w:val="Импортированный стиль 957"/>
    <w:rsid w:val="00F65069"/>
  </w:style>
  <w:style w:type="numbering" w:customStyle="1" w:styleId="List961">
    <w:name w:val="List 961"/>
    <w:basedOn w:val="958"/>
    <w:rsid w:val="00F65069"/>
  </w:style>
  <w:style w:type="numbering" w:customStyle="1" w:styleId="958">
    <w:name w:val="Импортированный стиль 958"/>
    <w:rsid w:val="00F65069"/>
  </w:style>
  <w:style w:type="numbering" w:customStyle="1" w:styleId="List962">
    <w:name w:val="List 962"/>
    <w:basedOn w:val="959"/>
    <w:rsid w:val="00F65069"/>
  </w:style>
  <w:style w:type="numbering" w:customStyle="1" w:styleId="959">
    <w:name w:val="Импортированный стиль 959"/>
    <w:rsid w:val="00F65069"/>
  </w:style>
  <w:style w:type="numbering" w:customStyle="1" w:styleId="List963">
    <w:name w:val="List 963"/>
    <w:basedOn w:val="960"/>
    <w:rsid w:val="00F65069"/>
  </w:style>
  <w:style w:type="numbering" w:customStyle="1" w:styleId="960">
    <w:name w:val="Импортированный стиль 960"/>
    <w:rsid w:val="00F65069"/>
  </w:style>
  <w:style w:type="numbering" w:customStyle="1" w:styleId="List964">
    <w:name w:val="List 964"/>
    <w:basedOn w:val="961"/>
    <w:rsid w:val="00F65069"/>
  </w:style>
  <w:style w:type="numbering" w:customStyle="1" w:styleId="961">
    <w:name w:val="Импортированный стиль 961"/>
    <w:rsid w:val="00F65069"/>
  </w:style>
  <w:style w:type="numbering" w:customStyle="1" w:styleId="List965">
    <w:name w:val="List 965"/>
    <w:basedOn w:val="962"/>
    <w:rsid w:val="00F65069"/>
  </w:style>
  <w:style w:type="numbering" w:customStyle="1" w:styleId="962">
    <w:name w:val="Импортированный стиль 962"/>
    <w:rsid w:val="00F65069"/>
  </w:style>
  <w:style w:type="numbering" w:customStyle="1" w:styleId="List966">
    <w:name w:val="List 966"/>
    <w:basedOn w:val="963"/>
    <w:rsid w:val="00F65069"/>
  </w:style>
  <w:style w:type="numbering" w:customStyle="1" w:styleId="963">
    <w:name w:val="Импортированный стиль 963"/>
    <w:rsid w:val="00F65069"/>
  </w:style>
  <w:style w:type="numbering" w:customStyle="1" w:styleId="List967">
    <w:name w:val="List 967"/>
    <w:basedOn w:val="964"/>
    <w:rsid w:val="00F65069"/>
  </w:style>
  <w:style w:type="numbering" w:customStyle="1" w:styleId="964">
    <w:name w:val="Импортированный стиль 964"/>
    <w:rsid w:val="00F65069"/>
  </w:style>
  <w:style w:type="numbering" w:customStyle="1" w:styleId="List968">
    <w:name w:val="List 968"/>
    <w:basedOn w:val="965"/>
    <w:rsid w:val="00F65069"/>
  </w:style>
  <w:style w:type="numbering" w:customStyle="1" w:styleId="965">
    <w:name w:val="Импортированный стиль 965"/>
    <w:rsid w:val="00F65069"/>
  </w:style>
  <w:style w:type="numbering" w:customStyle="1" w:styleId="List969">
    <w:name w:val="List 969"/>
    <w:basedOn w:val="966"/>
    <w:rsid w:val="00F65069"/>
  </w:style>
  <w:style w:type="numbering" w:customStyle="1" w:styleId="966">
    <w:name w:val="Импортированный стиль 966"/>
    <w:rsid w:val="00F65069"/>
  </w:style>
  <w:style w:type="numbering" w:customStyle="1" w:styleId="List970">
    <w:name w:val="List 970"/>
    <w:basedOn w:val="967"/>
    <w:rsid w:val="00F65069"/>
  </w:style>
  <w:style w:type="numbering" w:customStyle="1" w:styleId="967">
    <w:name w:val="Импортированный стиль 967"/>
    <w:rsid w:val="00F65069"/>
  </w:style>
  <w:style w:type="numbering" w:customStyle="1" w:styleId="List971">
    <w:name w:val="List 971"/>
    <w:basedOn w:val="968"/>
    <w:rsid w:val="00F65069"/>
  </w:style>
  <w:style w:type="numbering" w:customStyle="1" w:styleId="968">
    <w:name w:val="Импортированный стиль 968"/>
    <w:rsid w:val="00F65069"/>
  </w:style>
  <w:style w:type="numbering" w:customStyle="1" w:styleId="List972">
    <w:name w:val="List 972"/>
    <w:basedOn w:val="969"/>
    <w:rsid w:val="00F65069"/>
  </w:style>
  <w:style w:type="numbering" w:customStyle="1" w:styleId="969">
    <w:name w:val="Импортированный стиль 969"/>
    <w:rsid w:val="00F65069"/>
  </w:style>
  <w:style w:type="numbering" w:customStyle="1" w:styleId="List973">
    <w:name w:val="List 973"/>
    <w:basedOn w:val="970"/>
    <w:rsid w:val="00F65069"/>
  </w:style>
  <w:style w:type="numbering" w:customStyle="1" w:styleId="970">
    <w:name w:val="Импортированный стиль 970"/>
    <w:rsid w:val="00F65069"/>
  </w:style>
  <w:style w:type="numbering" w:customStyle="1" w:styleId="List974">
    <w:name w:val="List 974"/>
    <w:basedOn w:val="971"/>
    <w:rsid w:val="00F65069"/>
  </w:style>
  <w:style w:type="numbering" w:customStyle="1" w:styleId="971">
    <w:name w:val="Импортированный стиль 971"/>
    <w:rsid w:val="00F65069"/>
  </w:style>
  <w:style w:type="numbering" w:customStyle="1" w:styleId="List975">
    <w:name w:val="List 975"/>
    <w:basedOn w:val="972"/>
    <w:rsid w:val="00F65069"/>
  </w:style>
  <w:style w:type="numbering" w:customStyle="1" w:styleId="972">
    <w:name w:val="Импортированный стиль 972"/>
    <w:rsid w:val="00F65069"/>
  </w:style>
  <w:style w:type="numbering" w:customStyle="1" w:styleId="List976">
    <w:name w:val="List 976"/>
    <w:basedOn w:val="973"/>
    <w:rsid w:val="00F65069"/>
  </w:style>
  <w:style w:type="numbering" w:customStyle="1" w:styleId="973">
    <w:name w:val="Импортированный стиль 973"/>
    <w:rsid w:val="00F65069"/>
  </w:style>
  <w:style w:type="numbering" w:customStyle="1" w:styleId="List977">
    <w:name w:val="List 977"/>
    <w:basedOn w:val="974"/>
    <w:rsid w:val="00F65069"/>
  </w:style>
  <w:style w:type="numbering" w:customStyle="1" w:styleId="974">
    <w:name w:val="Импортированный стиль 974"/>
    <w:rsid w:val="00F65069"/>
  </w:style>
  <w:style w:type="numbering" w:customStyle="1" w:styleId="List978">
    <w:name w:val="List 978"/>
    <w:basedOn w:val="975"/>
    <w:rsid w:val="00F65069"/>
  </w:style>
  <w:style w:type="numbering" w:customStyle="1" w:styleId="975">
    <w:name w:val="Импортированный стиль 975"/>
    <w:rsid w:val="00F65069"/>
  </w:style>
  <w:style w:type="numbering" w:customStyle="1" w:styleId="List979">
    <w:name w:val="List 979"/>
    <w:basedOn w:val="976"/>
    <w:rsid w:val="00F65069"/>
  </w:style>
  <w:style w:type="numbering" w:customStyle="1" w:styleId="976">
    <w:name w:val="Импортированный стиль 976"/>
    <w:rsid w:val="00F65069"/>
  </w:style>
  <w:style w:type="numbering" w:customStyle="1" w:styleId="List980">
    <w:name w:val="List 980"/>
    <w:basedOn w:val="977"/>
    <w:rsid w:val="00F65069"/>
  </w:style>
  <w:style w:type="numbering" w:customStyle="1" w:styleId="977">
    <w:name w:val="Импортированный стиль 977"/>
    <w:rsid w:val="00F65069"/>
  </w:style>
  <w:style w:type="numbering" w:customStyle="1" w:styleId="List981">
    <w:name w:val="List 981"/>
    <w:basedOn w:val="978"/>
    <w:rsid w:val="00F65069"/>
  </w:style>
  <w:style w:type="numbering" w:customStyle="1" w:styleId="978">
    <w:name w:val="Импортированный стиль 978"/>
    <w:rsid w:val="00F65069"/>
  </w:style>
  <w:style w:type="numbering" w:customStyle="1" w:styleId="List982">
    <w:name w:val="List 982"/>
    <w:basedOn w:val="979"/>
    <w:rsid w:val="00F65069"/>
  </w:style>
  <w:style w:type="numbering" w:customStyle="1" w:styleId="979">
    <w:name w:val="Импортированный стиль 979"/>
    <w:rsid w:val="00F65069"/>
  </w:style>
  <w:style w:type="numbering" w:customStyle="1" w:styleId="List983">
    <w:name w:val="List 983"/>
    <w:basedOn w:val="980"/>
    <w:rsid w:val="00F65069"/>
  </w:style>
  <w:style w:type="numbering" w:customStyle="1" w:styleId="980">
    <w:name w:val="Импортированный стиль 980"/>
    <w:rsid w:val="00F65069"/>
  </w:style>
  <w:style w:type="numbering" w:customStyle="1" w:styleId="List984">
    <w:name w:val="List 984"/>
    <w:basedOn w:val="981"/>
    <w:rsid w:val="00F65069"/>
  </w:style>
  <w:style w:type="numbering" w:customStyle="1" w:styleId="981">
    <w:name w:val="Импортированный стиль 981"/>
    <w:rsid w:val="00F65069"/>
  </w:style>
  <w:style w:type="numbering" w:customStyle="1" w:styleId="List985">
    <w:name w:val="List 985"/>
    <w:basedOn w:val="982"/>
    <w:rsid w:val="00F65069"/>
  </w:style>
  <w:style w:type="numbering" w:customStyle="1" w:styleId="982">
    <w:name w:val="Импортированный стиль 982"/>
    <w:rsid w:val="00F65069"/>
  </w:style>
  <w:style w:type="numbering" w:customStyle="1" w:styleId="List986">
    <w:name w:val="List 986"/>
    <w:basedOn w:val="983"/>
    <w:rsid w:val="00F65069"/>
  </w:style>
  <w:style w:type="numbering" w:customStyle="1" w:styleId="983">
    <w:name w:val="Импортированный стиль 983"/>
    <w:rsid w:val="00F65069"/>
  </w:style>
  <w:style w:type="numbering" w:customStyle="1" w:styleId="List987">
    <w:name w:val="List 987"/>
    <w:basedOn w:val="984"/>
    <w:rsid w:val="00F65069"/>
  </w:style>
  <w:style w:type="numbering" w:customStyle="1" w:styleId="984">
    <w:name w:val="Импортированный стиль 984"/>
    <w:rsid w:val="00F65069"/>
  </w:style>
  <w:style w:type="numbering" w:customStyle="1" w:styleId="List988">
    <w:name w:val="List 988"/>
    <w:basedOn w:val="985"/>
    <w:rsid w:val="00F65069"/>
  </w:style>
  <w:style w:type="numbering" w:customStyle="1" w:styleId="985">
    <w:name w:val="Импортированный стиль 985"/>
    <w:rsid w:val="00F65069"/>
  </w:style>
  <w:style w:type="numbering" w:customStyle="1" w:styleId="List989">
    <w:name w:val="List 989"/>
    <w:basedOn w:val="986"/>
    <w:rsid w:val="00F65069"/>
  </w:style>
  <w:style w:type="numbering" w:customStyle="1" w:styleId="986">
    <w:name w:val="Импортированный стиль 986"/>
    <w:rsid w:val="00F65069"/>
  </w:style>
  <w:style w:type="numbering" w:customStyle="1" w:styleId="List990">
    <w:name w:val="List 990"/>
    <w:basedOn w:val="987"/>
    <w:rsid w:val="00F65069"/>
  </w:style>
  <w:style w:type="numbering" w:customStyle="1" w:styleId="987">
    <w:name w:val="Импортированный стиль 987"/>
    <w:rsid w:val="00F65069"/>
  </w:style>
  <w:style w:type="numbering" w:customStyle="1" w:styleId="List991">
    <w:name w:val="List 991"/>
    <w:basedOn w:val="988"/>
    <w:rsid w:val="00F65069"/>
  </w:style>
  <w:style w:type="numbering" w:customStyle="1" w:styleId="988">
    <w:name w:val="Импортированный стиль 988"/>
    <w:rsid w:val="00F65069"/>
  </w:style>
  <w:style w:type="numbering" w:customStyle="1" w:styleId="List992">
    <w:name w:val="List 992"/>
    <w:basedOn w:val="989"/>
    <w:rsid w:val="00F65069"/>
  </w:style>
  <w:style w:type="numbering" w:customStyle="1" w:styleId="989">
    <w:name w:val="Импортированный стиль 989"/>
    <w:rsid w:val="00F65069"/>
  </w:style>
  <w:style w:type="numbering" w:customStyle="1" w:styleId="List993">
    <w:name w:val="List 993"/>
    <w:basedOn w:val="990"/>
    <w:rsid w:val="00F65069"/>
  </w:style>
  <w:style w:type="numbering" w:customStyle="1" w:styleId="990">
    <w:name w:val="Импортированный стиль 990"/>
    <w:rsid w:val="00F65069"/>
  </w:style>
  <w:style w:type="paragraph" w:styleId="af8">
    <w:name w:val="annotation text"/>
    <w:basedOn w:val="a"/>
    <w:link w:val="af9"/>
    <w:uiPriority w:val="99"/>
    <w:semiHidden/>
    <w:unhideWhenUsed/>
    <w:rsid w:val="00F65069"/>
    <w:pPr>
      <w:spacing w:line="240" w:lineRule="auto"/>
    </w:pPr>
    <w:rPr>
      <w:sz w:val="20"/>
      <w:szCs w:val="20"/>
    </w:rPr>
  </w:style>
  <w:style w:type="character" w:customStyle="1" w:styleId="af9">
    <w:name w:val="Текст примечания Знак"/>
    <w:basedOn w:val="a0"/>
    <w:link w:val="af8"/>
    <w:uiPriority w:val="99"/>
    <w:semiHidden/>
    <w:rsid w:val="00F65069"/>
    <w:rPr>
      <w:rFonts w:ascii="Calibri" w:eastAsia="Calibri" w:hAnsi="Calibri" w:cs="Calibri"/>
      <w:color w:val="000000"/>
      <w:u w:color="000000"/>
    </w:rPr>
  </w:style>
  <w:style w:type="character" w:styleId="afa">
    <w:name w:val="annotation reference"/>
    <w:basedOn w:val="a0"/>
    <w:uiPriority w:val="99"/>
    <w:semiHidden/>
    <w:unhideWhenUsed/>
    <w:rsid w:val="00F65069"/>
    <w:rPr>
      <w:sz w:val="16"/>
      <w:szCs w:val="16"/>
    </w:rPr>
  </w:style>
  <w:style w:type="paragraph" w:styleId="afb">
    <w:name w:val="Balloon Text"/>
    <w:basedOn w:val="a"/>
    <w:link w:val="afc"/>
    <w:uiPriority w:val="99"/>
    <w:semiHidden/>
    <w:unhideWhenUsed/>
    <w:rsid w:val="00AC3ED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C3EDF"/>
    <w:rPr>
      <w:rFonts w:ascii="Tahoma" w:eastAsia="Calibri" w:hAnsi="Tahoma" w:cs="Tahoma"/>
      <w:color w:val="000000"/>
      <w:sz w:val="16"/>
      <w:szCs w:val="16"/>
      <w:u w:color="000000"/>
    </w:rPr>
  </w:style>
  <w:style w:type="paragraph" w:styleId="afd">
    <w:name w:val="TOC Heading"/>
    <w:basedOn w:val="1"/>
    <w:next w:val="a"/>
    <w:uiPriority w:val="39"/>
    <w:semiHidden/>
    <w:unhideWhenUsed/>
    <w:qFormat/>
    <w:rsid w:val="00423A01"/>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outlineLvl w:val="9"/>
    </w:pPr>
    <w:rPr>
      <w:rFonts w:ascii="Helvetica" w:hAnsi="Helvetica"/>
      <w:b/>
      <w:bCs/>
      <w:i w:val="0"/>
      <w:iCs w:val="0"/>
      <w:color w:val="2F759E"/>
      <w:sz w:val="28"/>
      <w:szCs w:val="28"/>
      <w:bdr w:val="none" w:sz="0" w:space="0" w:color="auto"/>
      <w:lang w:eastAsia="en-US"/>
    </w:rPr>
  </w:style>
  <w:style w:type="paragraph" w:styleId="1c">
    <w:name w:val="toc 1"/>
    <w:basedOn w:val="a"/>
    <w:next w:val="a"/>
    <w:autoRedefine/>
    <w:uiPriority w:val="39"/>
    <w:unhideWhenUsed/>
    <w:rsid w:val="00423A01"/>
    <w:pPr>
      <w:spacing w:after="100"/>
    </w:pPr>
  </w:style>
  <w:style w:type="paragraph" w:styleId="2d">
    <w:name w:val="toc 2"/>
    <w:basedOn w:val="a"/>
    <w:next w:val="a"/>
    <w:autoRedefine/>
    <w:uiPriority w:val="39"/>
    <w:unhideWhenUsed/>
    <w:rsid w:val="00423A01"/>
    <w:pPr>
      <w:spacing w:after="100"/>
      <w:ind w:left="220"/>
    </w:pPr>
  </w:style>
  <w:style w:type="paragraph" w:styleId="3c">
    <w:name w:val="toc 3"/>
    <w:basedOn w:val="a"/>
    <w:next w:val="a"/>
    <w:autoRedefine/>
    <w:uiPriority w:val="39"/>
    <w:unhideWhenUsed/>
    <w:rsid w:val="00423A01"/>
    <w:pPr>
      <w:spacing w:after="100"/>
      <w:ind w:left="440"/>
    </w:pPr>
  </w:style>
  <w:style w:type="paragraph" w:styleId="afe">
    <w:name w:val="Title"/>
    <w:basedOn w:val="a"/>
    <w:next w:val="a"/>
    <w:link w:val="aff"/>
    <w:uiPriority w:val="99"/>
    <w:qFormat/>
    <w:rsid w:val="00820392"/>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jc w:val="center"/>
      <w:outlineLvl w:val="0"/>
    </w:pPr>
    <w:rPr>
      <w:rFonts w:ascii="Cambria" w:hAnsi="Cambria" w:cs="Times New Roman"/>
      <w:b/>
      <w:bCs/>
      <w:color w:val="auto"/>
      <w:kern w:val="28"/>
      <w:sz w:val="32"/>
      <w:szCs w:val="32"/>
      <w:bdr w:val="none" w:sz="0" w:space="0" w:color="auto"/>
    </w:rPr>
  </w:style>
  <w:style w:type="character" w:customStyle="1" w:styleId="aff">
    <w:name w:val="Название Знак"/>
    <w:basedOn w:val="a0"/>
    <w:link w:val="afe"/>
    <w:uiPriority w:val="99"/>
    <w:rsid w:val="00820392"/>
    <w:rPr>
      <w:rFonts w:ascii="Cambria" w:eastAsia="Calibri" w:hAnsi="Cambria"/>
      <w:b/>
      <w:bCs/>
      <w:kern w:val="28"/>
      <w:sz w:val="32"/>
      <w:szCs w:val="32"/>
      <w:bdr w:val="none" w:sz="0" w:space="0" w:color="auto"/>
    </w:rPr>
  </w:style>
  <w:style w:type="character" w:customStyle="1" w:styleId="s1">
    <w:name w:val="s1"/>
    <w:rsid w:val="0090559D"/>
  </w:style>
  <w:style w:type="character" w:customStyle="1" w:styleId="ae">
    <w:name w:val="Основной текст Знак"/>
    <w:basedOn w:val="a0"/>
    <w:link w:val="ad"/>
    <w:rsid w:val="0090559D"/>
    <w:rPr>
      <w:rFonts w:ascii="Calibri" w:eastAsia="Calibri" w:hAnsi="Calibri" w:cs="Calibri"/>
      <w:color w:val="00000A"/>
      <w:kern w:val="1"/>
      <w:u w:color="00000A"/>
      <w:bdr w:val="nil"/>
      <w:lang w:val="ru-RU" w:eastAsia="ru-RU" w:bidi="ar-SA"/>
    </w:rPr>
  </w:style>
  <w:style w:type="character" w:customStyle="1" w:styleId="c12">
    <w:name w:val="c12"/>
    <w:basedOn w:val="a0"/>
    <w:rsid w:val="0090559D"/>
  </w:style>
  <w:style w:type="character" w:customStyle="1" w:styleId="a6">
    <w:name w:val="Нижний колонтитул Знак"/>
    <w:basedOn w:val="a0"/>
    <w:link w:val="a5"/>
    <w:uiPriority w:val="99"/>
    <w:rsid w:val="0090559D"/>
    <w:rPr>
      <w:rFonts w:ascii="Calibri" w:eastAsia="Calibri" w:hAnsi="Calibri" w:cs="Calibri"/>
      <w:color w:val="00000A"/>
      <w:kern w:val="1"/>
      <w:u w:color="00000A"/>
      <w:bdr w:val="nil"/>
      <w:lang w:val="ru-RU" w:eastAsia="ru-RU" w:bidi="ar-SA"/>
    </w:rPr>
  </w:style>
  <w:style w:type="character" w:customStyle="1" w:styleId="aff0">
    <w:name w:val="Символ сноски"/>
    <w:rsid w:val="0090559D"/>
    <w:rPr>
      <w:vertAlign w:val="superscript"/>
    </w:rPr>
  </w:style>
  <w:style w:type="character" w:customStyle="1" w:styleId="1d">
    <w:name w:val="Знак сноски1"/>
    <w:rsid w:val="0090559D"/>
    <w:rPr>
      <w:vertAlign w:val="superscript"/>
    </w:rPr>
  </w:style>
  <w:style w:type="character" w:customStyle="1" w:styleId="a8">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7"/>
    <w:rsid w:val="0090559D"/>
    <w:rPr>
      <w:rFonts w:ascii="Calibri" w:eastAsia="Calibri" w:hAnsi="Calibri" w:cs="Calibri"/>
      <w:color w:val="00000A"/>
      <w:kern w:val="1"/>
      <w:sz w:val="24"/>
      <w:szCs w:val="24"/>
      <w:u w:color="00000A"/>
      <w:bdr w:val="nil"/>
      <w:lang w:val="ru-RU" w:eastAsia="ru-RU" w:bidi="ar-SA"/>
    </w:rPr>
  </w:style>
  <w:style w:type="character" w:customStyle="1" w:styleId="ac">
    <w:name w:val="Верхний колонтитул Знак"/>
    <w:basedOn w:val="a0"/>
    <w:link w:val="ab"/>
    <w:uiPriority w:val="99"/>
    <w:rsid w:val="0090559D"/>
    <w:rPr>
      <w:rFonts w:ascii="Arial Unicode MS" w:hAnsi="Arial Unicode MS" w:cs="Arial Unicode MS"/>
      <w:color w:val="000000"/>
      <w:u w:color="000000"/>
      <w:bdr w:val="nil"/>
      <w:lang w:val="ru-RU" w:eastAsia="ru-RU" w:bidi="ar-SA"/>
    </w:rPr>
  </w:style>
  <w:style w:type="character" w:customStyle="1" w:styleId="c1">
    <w:name w:val="c1"/>
    <w:rsid w:val="0090559D"/>
  </w:style>
  <w:style w:type="character" w:customStyle="1" w:styleId="apple-converted-space">
    <w:name w:val="apple-converted-space"/>
    <w:rsid w:val="0090559D"/>
  </w:style>
  <w:style w:type="character" w:customStyle="1" w:styleId="s27">
    <w:name w:val="s27"/>
    <w:basedOn w:val="a0"/>
    <w:rsid w:val="0090559D"/>
  </w:style>
  <w:style w:type="character" w:customStyle="1" w:styleId="af3">
    <w:name w:val="Основной текст с отступом Знак"/>
    <w:basedOn w:val="a0"/>
    <w:link w:val="af2"/>
    <w:uiPriority w:val="99"/>
    <w:rsid w:val="0090559D"/>
    <w:rPr>
      <w:rFonts w:ascii="Calibri" w:eastAsia="Calibri" w:hAnsi="Calibri" w:cs="Calibri"/>
      <w:color w:val="00000A"/>
      <w:kern w:val="1"/>
      <w:sz w:val="24"/>
      <w:szCs w:val="24"/>
      <w:u w:color="00000A"/>
      <w:bdr w:val="nil"/>
      <w:lang w:val="ru-RU" w:eastAsia="ru-RU" w:bidi="ar-SA"/>
    </w:rPr>
  </w:style>
  <w:style w:type="character" w:customStyle="1" w:styleId="aff1">
    <w:name w:val="Привязка сноски"/>
    <w:rsid w:val="0090559D"/>
    <w:rPr>
      <w:vertAlign w:val="superscript"/>
    </w:rPr>
  </w:style>
  <w:style w:type="character" w:styleId="aff2">
    <w:name w:val="footnote reference"/>
    <w:uiPriority w:val="99"/>
    <w:rsid w:val="009055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
    <w:name w:val="heading 1"/>
    <w:next w:val="a"/>
    <w:rsid w:val="00F65069"/>
    <w:pPr>
      <w:keepNext/>
      <w:pBdr>
        <w:top w:val="nil"/>
        <w:left w:val="nil"/>
        <w:bottom w:val="nil"/>
        <w:right w:val="nil"/>
        <w:between w:val="nil"/>
        <w:bar w:val="nil"/>
      </w:pBdr>
      <w:suppressAutoHyphens/>
      <w:ind w:left="720" w:hanging="360"/>
      <w:outlineLvl w:val="0"/>
    </w:pPr>
    <w:rPr>
      <w:rFonts w:eastAsia="Times New Roman"/>
      <w:i/>
      <w:iCs/>
      <w:color w:val="000000"/>
      <w:sz w:val="24"/>
      <w:szCs w:val="24"/>
      <w:u w:color="000000"/>
      <w:bdr w:val="nil"/>
    </w:rPr>
  </w:style>
  <w:style w:type="paragraph" w:styleId="4">
    <w:name w:val="heading 4"/>
    <w:next w:val="a"/>
    <w:rsid w:val="00F65069"/>
    <w:pPr>
      <w:keepNext/>
      <w:pBdr>
        <w:top w:val="nil"/>
        <w:left w:val="nil"/>
        <w:bottom w:val="nil"/>
        <w:right w:val="nil"/>
        <w:between w:val="nil"/>
        <w:bar w:val="nil"/>
      </w:pBdr>
      <w:suppressAutoHyphens/>
      <w:spacing w:before="240" w:after="60" w:line="276" w:lineRule="auto"/>
      <w:outlineLvl w:val="3"/>
    </w:pPr>
    <w:rPr>
      <w:rFonts w:hAnsi="Arial Unicode MS" w:cs="Arial Unicode MS"/>
      <w:b/>
      <w:bCs/>
      <w:color w:val="00000A"/>
      <w:kern w:val="1"/>
      <w:sz w:val="28"/>
      <w:szCs w:val="28"/>
      <w:u w:color="00000A"/>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65069"/>
    <w:rPr>
      <w:u w:val="single"/>
    </w:rPr>
  </w:style>
  <w:style w:type="table" w:customStyle="1" w:styleId="TableNormal">
    <w:name w:val="Table Normal"/>
    <w:rsid w:val="00F6506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F65069"/>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a5">
    <w:name w:val="footer"/>
    <w:link w:val="a6"/>
    <w:uiPriority w:val="99"/>
    <w:rsid w:val="00F65069"/>
    <w:pPr>
      <w:pBdr>
        <w:top w:val="nil"/>
        <w:left w:val="nil"/>
        <w:bottom w:val="nil"/>
        <w:right w:val="nil"/>
        <w:between w:val="nil"/>
        <w:bar w:val="nil"/>
      </w:pBdr>
      <w:tabs>
        <w:tab w:val="center" w:pos="4677"/>
        <w:tab w:val="right" w:pos="9355"/>
      </w:tabs>
      <w:suppressAutoHyphens/>
      <w:spacing w:after="200" w:line="276" w:lineRule="auto"/>
    </w:pPr>
    <w:rPr>
      <w:rFonts w:ascii="Calibri" w:eastAsia="Calibri" w:hAnsi="Calibri" w:cs="Calibri"/>
      <w:color w:val="00000A"/>
      <w:kern w:val="1"/>
      <w:u w:color="00000A"/>
      <w:bdr w:val="nil"/>
    </w:rPr>
  </w:style>
  <w:style w:type="paragraph" w:customStyle="1" w:styleId="14TexstOSNOVA1012">
    <w:name w:val="14TexstOSNOVA_10/12"/>
    <w:uiPriority w:val="99"/>
    <w:rsid w:val="00F65069"/>
    <w:pPr>
      <w:pBdr>
        <w:top w:val="nil"/>
        <w:left w:val="nil"/>
        <w:bottom w:val="nil"/>
        <w:right w:val="nil"/>
        <w:between w:val="nil"/>
        <w:bar w:val="nil"/>
      </w:pBdr>
      <w:spacing w:line="240" w:lineRule="atLeast"/>
      <w:ind w:firstLine="340"/>
      <w:jc w:val="both"/>
    </w:pPr>
    <w:rPr>
      <w:rFonts w:ascii="Arial Unicode MS" w:hAnsi="Arial Unicode MS" w:cs="Arial Unicode MS"/>
      <w:color w:val="000000"/>
      <w:u w:color="000000"/>
      <w:bdr w:val="nil"/>
    </w:rPr>
  </w:style>
  <w:style w:type="numbering" w:customStyle="1" w:styleId="List0">
    <w:name w:val="List 0"/>
    <w:basedOn w:val="10"/>
    <w:rsid w:val="00F65069"/>
    <w:pPr>
      <w:numPr>
        <w:numId w:val="1"/>
      </w:numPr>
    </w:pPr>
  </w:style>
  <w:style w:type="numbering" w:customStyle="1" w:styleId="10">
    <w:name w:val="Импортированный стиль 1"/>
    <w:rsid w:val="00F65069"/>
  </w:style>
  <w:style w:type="numbering" w:customStyle="1" w:styleId="List1">
    <w:name w:val="List 1"/>
    <w:basedOn w:val="2"/>
    <w:rsid w:val="00F65069"/>
    <w:pPr>
      <w:numPr>
        <w:numId w:val="2"/>
      </w:numPr>
    </w:pPr>
  </w:style>
  <w:style w:type="numbering" w:customStyle="1" w:styleId="2">
    <w:name w:val="Импортированный стиль 2"/>
    <w:rsid w:val="00F65069"/>
  </w:style>
  <w:style w:type="numbering" w:customStyle="1" w:styleId="21">
    <w:name w:val="Список 21"/>
    <w:basedOn w:val="3"/>
    <w:rsid w:val="00F65069"/>
    <w:pPr>
      <w:numPr>
        <w:numId w:val="3"/>
      </w:numPr>
    </w:pPr>
  </w:style>
  <w:style w:type="numbering" w:customStyle="1" w:styleId="3">
    <w:name w:val="Импортированный стиль 3"/>
    <w:rsid w:val="00F65069"/>
  </w:style>
  <w:style w:type="numbering" w:customStyle="1" w:styleId="31">
    <w:name w:val="Список 31"/>
    <w:basedOn w:val="40"/>
    <w:rsid w:val="00F65069"/>
    <w:pPr>
      <w:numPr>
        <w:numId w:val="4"/>
      </w:numPr>
    </w:pPr>
  </w:style>
  <w:style w:type="numbering" w:customStyle="1" w:styleId="40">
    <w:name w:val="Импортированный стиль 4"/>
    <w:rsid w:val="00F65069"/>
  </w:style>
  <w:style w:type="numbering" w:customStyle="1" w:styleId="41">
    <w:name w:val="Список 41"/>
    <w:basedOn w:val="5"/>
    <w:rsid w:val="00F65069"/>
    <w:pPr>
      <w:numPr>
        <w:numId w:val="5"/>
      </w:numPr>
    </w:pPr>
  </w:style>
  <w:style w:type="numbering" w:customStyle="1" w:styleId="5">
    <w:name w:val="Импортированный стиль 5"/>
    <w:rsid w:val="00F65069"/>
  </w:style>
  <w:style w:type="numbering" w:customStyle="1" w:styleId="51">
    <w:name w:val="Список 51"/>
    <w:basedOn w:val="6"/>
    <w:rsid w:val="00F65069"/>
    <w:pPr>
      <w:numPr>
        <w:numId w:val="6"/>
      </w:numPr>
    </w:pPr>
  </w:style>
  <w:style w:type="numbering" w:customStyle="1" w:styleId="6">
    <w:name w:val="Импортированный стиль 6"/>
    <w:rsid w:val="00F65069"/>
  </w:style>
  <w:style w:type="numbering" w:customStyle="1" w:styleId="List6">
    <w:name w:val="List 6"/>
    <w:basedOn w:val="7"/>
    <w:rsid w:val="00F65069"/>
    <w:pPr>
      <w:numPr>
        <w:numId w:val="7"/>
      </w:numPr>
    </w:pPr>
  </w:style>
  <w:style w:type="numbering" w:customStyle="1" w:styleId="7">
    <w:name w:val="Импортированный стиль 7"/>
    <w:rsid w:val="00F65069"/>
  </w:style>
  <w:style w:type="numbering" w:customStyle="1" w:styleId="List7">
    <w:name w:val="List 7"/>
    <w:basedOn w:val="8"/>
    <w:rsid w:val="00F65069"/>
    <w:pPr>
      <w:numPr>
        <w:numId w:val="8"/>
      </w:numPr>
    </w:pPr>
  </w:style>
  <w:style w:type="numbering" w:customStyle="1" w:styleId="8">
    <w:name w:val="Импортированный стиль 8"/>
    <w:rsid w:val="00F65069"/>
  </w:style>
  <w:style w:type="numbering" w:customStyle="1" w:styleId="List8">
    <w:name w:val="List 8"/>
    <w:basedOn w:val="9"/>
    <w:rsid w:val="00F65069"/>
    <w:pPr>
      <w:numPr>
        <w:numId w:val="9"/>
      </w:numPr>
    </w:pPr>
  </w:style>
  <w:style w:type="numbering" w:customStyle="1" w:styleId="9">
    <w:name w:val="Импортированный стиль 9"/>
    <w:rsid w:val="00F65069"/>
  </w:style>
  <w:style w:type="numbering" w:customStyle="1" w:styleId="List9">
    <w:name w:val="List 9"/>
    <w:basedOn w:val="100"/>
    <w:rsid w:val="00F65069"/>
    <w:pPr>
      <w:numPr>
        <w:numId w:val="10"/>
      </w:numPr>
    </w:pPr>
  </w:style>
  <w:style w:type="numbering" w:customStyle="1" w:styleId="100">
    <w:name w:val="Импортированный стиль 10"/>
    <w:rsid w:val="00F65069"/>
  </w:style>
  <w:style w:type="numbering" w:customStyle="1" w:styleId="List10">
    <w:name w:val="List 10"/>
    <w:basedOn w:val="11"/>
    <w:rsid w:val="00F65069"/>
    <w:pPr>
      <w:numPr>
        <w:numId w:val="11"/>
      </w:numPr>
    </w:pPr>
  </w:style>
  <w:style w:type="numbering" w:customStyle="1" w:styleId="11">
    <w:name w:val="Импортированный стиль 11"/>
    <w:rsid w:val="00F65069"/>
  </w:style>
  <w:style w:type="numbering" w:customStyle="1" w:styleId="List11">
    <w:name w:val="List 11"/>
    <w:basedOn w:val="12"/>
    <w:rsid w:val="00F65069"/>
    <w:pPr>
      <w:numPr>
        <w:numId w:val="12"/>
      </w:numPr>
    </w:pPr>
  </w:style>
  <w:style w:type="numbering" w:customStyle="1" w:styleId="12">
    <w:name w:val="Импортированный стиль 12"/>
    <w:rsid w:val="00F65069"/>
  </w:style>
  <w:style w:type="numbering" w:customStyle="1" w:styleId="List12">
    <w:name w:val="List 12"/>
    <w:basedOn w:val="13"/>
    <w:rsid w:val="00F65069"/>
    <w:pPr>
      <w:numPr>
        <w:numId w:val="13"/>
      </w:numPr>
    </w:pPr>
  </w:style>
  <w:style w:type="numbering" w:customStyle="1" w:styleId="13">
    <w:name w:val="Импортированный стиль 13"/>
    <w:rsid w:val="00F65069"/>
  </w:style>
  <w:style w:type="numbering" w:customStyle="1" w:styleId="List13">
    <w:name w:val="List 13"/>
    <w:basedOn w:val="14"/>
    <w:rsid w:val="00F65069"/>
    <w:pPr>
      <w:numPr>
        <w:numId w:val="14"/>
      </w:numPr>
    </w:pPr>
  </w:style>
  <w:style w:type="numbering" w:customStyle="1" w:styleId="14">
    <w:name w:val="Импортированный стиль 14"/>
    <w:rsid w:val="00F65069"/>
  </w:style>
  <w:style w:type="numbering" w:customStyle="1" w:styleId="List14">
    <w:name w:val="List 14"/>
    <w:basedOn w:val="15"/>
    <w:rsid w:val="00F65069"/>
    <w:pPr>
      <w:numPr>
        <w:numId w:val="15"/>
      </w:numPr>
    </w:pPr>
  </w:style>
  <w:style w:type="numbering" w:customStyle="1" w:styleId="15">
    <w:name w:val="Импортированный стиль 15"/>
    <w:rsid w:val="00F65069"/>
  </w:style>
  <w:style w:type="numbering" w:customStyle="1" w:styleId="List15">
    <w:name w:val="List 15"/>
    <w:basedOn w:val="16"/>
    <w:rsid w:val="00F65069"/>
    <w:pPr>
      <w:numPr>
        <w:numId w:val="16"/>
      </w:numPr>
    </w:pPr>
  </w:style>
  <w:style w:type="numbering" w:customStyle="1" w:styleId="16">
    <w:name w:val="Импортированный стиль 16"/>
    <w:rsid w:val="00F65069"/>
  </w:style>
  <w:style w:type="numbering" w:customStyle="1" w:styleId="List16">
    <w:name w:val="List 16"/>
    <w:basedOn w:val="17"/>
    <w:rsid w:val="00F65069"/>
    <w:pPr>
      <w:numPr>
        <w:numId w:val="17"/>
      </w:numPr>
    </w:pPr>
  </w:style>
  <w:style w:type="numbering" w:customStyle="1" w:styleId="17">
    <w:name w:val="Импортированный стиль 17"/>
    <w:rsid w:val="00F65069"/>
  </w:style>
  <w:style w:type="numbering" w:customStyle="1" w:styleId="List17">
    <w:name w:val="List 17"/>
    <w:basedOn w:val="18"/>
    <w:rsid w:val="00F65069"/>
    <w:pPr>
      <w:numPr>
        <w:numId w:val="18"/>
      </w:numPr>
    </w:pPr>
  </w:style>
  <w:style w:type="numbering" w:customStyle="1" w:styleId="18">
    <w:name w:val="Импортированный стиль 18"/>
    <w:rsid w:val="00F65069"/>
  </w:style>
  <w:style w:type="numbering" w:customStyle="1" w:styleId="List18">
    <w:name w:val="List 18"/>
    <w:basedOn w:val="19"/>
    <w:rsid w:val="00F65069"/>
    <w:pPr>
      <w:numPr>
        <w:numId w:val="19"/>
      </w:numPr>
    </w:pPr>
  </w:style>
  <w:style w:type="numbering" w:customStyle="1" w:styleId="19">
    <w:name w:val="Импортированный стиль 19"/>
    <w:rsid w:val="00F65069"/>
  </w:style>
  <w:style w:type="numbering" w:customStyle="1" w:styleId="List19">
    <w:name w:val="List 19"/>
    <w:basedOn w:val="20"/>
    <w:rsid w:val="00F65069"/>
    <w:pPr>
      <w:numPr>
        <w:numId w:val="20"/>
      </w:numPr>
    </w:pPr>
  </w:style>
  <w:style w:type="numbering" w:customStyle="1" w:styleId="20">
    <w:name w:val="Импортированный стиль 20"/>
    <w:rsid w:val="00F65069"/>
  </w:style>
  <w:style w:type="numbering" w:customStyle="1" w:styleId="List20">
    <w:name w:val="List 20"/>
    <w:basedOn w:val="210"/>
    <w:rsid w:val="00F65069"/>
    <w:pPr>
      <w:numPr>
        <w:numId w:val="21"/>
      </w:numPr>
    </w:pPr>
  </w:style>
  <w:style w:type="numbering" w:customStyle="1" w:styleId="210">
    <w:name w:val="Импортированный стиль 21"/>
    <w:rsid w:val="00F65069"/>
  </w:style>
  <w:style w:type="numbering" w:customStyle="1" w:styleId="List21">
    <w:name w:val="List 21"/>
    <w:basedOn w:val="22"/>
    <w:rsid w:val="00F65069"/>
    <w:pPr>
      <w:numPr>
        <w:numId w:val="22"/>
      </w:numPr>
    </w:pPr>
  </w:style>
  <w:style w:type="numbering" w:customStyle="1" w:styleId="22">
    <w:name w:val="Импортированный стиль 22"/>
    <w:rsid w:val="00F65069"/>
  </w:style>
  <w:style w:type="numbering" w:customStyle="1" w:styleId="List22">
    <w:name w:val="List 22"/>
    <w:basedOn w:val="23"/>
    <w:rsid w:val="00F65069"/>
    <w:pPr>
      <w:numPr>
        <w:numId w:val="23"/>
      </w:numPr>
    </w:pPr>
  </w:style>
  <w:style w:type="numbering" w:customStyle="1" w:styleId="23">
    <w:name w:val="Импортированный стиль 23"/>
    <w:rsid w:val="00F65069"/>
  </w:style>
  <w:style w:type="numbering" w:customStyle="1" w:styleId="List23">
    <w:name w:val="List 23"/>
    <w:basedOn w:val="24"/>
    <w:rsid w:val="00F65069"/>
    <w:pPr>
      <w:numPr>
        <w:numId w:val="24"/>
      </w:numPr>
    </w:pPr>
  </w:style>
  <w:style w:type="numbering" w:customStyle="1" w:styleId="24">
    <w:name w:val="Импортированный стиль 24"/>
    <w:rsid w:val="00F65069"/>
  </w:style>
  <w:style w:type="paragraph" w:styleId="a7">
    <w:name w:val="footnote text"/>
    <w:aliases w:val="Знак,Body Text Indent,Основной текст с отступом1,Основной текст с отступом11,Знак1,Body Text Indent1"/>
    <w:link w:val="a8"/>
    <w:rsid w:val="00F65069"/>
    <w:pPr>
      <w:pBdr>
        <w:top w:val="nil"/>
        <w:left w:val="nil"/>
        <w:bottom w:val="nil"/>
        <w:right w:val="nil"/>
        <w:between w:val="nil"/>
        <w:bar w:val="nil"/>
      </w:pBdr>
    </w:pPr>
    <w:rPr>
      <w:rFonts w:ascii="Calibri" w:eastAsia="Calibri" w:hAnsi="Calibri" w:cs="Calibri"/>
      <w:color w:val="00000A"/>
      <w:kern w:val="1"/>
      <w:sz w:val="24"/>
      <w:szCs w:val="24"/>
      <w:u w:color="00000A"/>
      <w:bdr w:val="nil"/>
    </w:rPr>
  </w:style>
  <w:style w:type="numbering" w:customStyle="1" w:styleId="List24">
    <w:name w:val="List 24"/>
    <w:basedOn w:val="25"/>
    <w:rsid w:val="00F65069"/>
    <w:pPr>
      <w:numPr>
        <w:numId w:val="25"/>
      </w:numPr>
    </w:pPr>
  </w:style>
  <w:style w:type="numbering" w:customStyle="1" w:styleId="25">
    <w:name w:val="Импортированный стиль 25"/>
    <w:rsid w:val="00F65069"/>
  </w:style>
  <w:style w:type="numbering" w:customStyle="1" w:styleId="List25">
    <w:name w:val="List 25"/>
    <w:basedOn w:val="26"/>
    <w:rsid w:val="00F65069"/>
    <w:pPr>
      <w:numPr>
        <w:numId w:val="26"/>
      </w:numPr>
    </w:pPr>
  </w:style>
  <w:style w:type="numbering" w:customStyle="1" w:styleId="26">
    <w:name w:val="Импортированный стиль 26"/>
    <w:rsid w:val="00F65069"/>
  </w:style>
  <w:style w:type="numbering" w:customStyle="1" w:styleId="List26">
    <w:name w:val="List 26"/>
    <w:basedOn w:val="27"/>
    <w:rsid w:val="00F65069"/>
    <w:pPr>
      <w:numPr>
        <w:numId w:val="27"/>
      </w:numPr>
    </w:pPr>
  </w:style>
  <w:style w:type="numbering" w:customStyle="1" w:styleId="27">
    <w:name w:val="Импортированный стиль 27"/>
    <w:rsid w:val="00F65069"/>
  </w:style>
  <w:style w:type="numbering" w:customStyle="1" w:styleId="List27">
    <w:name w:val="List 27"/>
    <w:basedOn w:val="28"/>
    <w:rsid w:val="00F65069"/>
    <w:pPr>
      <w:numPr>
        <w:numId w:val="28"/>
      </w:numPr>
    </w:pPr>
  </w:style>
  <w:style w:type="numbering" w:customStyle="1" w:styleId="28">
    <w:name w:val="Импортированный стиль 28"/>
    <w:rsid w:val="00F65069"/>
  </w:style>
  <w:style w:type="numbering" w:customStyle="1" w:styleId="List28">
    <w:name w:val="List 28"/>
    <w:basedOn w:val="29"/>
    <w:rsid w:val="00F65069"/>
    <w:pPr>
      <w:numPr>
        <w:numId w:val="29"/>
      </w:numPr>
    </w:pPr>
  </w:style>
  <w:style w:type="numbering" w:customStyle="1" w:styleId="29">
    <w:name w:val="Импортированный стиль 29"/>
    <w:rsid w:val="00F65069"/>
  </w:style>
  <w:style w:type="numbering" w:customStyle="1" w:styleId="List29">
    <w:name w:val="List 29"/>
    <w:basedOn w:val="30"/>
    <w:rsid w:val="00F65069"/>
    <w:pPr>
      <w:numPr>
        <w:numId w:val="30"/>
      </w:numPr>
    </w:pPr>
  </w:style>
  <w:style w:type="numbering" w:customStyle="1" w:styleId="30">
    <w:name w:val="Импортированный стиль 30"/>
    <w:rsid w:val="00F65069"/>
  </w:style>
  <w:style w:type="numbering" w:customStyle="1" w:styleId="List30">
    <w:name w:val="List 30"/>
    <w:basedOn w:val="310"/>
    <w:rsid w:val="00F65069"/>
    <w:pPr>
      <w:numPr>
        <w:numId w:val="31"/>
      </w:numPr>
    </w:pPr>
  </w:style>
  <w:style w:type="numbering" w:customStyle="1" w:styleId="310">
    <w:name w:val="Импортированный стиль 31"/>
    <w:rsid w:val="00F65069"/>
  </w:style>
  <w:style w:type="numbering" w:customStyle="1" w:styleId="List31">
    <w:name w:val="List 31"/>
    <w:basedOn w:val="32"/>
    <w:rsid w:val="00F65069"/>
    <w:pPr>
      <w:numPr>
        <w:numId w:val="32"/>
      </w:numPr>
    </w:pPr>
  </w:style>
  <w:style w:type="numbering" w:customStyle="1" w:styleId="32">
    <w:name w:val="Импортированный стиль 32"/>
    <w:rsid w:val="00F65069"/>
  </w:style>
  <w:style w:type="numbering" w:customStyle="1" w:styleId="List32">
    <w:name w:val="List 32"/>
    <w:basedOn w:val="33"/>
    <w:rsid w:val="00F65069"/>
    <w:pPr>
      <w:numPr>
        <w:numId w:val="33"/>
      </w:numPr>
    </w:pPr>
  </w:style>
  <w:style w:type="numbering" w:customStyle="1" w:styleId="33">
    <w:name w:val="Импортированный стиль 33"/>
    <w:rsid w:val="00F65069"/>
  </w:style>
  <w:style w:type="numbering" w:customStyle="1" w:styleId="List33">
    <w:name w:val="List 33"/>
    <w:basedOn w:val="34"/>
    <w:rsid w:val="00F65069"/>
    <w:pPr>
      <w:numPr>
        <w:numId w:val="34"/>
      </w:numPr>
    </w:pPr>
  </w:style>
  <w:style w:type="numbering" w:customStyle="1" w:styleId="34">
    <w:name w:val="Импортированный стиль 34"/>
    <w:rsid w:val="00F65069"/>
  </w:style>
  <w:style w:type="numbering" w:customStyle="1" w:styleId="List34">
    <w:name w:val="List 34"/>
    <w:basedOn w:val="35"/>
    <w:rsid w:val="00F65069"/>
    <w:pPr>
      <w:numPr>
        <w:numId w:val="35"/>
      </w:numPr>
    </w:pPr>
  </w:style>
  <w:style w:type="numbering" w:customStyle="1" w:styleId="35">
    <w:name w:val="Импортированный стиль 35"/>
    <w:rsid w:val="00F65069"/>
  </w:style>
  <w:style w:type="numbering" w:customStyle="1" w:styleId="List35">
    <w:name w:val="List 35"/>
    <w:basedOn w:val="36"/>
    <w:rsid w:val="00F65069"/>
    <w:pPr>
      <w:numPr>
        <w:numId w:val="36"/>
      </w:numPr>
    </w:pPr>
  </w:style>
  <w:style w:type="numbering" w:customStyle="1" w:styleId="36">
    <w:name w:val="Импортированный стиль 36"/>
    <w:rsid w:val="00F65069"/>
  </w:style>
  <w:style w:type="numbering" w:customStyle="1" w:styleId="List36">
    <w:name w:val="List 36"/>
    <w:basedOn w:val="37"/>
    <w:rsid w:val="00F65069"/>
    <w:pPr>
      <w:numPr>
        <w:numId w:val="37"/>
      </w:numPr>
    </w:pPr>
  </w:style>
  <w:style w:type="numbering" w:customStyle="1" w:styleId="37">
    <w:name w:val="Импортированный стиль 37"/>
    <w:rsid w:val="00F65069"/>
  </w:style>
  <w:style w:type="numbering" w:customStyle="1" w:styleId="List37">
    <w:name w:val="List 37"/>
    <w:basedOn w:val="38"/>
    <w:rsid w:val="00F65069"/>
    <w:pPr>
      <w:numPr>
        <w:numId w:val="38"/>
      </w:numPr>
    </w:pPr>
  </w:style>
  <w:style w:type="numbering" w:customStyle="1" w:styleId="38">
    <w:name w:val="Импортированный стиль 38"/>
    <w:rsid w:val="00F65069"/>
  </w:style>
  <w:style w:type="numbering" w:customStyle="1" w:styleId="List38">
    <w:name w:val="List 38"/>
    <w:basedOn w:val="39"/>
    <w:rsid w:val="00F65069"/>
    <w:pPr>
      <w:numPr>
        <w:numId w:val="39"/>
      </w:numPr>
    </w:pPr>
  </w:style>
  <w:style w:type="numbering" w:customStyle="1" w:styleId="39">
    <w:name w:val="Импортированный стиль 39"/>
    <w:rsid w:val="00F65069"/>
  </w:style>
  <w:style w:type="numbering" w:customStyle="1" w:styleId="List39">
    <w:name w:val="List 39"/>
    <w:basedOn w:val="400"/>
    <w:rsid w:val="00F65069"/>
    <w:pPr>
      <w:numPr>
        <w:numId w:val="40"/>
      </w:numPr>
    </w:pPr>
  </w:style>
  <w:style w:type="numbering" w:customStyle="1" w:styleId="400">
    <w:name w:val="Импортированный стиль 40"/>
    <w:rsid w:val="00F65069"/>
  </w:style>
  <w:style w:type="numbering" w:customStyle="1" w:styleId="List40">
    <w:name w:val="List 40"/>
    <w:basedOn w:val="410"/>
    <w:rsid w:val="00F65069"/>
    <w:pPr>
      <w:numPr>
        <w:numId w:val="41"/>
      </w:numPr>
    </w:pPr>
  </w:style>
  <w:style w:type="numbering" w:customStyle="1" w:styleId="410">
    <w:name w:val="Импортированный стиль 41"/>
    <w:rsid w:val="00F65069"/>
  </w:style>
  <w:style w:type="numbering" w:customStyle="1" w:styleId="List41">
    <w:name w:val="List 41"/>
    <w:basedOn w:val="42"/>
    <w:rsid w:val="00F65069"/>
    <w:pPr>
      <w:numPr>
        <w:numId w:val="42"/>
      </w:numPr>
    </w:pPr>
  </w:style>
  <w:style w:type="numbering" w:customStyle="1" w:styleId="42">
    <w:name w:val="Импортированный стиль 42"/>
    <w:rsid w:val="00F65069"/>
  </w:style>
  <w:style w:type="numbering" w:customStyle="1" w:styleId="List42">
    <w:name w:val="List 42"/>
    <w:basedOn w:val="43"/>
    <w:rsid w:val="00F65069"/>
    <w:pPr>
      <w:numPr>
        <w:numId w:val="43"/>
      </w:numPr>
    </w:pPr>
  </w:style>
  <w:style w:type="numbering" w:customStyle="1" w:styleId="43">
    <w:name w:val="Импортированный стиль 43"/>
    <w:rsid w:val="00F65069"/>
  </w:style>
  <w:style w:type="numbering" w:customStyle="1" w:styleId="List43">
    <w:name w:val="List 43"/>
    <w:basedOn w:val="44"/>
    <w:rsid w:val="00F65069"/>
    <w:pPr>
      <w:numPr>
        <w:numId w:val="44"/>
      </w:numPr>
    </w:pPr>
  </w:style>
  <w:style w:type="numbering" w:customStyle="1" w:styleId="44">
    <w:name w:val="Импортированный стиль 44"/>
    <w:rsid w:val="00F65069"/>
  </w:style>
  <w:style w:type="numbering" w:customStyle="1" w:styleId="List44">
    <w:name w:val="List 44"/>
    <w:basedOn w:val="45"/>
    <w:rsid w:val="00F65069"/>
    <w:pPr>
      <w:numPr>
        <w:numId w:val="45"/>
      </w:numPr>
    </w:pPr>
  </w:style>
  <w:style w:type="numbering" w:customStyle="1" w:styleId="45">
    <w:name w:val="Импортированный стиль 45"/>
    <w:rsid w:val="00F65069"/>
  </w:style>
  <w:style w:type="numbering" w:customStyle="1" w:styleId="List45">
    <w:name w:val="List 45"/>
    <w:basedOn w:val="46"/>
    <w:rsid w:val="00F65069"/>
    <w:pPr>
      <w:numPr>
        <w:numId w:val="46"/>
      </w:numPr>
    </w:pPr>
  </w:style>
  <w:style w:type="numbering" w:customStyle="1" w:styleId="46">
    <w:name w:val="Импортированный стиль 46"/>
    <w:rsid w:val="00F65069"/>
  </w:style>
  <w:style w:type="numbering" w:customStyle="1" w:styleId="List46">
    <w:name w:val="List 46"/>
    <w:basedOn w:val="47"/>
    <w:rsid w:val="00F65069"/>
    <w:pPr>
      <w:numPr>
        <w:numId w:val="47"/>
      </w:numPr>
    </w:pPr>
  </w:style>
  <w:style w:type="numbering" w:customStyle="1" w:styleId="47">
    <w:name w:val="Импортированный стиль 47"/>
    <w:rsid w:val="00F65069"/>
  </w:style>
  <w:style w:type="numbering" w:customStyle="1" w:styleId="List47">
    <w:name w:val="List 47"/>
    <w:basedOn w:val="48"/>
    <w:rsid w:val="00F65069"/>
    <w:pPr>
      <w:numPr>
        <w:numId w:val="48"/>
      </w:numPr>
    </w:pPr>
  </w:style>
  <w:style w:type="numbering" w:customStyle="1" w:styleId="48">
    <w:name w:val="Импортированный стиль 48"/>
    <w:rsid w:val="00F65069"/>
  </w:style>
  <w:style w:type="numbering" w:customStyle="1" w:styleId="List48">
    <w:name w:val="List 48"/>
    <w:basedOn w:val="49"/>
    <w:rsid w:val="00F65069"/>
    <w:pPr>
      <w:numPr>
        <w:numId w:val="49"/>
      </w:numPr>
    </w:pPr>
  </w:style>
  <w:style w:type="numbering" w:customStyle="1" w:styleId="49">
    <w:name w:val="Импортированный стиль 49"/>
    <w:rsid w:val="00F65069"/>
  </w:style>
  <w:style w:type="numbering" w:customStyle="1" w:styleId="List49">
    <w:name w:val="List 49"/>
    <w:basedOn w:val="50"/>
    <w:rsid w:val="00F65069"/>
    <w:pPr>
      <w:numPr>
        <w:numId w:val="50"/>
      </w:numPr>
    </w:pPr>
  </w:style>
  <w:style w:type="numbering" w:customStyle="1" w:styleId="50">
    <w:name w:val="Импортированный стиль 50"/>
    <w:rsid w:val="00F65069"/>
  </w:style>
  <w:style w:type="numbering" w:customStyle="1" w:styleId="List50">
    <w:name w:val="List 50"/>
    <w:basedOn w:val="510"/>
    <w:rsid w:val="00F65069"/>
    <w:pPr>
      <w:numPr>
        <w:numId w:val="51"/>
      </w:numPr>
    </w:pPr>
  </w:style>
  <w:style w:type="numbering" w:customStyle="1" w:styleId="510">
    <w:name w:val="Импортированный стиль 51"/>
    <w:rsid w:val="00F65069"/>
  </w:style>
  <w:style w:type="numbering" w:customStyle="1" w:styleId="List51">
    <w:name w:val="List 51"/>
    <w:basedOn w:val="52"/>
    <w:rsid w:val="00F65069"/>
    <w:pPr>
      <w:numPr>
        <w:numId w:val="52"/>
      </w:numPr>
    </w:pPr>
  </w:style>
  <w:style w:type="numbering" w:customStyle="1" w:styleId="52">
    <w:name w:val="Импортированный стиль 52"/>
    <w:rsid w:val="00F65069"/>
  </w:style>
  <w:style w:type="numbering" w:customStyle="1" w:styleId="List52">
    <w:name w:val="List 52"/>
    <w:basedOn w:val="53"/>
    <w:rsid w:val="00F65069"/>
    <w:pPr>
      <w:numPr>
        <w:numId w:val="53"/>
      </w:numPr>
    </w:pPr>
  </w:style>
  <w:style w:type="numbering" w:customStyle="1" w:styleId="53">
    <w:name w:val="Импортированный стиль 53"/>
    <w:rsid w:val="00F65069"/>
  </w:style>
  <w:style w:type="numbering" w:customStyle="1" w:styleId="List53">
    <w:name w:val="List 53"/>
    <w:basedOn w:val="54"/>
    <w:rsid w:val="00F65069"/>
    <w:pPr>
      <w:numPr>
        <w:numId w:val="54"/>
      </w:numPr>
    </w:pPr>
  </w:style>
  <w:style w:type="numbering" w:customStyle="1" w:styleId="54">
    <w:name w:val="Импортированный стиль 54"/>
    <w:rsid w:val="00F65069"/>
  </w:style>
  <w:style w:type="numbering" w:customStyle="1" w:styleId="List54">
    <w:name w:val="List 54"/>
    <w:basedOn w:val="55"/>
    <w:rsid w:val="00F65069"/>
    <w:pPr>
      <w:numPr>
        <w:numId w:val="55"/>
      </w:numPr>
    </w:pPr>
  </w:style>
  <w:style w:type="numbering" w:customStyle="1" w:styleId="55">
    <w:name w:val="Импортированный стиль 55"/>
    <w:rsid w:val="00F65069"/>
  </w:style>
  <w:style w:type="numbering" w:customStyle="1" w:styleId="List55">
    <w:name w:val="List 55"/>
    <w:basedOn w:val="56"/>
    <w:rsid w:val="00F65069"/>
    <w:pPr>
      <w:numPr>
        <w:numId w:val="56"/>
      </w:numPr>
    </w:pPr>
  </w:style>
  <w:style w:type="numbering" w:customStyle="1" w:styleId="56">
    <w:name w:val="Импортированный стиль 56"/>
    <w:rsid w:val="00F65069"/>
  </w:style>
  <w:style w:type="numbering" w:customStyle="1" w:styleId="List56">
    <w:name w:val="List 56"/>
    <w:basedOn w:val="57"/>
    <w:rsid w:val="00F65069"/>
    <w:pPr>
      <w:numPr>
        <w:numId w:val="57"/>
      </w:numPr>
    </w:pPr>
  </w:style>
  <w:style w:type="numbering" w:customStyle="1" w:styleId="57">
    <w:name w:val="Импортированный стиль 57"/>
    <w:rsid w:val="00F65069"/>
  </w:style>
  <w:style w:type="numbering" w:customStyle="1" w:styleId="List57">
    <w:name w:val="List 57"/>
    <w:basedOn w:val="58"/>
    <w:rsid w:val="00F65069"/>
    <w:pPr>
      <w:numPr>
        <w:numId w:val="58"/>
      </w:numPr>
    </w:pPr>
  </w:style>
  <w:style w:type="numbering" w:customStyle="1" w:styleId="58">
    <w:name w:val="Импортированный стиль 58"/>
    <w:rsid w:val="00F65069"/>
  </w:style>
  <w:style w:type="numbering" w:customStyle="1" w:styleId="List58">
    <w:name w:val="List 58"/>
    <w:basedOn w:val="59"/>
    <w:rsid w:val="00F65069"/>
    <w:pPr>
      <w:numPr>
        <w:numId w:val="59"/>
      </w:numPr>
    </w:pPr>
  </w:style>
  <w:style w:type="numbering" w:customStyle="1" w:styleId="59">
    <w:name w:val="Импортированный стиль 59"/>
    <w:rsid w:val="00F65069"/>
  </w:style>
  <w:style w:type="numbering" w:customStyle="1" w:styleId="List59">
    <w:name w:val="List 59"/>
    <w:basedOn w:val="60"/>
    <w:rsid w:val="00F65069"/>
    <w:pPr>
      <w:numPr>
        <w:numId w:val="60"/>
      </w:numPr>
    </w:pPr>
  </w:style>
  <w:style w:type="numbering" w:customStyle="1" w:styleId="60">
    <w:name w:val="Импортированный стиль 60"/>
    <w:rsid w:val="00F65069"/>
  </w:style>
  <w:style w:type="numbering" w:customStyle="1" w:styleId="List60">
    <w:name w:val="List 60"/>
    <w:basedOn w:val="61"/>
    <w:rsid w:val="00F65069"/>
    <w:pPr>
      <w:numPr>
        <w:numId w:val="61"/>
      </w:numPr>
    </w:pPr>
  </w:style>
  <w:style w:type="numbering" w:customStyle="1" w:styleId="61">
    <w:name w:val="Импортированный стиль 61"/>
    <w:rsid w:val="00F65069"/>
  </w:style>
  <w:style w:type="numbering" w:customStyle="1" w:styleId="List61">
    <w:name w:val="List 61"/>
    <w:basedOn w:val="62"/>
    <w:rsid w:val="00F65069"/>
    <w:pPr>
      <w:numPr>
        <w:numId w:val="62"/>
      </w:numPr>
    </w:pPr>
  </w:style>
  <w:style w:type="numbering" w:customStyle="1" w:styleId="62">
    <w:name w:val="Импортированный стиль 62"/>
    <w:rsid w:val="00F65069"/>
  </w:style>
  <w:style w:type="numbering" w:customStyle="1" w:styleId="List62">
    <w:name w:val="List 62"/>
    <w:basedOn w:val="63"/>
    <w:rsid w:val="00F65069"/>
    <w:pPr>
      <w:numPr>
        <w:numId w:val="63"/>
      </w:numPr>
    </w:pPr>
  </w:style>
  <w:style w:type="numbering" w:customStyle="1" w:styleId="63">
    <w:name w:val="Импортированный стиль 63"/>
    <w:rsid w:val="00F65069"/>
  </w:style>
  <w:style w:type="numbering" w:customStyle="1" w:styleId="List63">
    <w:name w:val="List 63"/>
    <w:basedOn w:val="64"/>
    <w:rsid w:val="00F65069"/>
    <w:pPr>
      <w:numPr>
        <w:numId w:val="64"/>
      </w:numPr>
    </w:pPr>
  </w:style>
  <w:style w:type="numbering" w:customStyle="1" w:styleId="64">
    <w:name w:val="Импортированный стиль 64"/>
    <w:rsid w:val="00F65069"/>
  </w:style>
  <w:style w:type="numbering" w:customStyle="1" w:styleId="List64">
    <w:name w:val="List 64"/>
    <w:basedOn w:val="65"/>
    <w:rsid w:val="00F65069"/>
    <w:pPr>
      <w:numPr>
        <w:numId w:val="65"/>
      </w:numPr>
    </w:pPr>
  </w:style>
  <w:style w:type="numbering" w:customStyle="1" w:styleId="65">
    <w:name w:val="Импортированный стиль 65"/>
    <w:rsid w:val="00F65069"/>
  </w:style>
  <w:style w:type="numbering" w:customStyle="1" w:styleId="List65">
    <w:name w:val="List 65"/>
    <w:basedOn w:val="66"/>
    <w:rsid w:val="00F65069"/>
    <w:pPr>
      <w:numPr>
        <w:numId w:val="66"/>
      </w:numPr>
    </w:pPr>
  </w:style>
  <w:style w:type="numbering" w:customStyle="1" w:styleId="66">
    <w:name w:val="Импортированный стиль 66"/>
    <w:rsid w:val="00F65069"/>
  </w:style>
  <w:style w:type="numbering" w:customStyle="1" w:styleId="List66">
    <w:name w:val="List 66"/>
    <w:basedOn w:val="67"/>
    <w:rsid w:val="00F65069"/>
    <w:pPr>
      <w:numPr>
        <w:numId w:val="67"/>
      </w:numPr>
    </w:pPr>
  </w:style>
  <w:style w:type="numbering" w:customStyle="1" w:styleId="67">
    <w:name w:val="Импортированный стиль 67"/>
    <w:rsid w:val="00F65069"/>
  </w:style>
  <w:style w:type="numbering" w:customStyle="1" w:styleId="List67">
    <w:name w:val="List 67"/>
    <w:basedOn w:val="68"/>
    <w:rsid w:val="00F65069"/>
    <w:pPr>
      <w:numPr>
        <w:numId w:val="68"/>
      </w:numPr>
    </w:pPr>
  </w:style>
  <w:style w:type="numbering" w:customStyle="1" w:styleId="68">
    <w:name w:val="Импортированный стиль 68"/>
    <w:rsid w:val="00F65069"/>
  </w:style>
  <w:style w:type="numbering" w:customStyle="1" w:styleId="List68">
    <w:name w:val="List 68"/>
    <w:basedOn w:val="69"/>
    <w:rsid w:val="00F65069"/>
    <w:pPr>
      <w:numPr>
        <w:numId w:val="69"/>
      </w:numPr>
    </w:pPr>
  </w:style>
  <w:style w:type="numbering" w:customStyle="1" w:styleId="69">
    <w:name w:val="Импортированный стиль 69"/>
    <w:rsid w:val="00F65069"/>
  </w:style>
  <w:style w:type="numbering" w:customStyle="1" w:styleId="List69">
    <w:name w:val="List 69"/>
    <w:basedOn w:val="70"/>
    <w:rsid w:val="00F65069"/>
    <w:pPr>
      <w:numPr>
        <w:numId w:val="70"/>
      </w:numPr>
    </w:pPr>
  </w:style>
  <w:style w:type="numbering" w:customStyle="1" w:styleId="70">
    <w:name w:val="Импортированный стиль 70"/>
    <w:rsid w:val="00F65069"/>
  </w:style>
  <w:style w:type="numbering" w:customStyle="1" w:styleId="List70">
    <w:name w:val="List 70"/>
    <w:basedOn w:val="71"/>
    <w:rsid w:val="00F65069"/>
    <w:pPr>
      <w:numPr>
        <w:numId w:val="71"/>
      </w:numPr>
    </w:pPr>
  </w:style>
  <w:style w:type="numbering" w:customStyle="1" w:styleId="71">
    <w:name w:val="Импортированный стиль 71"/>
    <w:rsid w:val="00F65069"/>
  </w:style>
  <w:style w:type="numbering" w:customStyle="1" w:styleId="List71">
    <w:name w:val="List 71"/>
    <w:basedOn w:val="72"/>
    <w:rsid w:val="00F65069"/>
    <w:pPr>
      <w:numPr>
        <w:numId w:val="72"/>
      </w:numPr>
    </w:pPr>
  </w:style>
  <w:style w:type="numbering" w:customStyle="1" w:styleId="72">
    <w:name w:val="Импортированный стиль 72"/>
    <w:rsid w:val="00F65069"/>
  </w:style>
  <w:style w:type="numbering" w:customStyle="1" w:styleId="List72">
    <w:name w:val="List 72"/>
    <w:basedOn w:val="73"/>
    <w:rsid w:val="00F65069"/>
    <w:pPr>
      <w:numPr>
        <w:numId w:val="73"/>
      </w:numPr>
    </w:pPr>
  </w:style>
  <w:style w:type="numbering" w:customStyle="1" w:styleId="73">
    <w:name w:val="Импортированный стиль 73"/>
    <w:rsid w:val="00F65069"/>
  </w:style>
  <w:style w:type="numbering" w:customStyle="1" w:styleId="List73">
    <w:name w:val="List 73"/>
    <w:basedOn w:val="74"/>
    <w:rsid w:val="00F65069"/>
    <w:pPr>
      <w:numPr>
        <w:numId w:val="74"/>
      </w:numPr>
    </w:pPr>
  </w:style>
  <w:style w:type="numbering" w:customStyle="1" w:styleId="74">
    <w:name w:val="Импортированный стиль 74"/>
    <w:rsid w:val="00F65069"/>
  </w:style>
  <w:style w:type="numbering" w:customStyle="1" w:styleId="List74">
    <w:name w:val="List 74"/>
    <w:basedOn w:val="75"/>
    <w:rsid w:val="00F65069"/>
    <w:pPr>
      <w:numPr>
        <w:numId w:val="75"/>
      </w:numPr>
    </w:pPr>
  </w:style>
  <w:style w:type="numbering" w:customStyle="1" w:styleId="75">
    <w:name w:val="Импортированный стиль 75"/>
    <w:rsid w:val="00F65069"/>
  </w:style>
  <w:style w:type="numbering" w:customStyle="1" w:styleId="List75">
    <w:name w:val="List 75"/>
    <w:basedOn w:val="76"/>
    <w:rsid w:val="00F65069"/>
    <w:pPr>
      <w:numPr>
        <w:numId w:val="76"/>
      </w:numPr>
    </w:pPr>
  </w:style>
  <w:style w:type="numbering" w:customStyle="1" w:styleId="76">
    <w:name w:val="Импортированный стиль 76"/>
    <w:rsid w:val="00F65069"/>
  </w:style>
  <w:style w:type="numbering" w:customStyle="1" w:styleId="List76">
    <w:name w:val="List 76"/>
    <w:basedOn w:val="77"/>
    <w:rsid w:val="00F65069"/>
    <w:pPr>
      <w:numPr>
        <w:numId w:val="77"/>
      </w:numPr>
    </w:pPr>
  </w:style>
  <w:style w:type="numbering" w:customStyle="1" w:styleId="77">
    <w:name w:val="Импортированный стиль 77"/>
    <w:rsid w:val="00F65069"/>
  </w:style>
  <w:style w:type="numbering" w:customStyle="1" w:styleId="List77">
    <w:name w:val="List 77"/>
    <w:basedOn w:val="78"/>
    <w:rsid w:val="00F65069"/>
    <w:pPr>
      <w:numPr>
        <w:numId w:val="78"/>
      </w:numPr>
    </w:pPr>
  </w:style>
  <w:style w:type="numbering" w:customStyle="1" w:styleId="78">
    <w:name w:val="Импортированный стиль 78"/>
    <w:rsid w:val="00F65069"/>
  </w:style>
  <w:style w:type="numbering" w:customStyle="1" w:styleId="List78">
    <w:name w:val="List 78"/>
    <w:basedOn w:val="79"/>
    <w:rsid w:val="00F65069"/>
    <w:pPr>
      <w:numPr>
        <w:numId w:val="79"/>
      </w:numPr>
    </w:pPr>
  </w:style>
  <w:style w:type="numbering" w:customStyle="1" w:styleId="79">
    <w:name w:val="Импортированный стиль 79"/>
    <w:rsid w:val="00F65069"/>
  </w:style>
  <w:style w:type="numbering" w:customStyle="1" w:styleId="List79">
    <w:name w:val="List 79"/>
    <w:basedOn w:val="80"/>
    <w:rsid w:val="00F65069"/>
    <w:pPr>
      <w:numPr>
        <w:numId w:val="80"/>
      </w:numPr>
    </w:pPr>
  </w:style>
  <w:style w:type="numbering" w:customStyle="1" w:styleId="80">
    <w:name w:val="Импортированный стиль 80"/>
    <w:rsid w:val="00F65069"/>
  </w:style>
  <w:style w:type="numbering" w:customStyle="1" w:styleId="List80">
    <w:name w:val="List 80"/>
    <w:basedOn w:val="81"/>
    <w:rsid w:val="00F65069"/>
    <w:pPr>
      <w:numPr>
        <w:numId w:val="81"/>
      </w:numPr>
    </w:pPr>
  </w:style>
  <w:style w:type="numbering" w:customStyle="1" w:styleId="81">
    <w:name w:val="Импортированный стиль 81"/>
    <w:rsid w:val="00F65069"/>
  </w:style>
  <w:style w:type="numbering" w:customStyle="1" w:styleId="List81">
    <w:name w:val="List 81"/>
    <w:basedOn w:val="82"/>
    <w:rsid w:val="00F65069"/>
    <w:pPr>
      <w:numPr>
        <w:numId w:val="82"/>
      </w:numPr>
    </w:pPr>
  </w:style>
  <w:style w:type="numbering" w:customStyle="1" w:styleId="82">
    <w:name w:val="Импортированный стиль 82"/>
    <w:rsid w:val="00F65069"/>
  </w:style>
  <w:style w:type="numbering" w:customStyle="1" w:styleId="List82">
    <w:name w:val="List 82"/>
    <w:basedOn w:val="83"/>
    <w:rsid w:val="00F65069"/>
    <w:pPr>
      <w:numPr>
        <w:numId w:val="83"/>
      </w:numPr>
    </w:pPr>
  </w:style>
  <w:style w:type="numbering" w:customStyle="1" w:styleId="83">
    <w:name w:val="Импортированный стиль 83"/>
    <w:rsid w:val="00F65069"/>
  </w:style>
  <w:style w:type="numbering" w:customStyle="1" w:styleId="List83">
    <w:name w:val="List 83"/>
    <w:basedOn w:val="84"/>
    <w:rsid w:val="00F65069"/>
    <w:pPr>
      <w:numPr>
        <w:numId w:val="84"/>
      </w:numPr>
    </w:pPr>
  </w:style>
  <w:style w:type="numbering" w:customStyle="1" w:styleId="84">
    <w:name w:val="Импортированный стиль 84"/>
    <w:rsid w:val="00F65069"/>
  </w:style>
  <w:style w:type="numbering" w:customStyle="1" w:styleId="List84">
    <w:name w:val="List 84"/>
    <w:basedOn w:val="85"/>
    <w:rsid w:val="00F65069"/>
    <w:pPr>
      <w:numPr>
        <w:numId w:val="85"/>
      </w:numPr>
    </w:pPr>
  </w:style>
  <w:style w:type="numbering" w:customStyle="1" w:styleId="85">
    <w:name w:val="Импортированный стиль 85"/>
    <w:rsid w:val="00F65069"/>
  </w:style>
  <w:style w:type="numbering" w:customStyle="1" w:styleId="List85">
    <w:name w:val="List 85"/>
    <w:basedOn w:val="86"/>
    <w:rsid w:val="00F65069"/>
    <w:pPr>
      <w:numPr>
        <w:numId w:val="86"/>
      </w:numPr>
    </w:pPr>
  </w:style>
  <w:style w:type="numbering" w:customStyle="1" w:styleId="86">
    <w:name w:val="Импортированный стиль 86"/>
    <w:rsid w:val="00F65069"/>
  </w:style>
  <w:style w:type="numbering" w:customStyle="1" w:styleId="List86">
    <w:name w:val="List 86"/>
    <w:basedOn w:val="87"/>
    <w:rsid w:val="00F65069"/>
    <w:pPr>
      <w:numPr>
        <w:numId w:val="87"/>
      </w:numPr>
    </w:pPr>
  </w:style>
  <w:style w:type="numbering" w:customStyle="1" w:styleId="87">
    <w:name w:val="Импортированный стиль 87"/>
    <w:rsid w:val="00F65069"/>
  </w:style>
  <w:style w:type="numbering" w:customStyle="1" w:styleId="List87">
    <w:name w:val="List 87"/>
    <w:basedOn w:val="88"/>
    <w:rsid w:val="00F65069"/>
    <w:pPr>
      <w:numPr>
        <w:numId w:val="88"/>
      </w:numPr>
    </w:pPr>
  </w:style>
  <w:style w:type="numbering" w:customStyle="1" w:styleId="88">
    <w:name w:val="Импортированный стиль 88"/>
    <w:rsid w:val="00F65069"/>
  </w:style>
  <w:style w:type="numbering" w:customStyle="1" w:styleId="List88">
    <w:name w:val="List 88"/>
    <w:basedOn w:val="89"/>
    <w:rsid w:val="00F65069"/>
    <w:pPr>
      <w:numPr>
        <w:numId w:val="89"/>
      </w:numPr>
    </w:pPr>
  </w:style>
  <w:style w:type="numbering" w:customStyle="1" w:styleId="89">
    <w:name w:val="Импортированный стиль 89"/>
    <w:rsid w:val="00F65069"/>
  </w:style>
  <w:style w:type="numbering" w:customStyle="1" w:styleId="List89">
    <w:name w:val="List 89"/>
    <w:basedOn w:val="90"/>
    <w:rsid w:val="00F65069"/>
    <w:pPr>
      <w:numPr>
        <w:numId w:val="90"/>
      </w:numPr>
    </w:pPr>
  </w:style>
  <w:style w:type="numbering" w:customStyle="1" w:styleId="90">
    <w:name w:val="Импортированный стиль 90"/>
    <w:rsid w:val="00F65069"/>
  </w:style>
  <w:style w:type="paragraph" w:styleId="a9">
    <w:name w:val="List Paragraph"/>
    <w:uiPriority w:val="99"/>
    <w:qFormat/>
    <w:rsid w:val="00F65069"/>
    <w:pPr>
      <w:pBdr>
        <w:top w:val="nil"/>
        <w:left w:val="nil"/>
        <w:bottom w:val="nil"/>
        <w:right w:val="nil"/>
        <w:between w:val="nil"/>
        <w:bar w:val="nil"/>
      </w:pBdr>
      <w:spacing w:line="360" w:lineRule="auto"/>
      <w:ind w:left="720"/>
    </w:pPr>
    <w:rPr>
      <w:rFonts w:ascii="Arial Unicode MS" w:hAnsi="Arial Unicode MS" w:cs="Arial Unicode MS"/>
      <w:color w:val="000000"/>
      <w:sz w:val="24"/>
      <w:szCs w:val="24"/>
      <w:u w:color="000000"/>
      <w:bdr w:val="nil"/>
    </w:rPr>
  </w:style>
  <w:style w:type="numbering" w:customStyle="1" w:styleId="List90">
    <w:name w:val="List 90"/>
    <w:basedOn w:val="9"/>
    <w:rsid w:val="00F65069"/>
    <w:pPr>
      <w:numPr>
        <w:numId w:val="91"/>
      </w:numPr>
    </w:pPr>
  </w:style>
  <w:style w:type="numbering" w:customStyle="1" w:styleId="List91">
    <w:name w:val="List 91"/>
    <w:basedOn w:val="92"/>
    <w:rsid w:val="00F65069"/>
    <w:pPr>
      <w:numPr>
        <w:numId w:val="92"/>
      </w:numPr>
    </w:pPr>
  </w:style>
  <w:style w:type="numbering" w:customStyle="1" w:styleId="92">
    <w:name w:val="Импортированный стиль 92"/>
    <w:rsid w:val="00F65069"/>
  </w:style>
  <w:style w:type="numbering" w:customStyle="1" w:styleId="List92">
    <w:name w:val="List 92"/>
    <w:basedOn w:val="93"/>
    <w:rsid w:val="00F65069"/>
    <w:pPr>
      <w:numPr>
        <w:numId w:val="93"/>
      </w:numPr>
    </w:pPr>
  </w:style>
  <w:style w:type="numbering" w:customStyle="1" w:styleId="93">
    <w:name w:val="Импортированный стиль 93"/>
    <w:rsid w:val="00F65069"/>
  </w:style>
  <w:style w:type="numbering" w:customStyle="1" w:styleId="List93">
    <w:name w:val="List 93"/>
    <w:basedOn w:val="94"/>
    <w:rsid w:val="00F65069"/>
    <w:pPr>
      <w:numPr>
        <w:numId w:val="94"/>
      </w:numPr>
    </w:pPr>
  </w:style>
  <w:style w:type="numbering" w:customStyle="1" w:styleId="94">
    <w:name w:val="Импортированный стиль 94"/>
    <w:rsid w:val="00F65069"/>
  </w:style>
  <w:style w:type="numbering" w:customStyle="1" w:styleId="List94">
    <w:name w:val="List 94"/>
    <w:basedOn w:val="95"/>
    <w:rsid w:val="00F65069"/>
    <w:pPr>
      <w:numPr>
        <w:numId w:val="95"/>
      </w:numPr>
    </w:pPr>
  </w:style>
  <w:style w:type="numbering" w:customStyle="1" w:styleId="95">
    <w:name w:val="Импортированный стиль 95"/>
    <w:rsid w:val="00F65069"/>
  </w:style>
  <w:style w:type="numbering" w:customStyle="1" w:styleId="List95">
    <w:name w:val="List 95"/>
    <w:basedOn w:val="96"/>
    <w:rsid w:val="00F65069"/>
    <w:pPr>
      <w:numPr>
        <w:numId w:val="96"/>
      </w:numPr>
    </w:pPr>
  </w:style>
  <w:style w:type="numbering" w:customStyle="1" w:styleId="96">
    <w:name w:val="Импортированный стиль 96"/>
    <w:rsid w:val="00F65069"/>
  </w:style>
  <w:style w:type="numbering" w:customStyle="1" w:styleId="List96">
    <w:name w:val="List 96"/>
    <w:basedOn w:val="97"/>
    <w:rsid w:val="00F65069"/>
    <w:pPr>
      <w:numPr>
        <w:numId w:val="97"/>
      </w:numPr>
    </w:pPr>
  </w:style>
  <w:style w:type="numbering" w:customStyle="1" w:styleId="97">
    <w:name w:val="Импортированный стиль 97"/>
    <w:rsid w:val="00F65069"/>
  </w:style>
  <w:style w:type="numbering" w:customStyle="1" w:styleId="List97">
    <w:name w:val="List 97"/>
    <w:basedOn w:val="98"/>
    <w:rsid w:val="00F65069"/>
    <w:pPr>
      <w:numPr>
        <w:numId w:val="98"/>
      </w:numPr>
    </w:pPr>
  </w:style>
  <w:style w:type="numbering" w:customStyle="1" w:styleId="98">
    <w:name w:val="Импортированный стиль 98"/>
    <w:rsid w:val="00F65069"/>
  </w:style>
  <w:style w:type="numbering" w:customStyle="1" w:styleId="List98">
    <w:name w:val="List 98"/>
    <w:basedOn w:val="99"/>
    <w:rsid w:val="00F65069"/>
    <w:pPr>
      <w:numPr>
        <w:numId w:val="99"/>
      </w:numPr>
    </w:pPr>
  </w:style>
  <w:style w:type="numbering" w:customStyle="1" w:styleId="99">
    <w:name w:val="Импортированный стиль 99"/>
    <w:rsid w:val="00F65069"/>
  </w:style>
  <w:style w:type="numbering" w:customStyle="1" w:styleId="List99">
    <w:name w:val="List 99"/>
    <w:basedOn w:val="1000"/>
    <w:rsid w:val="00F65069"/>
    <w:pPr>
      <w:numPr>
        <w:numId w:val="100"/>
      </w:numPr>
    </w:pPr>
  </w:style>
  <w:style w:type="numbering" w:customStyle="1" w:styleId="1000">
    <w:name w:val="Импортированный стиль 100"/>
    <w:rsid w:val="00F65069"/>
  </w:style>
  <w:style w:type="numbering" w:customStyle="1" w:styleId="List100">
    <w:name w:val="List 100"/>
    <w:basedOn w:val="101"/>
    <w:rsid w:val="00F65069"/>
    <w:pPr>
      <w:numPr>
        <w:numId w:val="101"/>
      </w:numPr>
    </w:pPr>
  </w:style>
  <w:style w:type="numbering" w:customStyle="1" w:styleId="101">
    <w:name w:val="Импортированный стиль 101"/>
    <w:rsid w:val="00F65069"/>
  </w:style>
  <w:style w:type="numbering" w:customStyle="1" w:styleId="List101">
    <w:name w:val="List 101"/>
    <w:basedOn w:val="102"/>
    <w:rsid w:val="00F65069"/>
    <w:pPr>
      <w:numPr>
        <w:numId w:val="102"/>
      </w:numPr>
    </w:pPr>
  </w:style>
  <w:style w:type="numbering" w:customStyle="1" w:styleId="102">
    <w:name w:val="Импортированный стиль 102"/>
    <w:rsid w:val="00F65069"/>
  </w:style>
  <w:style w:type="numbering" w:customStyle="1" w:styleId="List102">
    <w:name w:val="List 102"/>
    <w:basedOn w:val="103"/>
    <w:rsid w:val="00F65069"/>
    <w:pPr>
      <w:numPr>
        <w:numId w:val="103"/>
      </w:numPr>
    </w:pPr>
  </w:style>
  <w:style w:type="numbering" w:customStyle="1" w:styleId="103">
    <w:name w:val="Импортированный стиль 103"/>
    <w:rsid w:val="00F65069"/>
  </w:style>
  <w:style w:type="numbering" w:customStyle="1" w:styleId="List103">
    <w:name w:val="List 103"/>
    <w:basedOn w:val="104"/>
    <w:rsid w:val="00F65069"/>
    <w:pPr>
      <w:numPr>
        <w:numId w:val="104"/>
      </w:numPr>
    </w:pPr>
  </w:style>
  <w:style w:type="numbering" w:customStyle="1" w:styleId="104">
    <w:name w:val="Импортированный стиль 104"/>
    <w:rsid w:val="00F65069"/>
  </w:style>
  <w:style w:type="numbering" w:customStyle="1" w:styleId="List104">
    <w:name w:val="List 104"/>
    <w:basedOn w:val="105"/>
    <w:rsid w:val="00F65069"/>
    <w:pPr>
      <w:numPr>
        <w:numId w:val="105"/>
      </w:numPr>
    </w:pPr>
  </w:style>
  <w:style w:type="numbering" w:customStyle="1" w:styleId="105">
    <w:name w:val="Импортированный стиль 105"/>
    <w:rsid w:val="00F65069"/>
  </w:style>
  <w:style w:type="numbering" w:customStyle="1" w:styleId="List105">
    <w:name w:val="List 105"/>
    <w:basedOn w:val="106"/>
    <w:rsid w:val="00F65069"/>
    <w:pPr>
      <w:numPr>
        <w:numId w:val="106"/>
      </w:numPr>
    </w:pPr>
  </w:style>
  <w:style w:type="numbering" w:customStyle="1" w:styleId="106">
    <w:name w:val="Импортированный стиль 106"/>
    <w:rsid w:val="00F65069"/>
  </w:style>
  <w:style w:type="numbering" w:customStyle="1" w:styleId="List106">
    <w:name w:val="List 106"/>
    <w:basedOn w:val="107"/>
    <w:rsid w:val="00F65069"/>
    <w:pPr>
      <w:numPr>
        <w:numId w:val="107"/>
      </w:numPr>
    </w:pPr>
  </w:style>
  <w:style w:type="numbering" w:customStyle="1" w:styleId="107">
    <w:name w:val="Импортированный стиль 107"/>
    <w:rsid w:val="00F65069"/>
  </w:style>
  <w:style w:type="numbering" w:customStyle="1" w:styleId="List107">
    <w:name w:val="List 107"/>
    <w:basedOn w:val="108"/>
    <w:rsid w:val="00F65069"/>
    <w:pPr>
      <w:numPr>
        <w:numId w:val="108"/>
      </w:numPr>
    </w:pPr>
  </w:style>
  <w:style w:type="numbering" w:customStyle="1" w:styleId="108">
    <w:name w:val="Импортированный стиль 108"/>
    <w:rsid w:val="00F65069"/>
  </w:style>
  <w:style w:type="numbering" w:customStyle="1" w:styleId="List108">
    <w:name w:val="List 108"/>
    <w:basedOn w:val="109"/>
    <w:rsid w:val="00F65069"/>
    <w:pPr>
      <w:numPr>
        <w:numId w:val="109"/>
      </w:numPr>
    </w:pPr>
  </w:style>
  <w:style w:type="numbering" w:customStyle="1" w:styleId="109">
    <w:name w:val="Импортированный стиль 109"/>
    <w:rsid w:val="00F65069"/>
  </w:style>
  <w:style w:type="numbering" w:customStyle="1" w:styleId="List109">
    <w:name w:val="List 109"/>
    <w:basedOn w:val="110"/>
    <w:rsid w:val="00F65069"/>
    <w:pPr>
      <w:numPr>
        <w:numId w:val="110"/>
      </w:numPr>
    </w:pPr>
  </w:style>
  <w:style w:type="numbering" w:customStyle="1" w:styleId="110">
    <w:name w:val="Импортированный стиль 110"/>
    <w:rsid w:val="00F65069"/>
  </w:style>
  <w:style w:type="numbering" w:customStyle="1" w:styleId="List110">
    <w:name w:val="List 110"/>
    <w:basedOn w:val="111"/>
    <w:rsid w:val="00F65069"/>
    <w:pPr>
      <w:numPr>
        <w:numId w:val="111"/>
      </w:numPr>
    </w:pPr>
  </w:style>
  <w:style w:type="numbering" w:customStyle="1" w:styleId="111">
    <w:name w:val="Импортированный стиль 111"/>
    <w:rsid w:val="00F65069"/>
  </w:style>
  <w:style w:type="numbering" w:customStyle="1" w:styleId="List111">
    <w:name w:val="List 111"/>
    <w:basedOn w:val="112"/>
    <w:rsid w:val="00F65069"/>
    <w:pPr>
      <w:numPr>
        <w:numId w:val="112"/>
      </w:numPr>
    </w:pPr>
  </w:style>
  <w:style w:type="numbering" w:customStyle="1" w:styleId="112">
    <w:name w:val="Импортированный стиль 112"/>
    <w:rsid w:val="00F65069"/>
  </w:style>
  <w:style w:type="numbering" w:customStyle="1" w:styleId="List112">
    <w:name w:val="List 112"/>
    <w:basedOn w:val="113"/>
    <w:rsid w:val="00F65069"/>
    <w:pPr>
      <w:numPr>
        <w:numId w:val="113"/>
      </w:numPr>
    </w:pPr>
  </w:style>
  <w:style w:type="numbering" w:customStyle="1" w:styleId="113">
    <w:name w:val="Импортированный стиль 113"/>
    <w:rsid w:val="00F65069"/>
  </w:style>
  <w:style w:type="numbering" w:customStyle="1" w:styleId="List113">
    <w:name w:val="List 113"/>
    <w:basedOn w:val="114"/>
    <w:rsid w:val="00F65069"/>
    <w:pPr>
      <w:numPr>
        <w:numId w:val="114"/>
      </w:numPr>
    </w:pPr>
  </w:style>
  <w:style w:type="numbering" w:customStyle="1" w:styleId="114">
    <w:name w:val="Импортированный стиль 114"/>
    <w:rsid w:val="00F65069"/>
  </w:style>
  <w:style w:type="numbering" w:customStyle="1" w:styleId="List114">
    <w:name w:val="List 114"/>
    <w:basedOn w:val="115"/>
    <w:rsid w:val="00F65069"/>
    <w:pPr>
      <w:numPr>
        <w:numId w:val="115"/>
      </w:numPr>
    </w:pPr>
  </w:style>
  <w:style w:type="numbering" w:customStyle="1" w:styleId="115">
    <w:name w:val="Импортированный стиль 115"/>
    <w:rsid w:val="00F65069"/>
  </w:style>
  <w:style w:type="paragraph" w:customStyle="1" w:styleId="Default">
    <w:name w:val="Default"/>
    <w:rsid w:val="00F65069"/>
    <w:pPr>
      <w:pBdr>
        <w:top w:val="nil"/>
        <w:left w:val="nil"/>
        <w:bottom w:val="nil"/>
        <w:right w:val="nil"/>
        <w:between w:val="nil"/>
        <w:bar w:val="nil"/>
      </w:pBdr>
      <w:spacing w:after="200" w:line="276" w:lineRule="auto"/>
    </w:pPr>
    <w:rPr>
      <w:rFonts w:ascii="Arial Unicode MS" w:hAnsi="Arial Unicode MS" w:cs="Arial Unicode MS"/>
      <w:color w:val="000000"/>
      <w:sz w:val="24"/>
      <w:szCs w:val="24"/>
      <w:u w:color="000000"/>
      <w:bdr w:val="nil"/>
    </w:rPr>
  </w:style>
  <w:style w:type="paragraph" w:styleId="aa">
    <w:name w:val="No Spacing"/>
    <w:qFormat/>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Standard">
    <w:name w:val="Standard"/>
    <w:rsid w:val="00F65069"/>
    <w:pPr>
      <w:widowControl w:val="0"/>
      <w:pBdr>
        <w:top w:val="nil"/>
        <w:left w:val="nil"/>
        <w:bottom w:val="nil"/>
        <w:right w:val="nil"/>
        <w:between w:val="nil"/>
        <w:bar w:val="nil"/>
      </w:pBdr>
      <w:suppressAutoHyphens/>
      <w:spacing w:after="200" w:line="276" w:lineRule="auto"/>
    </w:pPr>
    <w:rPr>
      <w:rFonts w:ascii="Arial Unicode MS" w:hAnsi="Arial Unicode MS" w:cs="Arial Unicode MS"/>
      <w:color w:val="000000"/>
      <w:kern w:val="1"/>
      <w:sz w:val="24"/>
      <w:szCs w:val="24"/>
      <w:u w:color="000000"/>
      <w:bdr w:val="nil"/>
      <w:lang w:val="de-DE"/>
    </w:rPr>
  </w:style>
  <w:style w:type="numbering" w:customStyle="1" w:styleId="List115">
    <w:name w:val="List 115"/>
    <w:basedOn w:val="116"/>
    <w:rsid w:val="00F65069"/>
    <w:pPr>
      <w:numPr>
        <w:numId w:val="116"/>
      </w:numPr>
    </w:pPr>
  </w:style>
  <w:style w:type="numbering" w:customStyle="1" w:styleId="116">
    <w:name w:val="Импортированный стиль 116"/>
    <w:rsid w:val="00F65069"/>
  </w:style>
  <w:style w:type="numbering" w:customStyle="1" w:styleId="List116">
    <w:name w:val="List 116"/>
    <w:basedOn w:val="117"/>
    <w:rsid w:val="00F65069"/>
    <w:pPr>
      <w:numPr>
        <w:numId w:val="117"/>
      </w:numPr>
    </w:pPr>
  </w:style>
  <w:style w:type="numbering" w:customStyle="1" w:styleId="117">
    <w:name w:val="Импортированный стиль 117"/>
    <w:rsid w:val="00F65069"/>
  </w:style>
  <w:style w:type="numbering" w:customStyle="1" w:styleId="List117">
    <w:name w:val="List 117"/>
    <w:basedOn w:val="118"/>
    <w:rsid w:val="00F65069"/>
    <w:pPr>
      <w:numPr>
        <w:numId w:val="118"/>
      </w:numPr>
    </w:pPr>
  </w:style>
  <w:style w:type="numbering" w:customStyle="1" w:styleId="118">
    <w:name w:val="Импортированный стиль 118"/>
    <w:rsid w:val="00F65069"/>
  </w:style>
  <w:style w:type="paragraph" w:customStyle="1" w:styleId="5a">
    <w:name w:val="Абзац списка5"/>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118">
    <w:name w:val="List 118"/>
    <w:basedOn w:val="119"/>
    <w:rsid w:val="00F65069"/>
    <w:pPr>
      <w:numPr>
        <w:numId w:val="119"/>
      </w:numPr>
    </w:pPr>
  </w:style>
  <w:style w:type="numbering" w:customStyle="1" w:styleId="119">
    <w:name w:val="Импортированный стиль 119"/>
    <w:rsid w:val="00F65069"/>
  </w:style>
  <w:style w:type="paragraph" w:customStyle="1" w:styleId="18TexstSPISOK1">
    <w:name w:val="18TexstSPISOK_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Arial Unicode MS" w:cs="Arial Unicode MS"/>
      <w:color w:val="000000"/>
      <w:u w:color="000000"/>
      <w:bdr w:val="nil"/>
    </w:rPr>
  </w:style>
  <w:style w:type="numbering" w:customStyle="1" w:styleId="List119">
    <w:name w:val="List 119"/>
    <w:basedOn w:val="120"/>
    <w:rsid w:val="00F65069"/>
    <w:pPr>
      <w:numPr>
        <w:numId w:val="120"/>
      </w:numPr>
    </w:pPr>
  </w:style>
  <w:style w:type="numbering" w:customStyle="1" w:styleId="120">
    <w:name w:val="Импортированный стиль 120"/>
    <w:rsid w:val="00F65069"/>
  </w:style>
  <w:style w:type="numbering" w:customStyle="1" w:styleId="List120">
    <w:name w:val="List 120"/>
    <w:basedOn w:val="121"/>
    <w:rsid w:val="00F65069"/>
    <w:pPr>
      <w:numPr>
        <w:numId w:val="121"/>
      </w:numPr>
    </w:pPr>
  </w:style>
  <w:style w:type="numbering" w:customStyle="1" w:styleId="121">
    <w:name w:val="Импортированный стиль 121"/>
    <w:rsid w:val="00F65069"/>
  </w:style>
  <w:style w:type="numbering" w:customStyle="1" w:styleId="List121">
    <w:name w:val="List 121"/>
    <w:basedOn w:val="122"/>
    <w:rsid w:val="00F65069"/>
    <w:pPr>
      <w:numPr>
        <w:numId w:val="122"/>
      </w:numPr>
    </w:pPr>
  </w:style>
  <w:style w:type="numbering" w:customStyle="1" w:styleId="122">
    <w:name w:val="Импортированный стиль 122"/>
    <w:rsid w:val="00F65069"/>
  </w:style>
  <w:style w:type="numbering" w:customStyle="1" w:styleId="List122">
    <w:name w:val="List 122"/>
    <w:basedOn w:val="123"/>
    <w:rsid w:val="00F65069"/>
    <w:pPr>
      <w:numPr>
        <w:numId w:val="123"/>
      </w:numPr>
    </w:pPr>
  </w:style>
  <w:style w:type="numbering" w:customStyle="1" w:styleId="123">
    <w:name w:val="Импортированный стиль 123"/>
    <w:rsid w:val="00F65069"/>
  </w:style>
  <w:style w:type="numbering" w:customStyle="1" w:styleId="List123">
    <w:name w:val="List 123"/>
    <w:basedOn w:val="124"/>
    <w:rsid w:val="00F65069"/>
    <w:pPr>
      <w:numPr>
        <w:numId w:val="124"/>
      </w:numPr>
    </w:pPr>
  </w:style>
  <w:style w:type="numbering" w:customStyle="1" w:styleId="124">
    <w:name w:val="Импортированный стиль 124"/>
    <w:rsid w:val="00F65069"/>
  </w:style>
  <w:style w:type="numbering" w:customStyle="1" w:styleId="List124">
    <w:name w:val="List 124"/>
    <w:basedOn w:val="125"/>
    <w:rsid w:val="00F65069"/>
    <w:pPr>
      <w:numPr>
        <w:numId w:val="125"/>
      </w:numPr>
    </w:pPr>
  </w:style>
  <w:style w:type="numbering" w:customStyle="1" w:styleId="125">
    <w:name w:val="Импортированный стиль 125"/>
    <w:rsid w:val="00F65069"/>
  </w:style>
  <w:style w:type="numbering" w:customStyle="1" w:styleId="List125">
    <w:name w:val="List 125"/>
    <w:basedOn w:val="126"/>
    <w:rsid w:val="00F65069"/>
    <w:pPr>
      <w:numPr>
        <w:numId w:val="126"/>
      </w:numPr>
    </w:pPr>
  </w:style>
  <w:style w:type="numbering" w:customStyle="1" w:styleId="126">
    <w:name w:val="Импортированный стиль 126"/>
    <w:rsid w:val="00F65069"/>
  </w:style>
  <w:style w:type="numbering" w:customStyle="1" w:styleId="List126">
    <w:name w:val="List 126"/>
    <w:basedOn w:val="127"/>
    <w:rsid w:val="00F65069"/>
    <w:pPr>
      <w:numPr>
        <w:numId w:val="127"/>
      </w:numPr>
    </w:pPr>
  </w:style>
  <w:style w:type="numbering" w:customStyle="1" w:styleId="127">
    <w:name w:val="Импортированный стиль 127"/>
    <w:rsid w:val="00F65069"/>
  </w:style>
  <w:style w:type="numbering" w:customStyle="1" w:styleId="List127">
    <w:name w:val="List 127"/>
    <w:basedOn w:val="128"/>
    <w:rsid w:val="00F65069"/>
    <w:pPr>
      <w:numPr>
        <w:numId w:val="128"/>
      </w:numPr>
    </w:pPr>
  </w:style>
  <w:style w:type="numbering" w:customStyle="1" w:styleId="128">
    <w:name w:val="Импортированный стиль 128"/>
    <w:rsid w:val="00F65069"/>
  </w:style>
  <w:style w:type="numbering" w:customStyle="1" w:styleId="List128">
    <w:name w:val="List 128"/>
    <w:basedOn w:val="129"/>
    <w:rsid w:val="00F65069"/>
    <w:pPr>
      <w:numPr>
        <w:numId w:val="129"/>
      </w:numPr>
    </w:pPr>
  </w:style>
  <w:style w:type="numbering" w:customStyle="1" w:styleId="129">
    <w:name w:val="Импортированный стиль 129"/>
    <w:rsid w:val="00F65069"/>
  </w:style>
  <w:style w:type="numbering" w:customStyle="1" w:styleId="List129">
    <w:name w:val="List 129"/>
    <w:basedOn w:val="130"/>
    <w:rsid w:val="00F65069"/>
    <w:pPr>
      <w:numPr>
        <w:numId w:val="130"/>
      </w:numPr>
    </w:pPr>
  </w:style>
  <w:style w:type="numbering" w:customStyle="1" w:styleId="130">
    <w:name w:val="Импортированный стиль 130"/>
    <w:rsid w:val="00F65069"/>
  </w:style>
  <w:style w:type="numbering" w:customStyle="1" w:styleId="List130">
    <w:name w:val="List 130"/>
    <w:basedOn w:val="131"/>
    <w:rsid w:val="00F65069"/>
    <w:pPr>
      <w:numPr>
        <w:numId w:val="131"/>
      </w:numPr>
    </w:pPr>
  </w:style>
  <w:style w:type="numbering" w:customStyle="1" w:styleId="131">
    <w:name w:val="Импортированный стиль 131"/>
    <w:rsid w:val="00F65069"/>
  </w:style>
  <w:style w:type="numbering" w:customStyle="1" w:styleId="List131">
    <w:name w:val="List 131"/>
    <w:basedOn w:val="132"/>
    <w:rsid w:val="00F65069"/>
    <w:pPr>
      <w:numPr>
        <w:numId w:val="132"/>
      </w:numPr>
    </w:pPr>
  </w:style>
  <w:style w:type="numbering" w:customStyle="1" w:styleId="132">
    <w:name w:val="Импортированный стиль 132"/>
    <w:rsid w:val="00F65069"/>
  </w:style>
  <w:style w:type="numbering" w:customStyle="1" w:styleId="List132">
    <w:name w:val="List 132"/>
    <w:basedOn w:val="133"/>
    <w:rsid w:val="00F65069"/>
    <w:pPr>
      <w:numPr>
        <w:numId w:val="133"/>
      </w:numPr>
    </w:pPr>
  </w:style>
  <w:style w:type="numbering" w:customStyle="1" w:styleId="133">
    <w:name w:val="Импортированный стиль 133"/>
    <w:rsid w:val="00F65069"/>
  </w:style>
  <w:style w:type="numbering" w:customStyle="1" w:styleId="List133">
    <w:name w:val="List 133"/>
    <w:basedOn w:val="134"/>
    <w:rsid w:val="00F65069"/>
    <w:pPr>
      <w:numPr>
        <w:numId w:val="134"/>
      </w:numPr>
    </w:pPr>
  </w:style>
  <w:style w:type="numbering" w:customStyle="1" w:styleId="134">
    <w:name w:val="Импортированный стиль 134"/>
    <w:rsid w:val="00F65069"/>
  </w:style>
  <w:style w:type="numbering" w:customStyle="1" w:styleId="List134">
    <w:name w:val="List 134"/>
    <w:basedOn w:val="135"/>
    <w:rsid w:val="00F65069"/>
    <w:pPr>
      <w:numPr>
        <w:numId w:val="135"/>
      </w:numPr>
    </w:pPr>
  </w:style>
  <w:style w:type="numbering" w:customStyle="1" w:styleId="135">
    <w:name w:val="Импортированный стиль 135"/>
    <w:rsid w:val="00F65069"/>
  </w:style>
  <w:style w:type="numbering" w:customStyle="1" w:styleId="List135">
    <w:name w:val="List 135"/>
    <w:basedOn w:val="136"/>
    <w:rsid w:val="00F65069"/>
    <w:pPr>
      <w:numPr>
        <w:numId w:val="136"/>
      </w:numPr>
    </w:pPr>
  </w:style>
  <w:style w:type="numbering" w:customStyle="1" w:styleId="136">
    <w:name w:val="Импортированный стиль 136"/>
    <w:rsid w:val="00F65069"/>
  </w:style>
  <w:style w:type="numbering" w:customStyle="1" w:styleId="List136">
    <w:name w:val="List 136"/>
    <w:basedOn w:val="137"/>
    <w:rsid w:val="00F65069"/>
    <w:pPr>
      <w:numPr>
        <w:numId w:val="137"/>
      </w:numPr>
    </w:pPr>
  </w:style>
  <w:style w:type="numbering" w:customStyle="1" w:styleId="137">
    <w:name w:val="Импортированный стиль 137"/>
    <w:rsid w:val="00F65069"/>
  </w:style>
  <w:style w:type="numbering" w:customStyle="1" w:styleId="List137">
    <w:name w:val="List 137"/>
    <w:basedOn w:val="138"/>
    <w:rsid w:val="00F65069"/>
    <w:pPr>
      <w:numPr>
        <w:numId w:val="138"/>
      </w:numPr>
    </w:pPr>
  </w:style>
  <w:style w:type="numbering" w:customStyle="1" w:styleId="138">
    <w:name w:val="Импортированный стиль 138"/>
    <w:rsid w:val="00F65069"/>
  </w:style>
  <w:style w:type="numbering" w:customStyle="1" w:styleId="List138">
    <w:name w:val="List 138"/>
    <w:basedOn w:val="18"/>
    <w:rsid w:val="00F65069"/>
    <w:pPr>
      <w:numPr>
        <w:numId w:val="139"/>
      </w:numPr>
    </w:pPr>
  </w:style>
  <w:style w:type="numbering" w:customStyle="1" w:styleId="List139">
    <w:name w:val="List 139"/>
    <w:basedOn w:val="140"/>
    <w:rsid w:val="00F65069"/>
    <w:pPr>
      <w:numPr>
        <w:numId w:val="140"/>
      </w:numPr>
    </w:pPr>
  </w:style>
  <w:style w:type="numbering" w:customStyle="1" w:styleId="140">
    <w:name w:val="Импортированный стиль 140"/>
    <w:rsid w:val="00F65069"/>
  </w:style>
  <w:style w:type="paragraph" w:customStyle="1" w:styleId="18TexstSPISOK10">
    <w:name w:val="18TexstSPISOK_1"/>
    <w:aliases w:val="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Courier New" w:cs="Arial Unicode MS"/>
      <w:color w:val="000000"/>
      <w:u w:color="000000"/>
      <w:bdr w:val="nil"/>
    </w:rPr>
  </w:style>
  <w:style w:type="numbering" w:customStyle="1" w:styleId="List140">
    <w:name w:val="List 140"/>
    <w:basedOn w:val="141"/>
    <w:rsid w:val="00F65069"/>
    <w:pPr>
      <w:numPr>
        <w:numId w:val="141"/>
      </w:numPr>
    </w:pPr>
  </w:style>
  <w:style w:type="numbering" w:customStyle="1" w:styleId="141">
    <w:name w:val="Импортированный стиль 141"/>
    <w:rsid w:val="00F65069"/>
  </w:style>
  <w:style w:type="numbering" w:customStyle="1" w:styleId="List141">
    <w:name w:val="List 141"/>
    <w:basedOn w:val="142"/>
    <w:rsid w:val="00F65069"/>
    <w:pPr>
      <w:numPr>
        <w:numId w:val="142"/>
      </w:numPr>
    </w:pPr>
  </w:style>
  <w:style w:type="numbering" w:customStyle="1" w:styleId="142">
    <w:name w:val="Импортированный стиль 142"/>
    <w:rsid w:val="00F65069"/>
  </w:style>
  <w:style w:type="numbering" w:customStyle="1" w:styleId="List142">
    <w:name w:val="List 142"/>
    <w:basedOn w:val="143"/>
    <w:rsid w:val="00F65069"/>
    <w:pPr>
      <w:numPr>
        <w:numId w:val="143"/>
      </w:numPr>
    </w:pPr>
  </w:style>
  <w:style w:type="numbering" w:customStyle="1" w:styleId="143">
    <w:name w:val="Импортированный стиль 143"/>
    <w:rsid w:val="00F65069"/>
  </w:style>
  <w:style w:type="numbering" w:customStyle="1" w:styleId="List143">
    <w:name w:val="List 143"/>
    <w:basedOn w:val="144"/>
    <w:rsid w:val="00F65069"/>
    <w:pPr>
      <w:numPr>
        <w:numId w:val="144"/>
      </w:numPr>
    </w:pPr>
  </w:style>
  <w:style w:type="numbering" w:customStyle="1" w:styleId="144">
    <w:name w:val="Импортированный стиль 144"/>
    <w:rsid w:val="00F65069"/>
  </w:style>
  <w:style w:type="numbering" w:customStyle="1" w:styleId="List144">
    <w:name w:val="List 144"/>
    <w:basedOn w:val="145"/>
    <w:rsid w:val="00F65069"/>
    <w:pPr>
      <w:numPr>
        <w:numId w:val="145"/>
      </w:numPr>
    </w:pPr>
  </w:style>
  <w:style w:type="numbering" w:customStyle="1" w:styleId="145">
    <w:name w:val="Импортированный стиль 145"/>
    <w:rsid w:val="00F65069"/>
  </w:style>
  <w:style w:type="numbering" w:customStyle="1" w:styleId="List145">
    <w:name w:val="List 145"/>
    <w:basedOn w:val="146"/>
    <w:rsid w:val="00F65069"/>
    <w:pPr>
      <w:numPr>
        <w:numId w:val="146"/>
      </w:numPr>
    </w:pPr>
  </w:style>
  <w:style w:type="numbering" w:customStyle="1" w:styleId="146">
    <w:name w:val="Импортированный стиль 146"/>
    <w:rsid w:val="00F65069"/>
  </w:style>
  <w:style w:type="numbering" w:customStyle="1" w:styleId="List146">
    <w:name w:val="List 146"/>
    <w:basedOn w:val="147"/>
    <w:rsid w:val="00F65069"/>
    <w:pPr>
      <w:numPr>
        <w:numId w:val="147"/>
      </w:numPr>
    </w:pPr>
  </w:style>
  <w:style w:type="numbering" w:customStyle="1" w:styleId="147">
    <w:name w:val="Импортированный стиль 147"/>
    <w:rsid w:val="00F65069"/>
  </w:style>
  <w:style w:type="numbering" w:customStyle="1" w:styleId="List147">
    <w:name w:val="List 147"/>
    <w:basedOn w:val="148"/>
    <w:rsid w:val="00F65069"/>
    <w:pPr>
      <w:numPr>
        <w:numId w:val="148"/>
      </w:numPr>
    </w:pPr>
  </w:style>
  <w:style w:type="numbering" w:customStyle="1" w:styleId="148">
    <w:name w:val="Импортированный стиль 148"/>
    <w:rsid w:val="00F65069"/>
  </w:style>
  <w:style w:type="numbering" w:customStyle="1" w:styleId="List148">
    <w:name w:val="List 148"/>
    <w:basedOn w:val="149"/>
    <w:rsid w:val="00F65069"/>
    <w:pPr>
      <w:numPr>
        <w:numId w:val="149"/>
      </w:numPr>
    </w:pPr>
  </w:style>
  <w:style w:type="numbering" w:customStyle="1" w:styleId="149">
    <w:name w:val="Импортированный стиль 149"/>
    <w:rsid w:val="00F65069"/>
  </w:style>
  <w:style w:type="numbering" w:customStyle="1" w:styleId="List149">
    <w:name w:val="List 149"/>
    <w:basedOn w:val="150"/>
    <w:rsid w:val="00F65069"/>
    <w:pPr>
      <w:numPr>
        <w:numId w:val="150"/>
      </w:numPr>
    </w:pPr>
  </w:style>
  <w:style w:type="numbering" w:customStyle="1" w:styleId="150">
    <w:name w:val="Импортированный стиль 150"/>
    <w:rsid w:val="00F65069"/>
  </w:style>
  <w:style w:type="numbering" w:customStyle="1" w:styleId="List150">
    <w:name w:val="List 150"/>
    <w:basedOn w:val="151"/>
    <w:rsid w:val="00F65069"/>
    <w:pPr>
      <w:numPr>
        <w:numId w:val="151"/>
      </w:numPr>
    </w:pPr>
  </w:style>
  <w:style w:type="numbering" w:customStyle="1" w:styleId="151">
    <w:name w:val="Импортированный стиль 151"/>
    <w:rsid w:val="00F65069"/>
  </w:style>
  <w:style w:type="numbering" w:customStyle="1" w:styleId="List151">
    <w:name w:val="List 151"/>
    <w:basedOn w:val="152"/>
    <w:rsid w:val="00F65069"/>
    <w:pPr>
      <w:numPr>
        <w:numId w:val="152"/>
      </w:numPr>
    </w:pPr>
  </w:style>
  <w:style w:type="numbering" w:customStyle="1" w:styleId="152">
    <w:name w:val="Импортированный стиль 152"/>
    <w:rsid w:val="00F65069"/>
  </w:style>
  <w:style w:type="numbering" w:customStyle="1" w:styleId="List152">
    <w:name w:val="List 152"/>
    <w:basedOn w:val="153"/>
    <w:rsid w:val="00F65069"/>
    <w:pPr>
      <w:numPr>
        <w:numId w:val="153"/>
      </w:numPr>
    </w:pPr>
  </w:style>
  <w:style w:type="numbering" w:customStyle="1" w:styleId="153">
    <w:name w:val="Импортированный стиль 153"/>
    <w:rsid w:val="00F65069"/>
  </w:style>
  <w:style w:type="numbering" w:customStyle="1" w:styleId="List153">
    <w:name w:val="List 153"/>
    <w:basedOn w:val="154"/>
    <w:rsid w:val="00F65069"/>
    <w:pPr>
      <w:numPr>
        <w:numId w:val="154"/>
      </w:numPr>
    </w:pPr>
  </w:style>
  <w:style w:type="numbering" w:customStyle="1" w:styleId="154">
    <w:name w:val="Импортированный стиль 154"/>
    <w:rsid w:val="00F65069"/>
  </w:style>
  <w:style w:type="numbering" w:customStyle="1" w:styleId="List154">
    <w:name w:val="List 154"/>
    <w:basedOn w:val="155"/>
    <w:rsid w:val="00F65069"/>
    <w:pPr>
      <w:numPr>
        <w:numId w:val="155"/>
      </w:numPr>
    </w:pPr>
  </w:style>
  <w:style w:type="numbering" w:customStyle="1" w:styleId="155">
    <w:name w:val="Импортированный стиль 155"/>
    <w:rsid w:val="00F65069"/>
  </w:style>
  <w:style w:type="numbering" w:customStyle="1" w:styleId="List155">
    <w:name w:val="List 155"/>
    <w:basedOn w:val="156"/>
    <w:rsid w:val="00F65069"/>
    <w:pPr>
      <w:numPr>
        <w:numId w:val="156"/>
      </w:numPr>
    </w:pPr>
  </w:style>
  <w:style w:type="numbering" w:customStyle="1" w:styleId="156">
    <w:name w:val="Импортированный стиль 156"/>
    <w:rsid w:val="00F65069"/>
  </w:style>
  <w:style w:type="numbering" w:customStyle="1" w:styleId="List156">
    <w:name w:val="List 156"/>
    <w:basedOn w:val="157"/>
    <w:rsid w:val="00F65069"/>
    <w:pPr>
      <w:numPr>
        <w:numId w:val="157"/>
      </w:numPr>
    </w:pPr>
  </w:style>
  <w:style w:type="numbering" w:customStyle="1" w:styleId="157">
    <w:name w:val="Импортированный стиль 157"/>
    <w:rsid w:val="00F65069"/>
  </w:style>
  <w:style w:type="numbering" w:customStyle="1" w:styleId="List157">
    <w:name w:val="List 157"/>
    <w:basedOn w:val="158"/>
    <w:rsid w:val="00F65069"/>
    <w:pPr>
      <w:numPr>
        <w:numId w:val="158"/>
      </w:numPr>
    </w:pPr>
  </w:style>
  <w:style w:type="numbering" w:customStyle="1" w:styleId="158">
    <w:name w:val="Импортированный стиль 158"/>
    <w:rsid w:val="00F65069"/>
  </w:style>
  <w:style w:type="numbering" w:customStyle="1" w:styleId="List158">
    <w:name w:val="List 158"/>
    <w:basedOn w:val="159"/>
    <w:rsid w:val="00F65069"/>
    <w:pPr>
      <w:numPr>
        <w:numId w:val="159"/>
      </w:numPr>
    </w:pPr>
  </w:style>
  <w:style w:type="numbering" w:customStyle="1" w:styleId="159">
    <w:name w:val="Импортированный стиль 159"/>
    <w:rsid w:val="00F65069"/>
  </w:style>
  <w:style w:type="numbering" w:customStyle="1" w:styleId="List159">
    <w:name w:val="List 159"/>
    <w:basedOn w:val="160"/>
    <w:rsid w:val="00F65069"/>
    <w:pPr>
      <w:numPr>
        <w:numId w:val="160"/>
      </w:numPr>
    </w:pPr>
  </w:style>
  <w:style w:type="numbering" w:customStyle="1" w:styleId="160">
    <w:name w:val="Импортированный стиль 160"/>
    <w:rsid w:val="00F65069"/>
  </w:style>
  <w:style w:type="numbering" w:customStyle="1" w:styleId="List160">
    <w:name w:val="List 160"/>
    <w:basedOn w:val="161"/>
    <w:rsid w:val="00F65069"/>
    <w:pPr>
      <w:numPr>
        <w:numId w:val="161"/>
      </w:numPr>
    </w:pPr>
  </w:style>
  <w:style w:type="numbering" w:customStyle="1" w:styleId="161">
    <w:name w:val="Импортированный стиль 161"/>
    <w:rsid w:val="00F65069"/>
  </w:style>
  <w:style w:type="numbering" w:customStyle="1" w:styleId="List161">
    <w:name w:val="List 161"/>
    <w:basedOn w:val="162"/>
    <w:rsid w:val="00F65069"/>
    <w:pPr>
      <w:numPr>
        <w:numId w:val="162"/>
      </w:numPr>
    </w:pPr>
  </w:style>
  <w:style w:type="numbering" w:customStyle="1" w:styleId="162">
    <w:name w:val="Импортированный стиль 162"/>
    <w:rsid w:val="00F65069"/>
  </w:style>
  <w:style w:type="numbering" w:customStyle="1" w:styleId="List162">
    <w:name w:val="List 162"/>
    <w:basedOn w:val="163"/>
    <w:rsid w:val="00F65069"/>
    <w:pPr>
      <w:numPr>
        <w:numId w:val="163"/>
      </w:numPr>
    </w:pPr>
  </w:style>
  <w:style w:type="numbering" w:customStyle="1" w:styleId="163">
    <w:name w:val="Импортированный стиль 163"/>
    <w:rsid w:val="00F65069"/>
  </w:style>
  <w:style w:type="numbering" w:customStyle="1" w:styleId="List163">
    <w:name w:val="List 163"/>
    <w:basedOn w:val="164"/>
    <w:rsid w:val="00F65069"/>
    <w:pPr>
      <w:numPr>
        <w:numId w:val="164"/>
      </w:numPr>
    </w:pPr>
  </w:style>
  <w:style w:type="numbering" w:customStyle="1" w:styleId="164">
    <w:name w:val="Импортированный стиль 164"/>
    <w:rsid w:val="00F65069"/>
  </w:style>
  <w:style w:type="numbering" w:customStyle="1" w:styleId="List164">
    <w:name w:val="List 164"/>
    <w:basedOn w:val="165"/>
    <w:rsid w:val="00F65069"/>
    <w:pPr>
      <w:numPr>
        <w:numId w:val="165"/>
      </w:numPr>
    </w:pPr>
  </w:style>
  <w:style w:type="numbering" w:customStyle="1" w:styleId="165">
    <w:name w:val="Импортированный стиль 165"/>
    <w:rsid w:val="00F65069"/>
  </w:style>
  <w:style w:type="numbering" w:customStyle="1" w:styleId="List165">
    <w:name w:val="List 165"/>
    <w:basedOn w:val="166"/>
    <w:rsid w:val="00F65069"/>
    <w:pPr>
      <w:numPr>
        <w:numId w:val="166"/>
      </w:numPr>
    </w:pPr>
  </w:style>
  <w:style w:type="numbering" w:customStyle="1" w:styleId="166">
    <w:name w:val="Импортированный стиль 166"/>
    <w:rsid w:val="00F65069"/>
  </w:style>
  <w:style w:type="numbering" w:customStyle="1" w:styleId="List166">
    <w:name w:val="List 166"/>
    <w:basedOn w:val="167"/>
    <w:rsid w:val="00F65069"/>
    <w:pPr>
      <w:numPr>
        <w:numId w:val="167"/>
      </w:numPr>
    </w:pPr>
  </w:style>
  <w:style w:type="numbering" w:customStyle="1" w:styleId="167">
    <w:name w:val="Импортированный стиль 167"/>
    <w:rsid w:val="00F65069"/>
  </w:style>
  <w:style w:type="numbering" w:customStyle="1" w:styleId="List167">
    <w:name w:val="List 167"/>
    <w:basedOn w:val="168"/>
    <w:rsid w:val="00F65069"/>
    <w:pPr>
      <w:numPr>
        <w:numId w:val="168"/>
      </w:numPr>
    </w:pPr>
  </w:style>
  <w:style w:type="numbering" w:customStyle="1" w:styleId="168">
    <w:name w:val="Импортированный стиль 168"/>
    <w:rsid w:val="00F65069"/>
  </w:style>
  <w:style w:type="numbering" w:customStyle="1" w:styleId="List168">
    <w:name w:val="List 168"/>
    <w:basedOn w:val="169"/>
    <w:rsid w:val="00F65069"/>
    <w:pPr>
      <w:numPr>
        <w:numId w:val="169"/>
      </w:numPr>
    </w:pPr>
  </w:style>
  <w:style w:type="numbering" w:customStyle="1" w:styleId="169">
    <w:name w:val="Импортированный стиль 169"/>
    <w:rsid w:val="00F65069"/>
  </w:style>
  <w:style w:type="numbering" w:customStyle="1" w:styleId="List169">
    <w:name w:val="List 169"/>
    <w:basedOn w:val="170"/>
    <w:rsid w:val="00F65069"/>
    <w:pPr>
      <w:numPr>
        <w:numId w:val="170"/>
      </w:numPr>
    </w:pPr>
  </w:style>
  <w:style w:type="numbering" w:customStyle="1" w:styleId="170">
    <w:name w:val="Импортированный стиль 170"/>
    <w:rsid w:val="00F65069"/>
  </w:style>
  <w:style w:type="numbering" w:customStyle="1" w:styleId="List170">
    <w:name w:val="List 170"/>
    <w:basedOn w:val="171"/>
    <w:rsid w:val="00F65069"/>
    <w:pPr>
      <w:numPr>
        <w:numId w:val="171"/>
      </w:numPr>
    </w:pPr>
  </w:style>
  <w:style w:type="numbering" w:customStyle="1" w:styleId="171">
    <w:name w:val="Импортированный стиль 171"/>
    <w:rsid w:val="00F65069"/>
  </w:style>
  <w:style w:type="numbering" w:customStyle="1" w:styleId="List171">
    <w:name w:val="List 171"/>
    <w:basedOn w:val="172"/>
    <w:rsid w:val="00F65069"/>
    <w:pPr>
      <w:numPr>
        <w:numId w:val="172"/>
      </w:numPr>
    </w:pPr>
  </w:style>
  <w:style w:type="numbering" w:customStyle="1" w:styleId="172">
    <w:name w:val="Импортированный стиль 172"/>
    <w:rsid w:val="00F65069"/>
  </w:style>
  <w:style w:type="numbering" w:customStyle="1" w:styleId="List172">
    <w:name w:val="List 172"/>
    <w:basedOn w:val="173"/>
    <w:rsid w:val="00F65069"/>
    <w:pPr>
      <w:numPr>
        <w:numId w:val="173"/>
      </w:numPr>
    </w:pPr>
  </w:style>
  <w:style w:type="numbering" w:customStyle="1" w:styleId="173">
    <w:name w:val="Импортированный стиль 173"/>
    <w:rsid w:val="00F65069"/>
  </w:style>
  <w:style w:type="numbering" w:customStyle="1" w:styleId="List173">
    <w:name w:val="List 173"/>
    <w:basedOn w:val="174"/>
    <w:rsid w:val="00F65069"/>
    <w:pPr>
      <w:numPr>
        <w:numId w:val="174"/>
      </w:numPr>
    </w:pPr>
  </w:style>
  <w:style w:type="numbering" w:customStyle="1" w:styleId="174">
    <w:name w:val="Импортированный стиль 174"/>
    <w:rsid w:val="00F65069"/>
  </w:style>
  <w:style w:type="numbering" w:customStyle="1" w:styleId="List174">
    <w:name w:val="List 174"/>
    <w:basedOn w:val="175"/>
    <w:rsid w:val="00F65069"/>
    <w:pPr>
      <w:numPr>
        <w:numId w:val="175"/>
      </w:numPr>
    </w:pPr>
  </w:style>
  <w:style w:type="numbering" w:customStyle="1" w:styleId="175">
    <w:name w:val="Импортированный стиль 175"/>
    <w:rsid w:val="00F65069"/>
  </w:style>
  <w:style w:type="numbering" w:customStyle="1" w:styleId="List175">
    <w:name w:val="List 175"/>
    <w:basedOn w:val="176"/>
    <w:rsid w:val="00F65069"/>
    <w:pPr>
      <w:numPr>
        <w:numId w:val="176"/>
      </w:numPr>
    </w:pPr>
  </w:style>
  <w:style w:type="numbering" w:customStyle="1" w:styleId="176">
    <w:name w:val="Импортированный стиль 176"/>
    <w:rsid w:val="00F65069"/>
  </w:style>
  <w:style w:type="numbering" w:customStyle="1" w:styleId="List176">
    <w:name w:val="List 176"/>
    <w:basedOn w:val="177"/>
    <w:rsid w:val="00F65069"/>
    <w:pPr>
      <w:numPr>
        <w:numId w:val="177"/>
      </w:numPr>
    </w:pPr>
  </w:style>
  <w:style w:type="numbering" w:customStyle="1" w:styleId="177">
    <w:name w:val="Импортированный стиль 177"/>
    <w:rsid w:val="00F65069"/>
  </w:style>
  <w:style w:type="paragraph" w:styleId="ab">
    <w:name w:val="header"/>
    <w:link w:val="ac"/>
    <w:uiPriority w:val="99"/>
    <w:rsid w:val="00F65069"/>
    <w:pPr>
      <w:pBdr>
        <w:top w:val="nil"/>
        <w:left w:val="nil"/>
        <w:bottom w:val="nil"/>
        <w:right w:val="nil"/>
        <w:between w:val="nil"/>
        <w:bar w:val="nil"/>
      </w:pBdr>
      <w:tabs>
        <w:tab w:val="center" w:pos="4677"/>
        <w:tab w:val="right" w:pos="9355"/>
      </w:tabs>
    </w:pPr>
    <w:rPr>
      <w:rFonts w:ascii="Arial Unicode MS" w:hAnsi="Arial Unicode MS" w:cs="Arial Unicode MS"/>
      <w:color w:val="000000"/>
      <w:u w:color="000000"/>
      <w:bdr w:val="nil"/>
    </w:rPr>
  </w:style>
  <w:style w:type="numbering" w:customStyle="1" w:styleId="List177">
    <w:name w:val="List 177"/>
    <w:basedOn w:val="178"/>
    <w:rsid w:val="00F65069"/>
    <w:pPr>
      <w:numPr>
        <w:numId w:val="178"/>
      </w:numPr>
    </w:pPr>
  </w:style>
  <w:style w:type="numbering" w:customStyle="1" w:styleId="178">
    <w:name w:val="Импортированный стиль 178"/>
    <w:rsid w:val="00F65069"/>
  </w:style>
  <w:style w:type="numbering" w:customStyle="1" w:styleId="List178">
    <w:name w:val="List 178"/>
    <w:basedOn w:val="179"/>
    <w:rsid w:val="00F65069"/>
    <w:pPr>
      <w:numPr>
        <w:numId w:val="179"/>
      </w:numPr>
    </w:pPr>
  </w:style>
  <w:style w:type="numbering" w:customStyle="1" w:styleId="179">
    <w:name w:val="Импортированный стиль 179"/>
    <w:rsid w:val="00F65069"/>
  </w:style>
  <w:style w:type="numbering" w:customStyle="1" w:styleId="List179">
    <w:name w:val="List 179"/>
    <w:basedOn w:val="180"/>
    <w:rsid w:val="00F65069"/>
    <w:pPr>
      <w:numPr>
        <w:numId w:val="180"/>
      </w:numPr>
    </w:pPr>
  </w:style>
  <w:style w:type="numbering" w:customStyle="1" w:styleId="180">
    <w:name w:val="Импортированный стиль 180"/>
    <w:rsid w:val="00F65069"/>
  </w:style>
  <w:style w:type="numbering" w:customStyle="1" w:styleId="List180">
    <w:name w:val="List 180"/>
    <w:basedOn w:val="181"/>
    <w:rsid w:val="00F65069"/>
    <w:pPr>
      <w:numPr>
        <w:numId w:val="181"/>
      </w:numPr>
    </w:pPr>
  </w:style>
  <w:style w:type="numbering" w:customStyle="1" w:styleId="181">
    <w:name w:val="Импортированный стиль 181"/>
    <w:rsid w:val="00F65069"/>
  </w:style>
  <w:style w:type="numbering" w:customStyle="1" w:styleId="List181">
    <w:name w:val="List 181"/>
    <w:basedOn w:val="182"/>
    <w:rsid w:val="00F65069"/>
    <w:pPr>
      <w:numPr>
        <w:numId w:val="182"/>
      </w:numPr>
    </w:pPr>
  </w:style>
  <w:style w:type="numbering" w:customStyle="1" w:styleId="182">
    <w:name w:val="Импортированный стиль 182"/>
    <w:rsid w:val="00F65069"/>
  </w:style>
  <w:style w:type="numbering" w:customStyle="1" w:styleId="List182">
    <w:name w:val="List 182"/>
    <w:basedOn w:val="183"/>
    <w:rsid w:val="00F65069"/>
    <w:pPr>
      <w:numPr>
        <w:numId w:val="183"/>
      </w:numPr>
    </w:pPr>
  </w:style>
  <w:style w:type="numbering" w:customStyle="1" w:styleId="183">
    <w:name w:val="Импортированный стиль 183"/>
    <w:rsid w:val="00F65069"/>
  </w:style>
  <w:style w:type="numbering" w:customStyle="1" w:styleId="List183">
    <w:name w:val="List 183"/>
    <w:basedOn w:val="184"/>
    <w:rsid w:val="00F65069"/>
    <w:pPr>
      <w:numPr>
        <w:numId w:val="184"/>
      </w:numPr>
    </w:pPr>
  </w:style>
  <w:style w:type="numbering" w:customStyle="1" w:styleId="184">
    <w:name w:val="Импортированный стиль 184"/>
    <w:rsid w:val="00F65069"/>
  </w:style>
  <w:style w:type="numbering" w:customStyle="1" w:styleId="List184">
    <w:name w:val="List 184"/>
    <w:basedOn w:val="185"/>
    <w:rsid w:val="00F65069"/>
    <w:pPr>
      <w:numPr>
        <w:numId w:val="185"/>
      </w:numPr>
    </w:pPr>
  </w:style>
  <w:style w:type="numbering" w:customStyle="1" w:styleId="185">
    <w:name w:val="Импортированный стиль 185"/>
    <w:rsid w:val="00F65069"/>
  </w:style>
  <w:style w:type="numbering" w:customStyle="1" w:styleId="List185">
    <w:name w:val="List 185"/>
    <w:basedOn w:val="186"/>
    <w:rsid w:val="00F65069"/>
    <w:pPr>
      <w:numPr>
        <w:numId w:val="186"/>
      </w:numPr>
    </w:pPr>
  </w:style>
  <w:style w:type="numbering" w:customStyle="1" w:styleId="186">
    <w:name w:val="Импортированный стиль 186"/>
    <w:rsid w:val="00F65069"/>
  </w:style>
  <w:style w:type="numbering" w:customStyle="1" w:styleId="List186">
    <w:name w:val="List 186"/>
    <w:basedOn w:val="187"/>
    <w:rsid w:val="00F65069"/>
    <w:pPr>
      <w:numPr>
        <w:numId w:val="187"/>
      </w:numPr>
    </w:pPr>
  </w:style>
  <w:style w:type="numbering" w:customStyle="1" w:styleId="187">
    <w:name w:val="Импортированный стиль 187"/>
    <w:rsid w:val="00F65069"/>
  </w:style>
  <w:style w:type="paragraph" w:styleId="ad">
    <w:name w:val="Body Text"/>
    <w:link w:val="ae"/>
    <w:rsid w:val="00F65069"/>
    <w:pPr>
      <w:pBdr>
        <w:top w:val="nil"/>
        <w:left w:val="nil"/>
        <w:bottom w:val="nil"/>
        <w:right w:val="nil"/>
        <w:between w:val="nil"/>
        <w:bar w:val="nil"/>
      </w:pBdr>
      <w:suppressAutoHyphens/>
      <w:spacing w:after="120" w:line="276" w:lineRule="auto"/>
    </w:pPr>
    <w:rPr>
      <w:rFonts w:ascii="Calibri" w:eastAsia="Calibri" w:hAnsi="Calibri" w:cs="Calibri"/>
      <w:color w:val="00000A"/>
      <w:kern w:val="1"/>
      <w:u w:color="00000A"/>
      <w:bdr w:val="nil"/>
    </w:rPr>
  </w:style>
  <w:style w:type="numbering" w:customStyle="1" w:styleId="List187">
    <w:name w:val="List 187"/>
    <w:basedOn w:val="188"/>
    <w:rsid w:val="00F65069"/>
    <w:pPr>
      <w:numPr>
        <w:numId w:val="188"/>
      </w:numPr>
    </w:pPr>
  </w:style>
  <w:style w:type="numbering" w:customStyle="1" w:styleId="188">
    <w:name w:val="Импортированный стиль 188"/>
    <w:rsid w:val="00F65069"/>
  </w:style>
  <w:style w:type="numbering" w:customStyle="1" w:styleId="List188">
    <w:name w:val="List 188"/>
    <w:basedOn w:val="189"/>
    <w:rsid w:val="00F65069"/>
    <w:pPr>
      <w:numPr>
        <w:numId w:val="189"/>
      </w:numPr>
    </w:pPr>
  </w:style>
  <w:style w:type="numbering" w:customStyle="1" w:styleId="189">
    <w:name w:val="Импортированный стиль 189"/>
    <w:rsid w:val="00F65069"/>
  </w:style>
  <w:style w:type="numbering" w:customStyle="1" w:styleId="List189">
    <w:name w:val="List 189"/>
    <w:basedOn w:val="190"/>
    <w:rsid w:val="00F65069"/>
    <w:pPr>
      <w:numPr>
        <w:numId w:val="190"/>
      </w:numPr>
    </w:pPr>
  </w:style>
  <w:style w:type="numbering" w:customStyle="1" w:styleId="190">
    <w:name w:val="Импортированный стиль 190"/>
    <w:rsid w:val="00F65069"/>
  </w:style>
  <w:style w:type="numbering" w:customStyle="1" w:styleId="List190">
    <w:name w:val="List 190"/>
    <w:basedOn w:val="191"/>
    <w:rsid w:val="00F65069"/>
    <w:pPr>
      <w:numPr>
        <w:numId w:val="191"/>
      </w:numPr>
    </w:pPr>
  </w:style>
  <w:style w:type="numbering" w:customStyle="1" w:styleId="191">
    <w:name w:val="Импортированный стиль 191"/>
    <w:rsid w:val="00F65069"/>
  </w:style>
  <w:style w:type="numbering" w:customStyle="1" w:styleId="List191">
    <w:name w:val="List 191"/>
    <w:basedOn w:val="192"/>
    <w:rsid w:val="00F65069"/>
    <w:pPr>
      <w:numPr>
        <w:numId w:val="192"/>
      </w:numPr>
    </w:pPr>
  </w:style>
  <w:style w:type="numbering" w:customStyle="1" w:styleId="192">
    <w:name w:val="Импортированный стиль 192"/>
    <w:rsid w:val="00F65069"/>
  </w:style>
  <w:style w:type="numbering" w:customStyle="1" w:styleId="List192">
    <w:name w:val="List 192"/>
    <w:basedOn w:val="193"/>
    <w:rsid w:val="00F65069"/>
    <w:pPr>
      <w:numPr>
        <w:numId w:val="193"/>
      </w:numPr>
    </w:pPr>
  </w:style>
  <w:style w:type="numbering" w:customStyle="1" w:styleId="193">
    <w:name w:val="Импортированный стиль 193"/>
    <w:rsid w:val="00F65069"/>
  </w:style>
  <w:style w:type="paragraph" w:customStyle="1" w:styleId="af">
    <w:name w:val="По умолчанию"/>
    <w:rsid w:val="00F650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List193">
    <w:name w:val="List 193"/>
    <w:basedOn w:val="194"/>
    <w:rsid w:val="00F65069"/>
    <w:pPr>
      <w:numPr>
        <w:numId w:val="194"/>
      </w:numPr>
    </w:pPr>
  </w:style>
  <w:style w:type="numbering" w:customStyle="1" w:styleId="194">
    <w:name w:val="Импортированный стиль 194"/>
    <w:rsid w:val="00F65069"/>
  </w:style>
  <w:style w:type="numbering" w:customStyle="1" w:styleId="List194">
    <w:name w:val="List 194"/>
    <w:basedOn w:val="195"/>
    <w:rsid w:val="00F65069"/>
    <w:pPr>
      <w:numPr>
        <w:numId w:val="195"/>
      </w:numPr>
    </w:pPr>
  </w:style>
  <w:style w:type="numbering" w:customStyle="1" w:styleId="195">
    <w:name w:val="Импортированный стиль 195"/>
    <w:rsid w:val="00F65069"/>
  </w:style>
  <w:style w:type="numbering" w:customStyle="1" w:styleId="List195">
    <w:name w:val="List 195"/>
    <w:basedOn w:val="196"/>
    <w:rsid w:val="00F65069"/>
    <w:pPr>
      <w:numPr>
        <w:numId w:val="196"/>
      </w:numPr>
    </w:pPr>
  </w:style>
  <w:style w:type="numbering" w:customStyle="1" w:styleId="196">
    <w:name w:val="Импортированный стиль 196"/>
    <w:rsid w:val="00F65069"/>
  </w:style>
  <w:style w:type="numbering" w:customStyle="1" w:styleId="List196">
    <w:name w:val="List 196"/>
    <w:basedOn w:val="197"/>
    <w:rsid w:val="00F65069"/>
    <w:pPr>
      <w:numPr>
        <w:numId w:val="197"/>
      </w:numPr>
    </w:pPr>
  </w:style>
  <w:style w:type="numbering" w:customStyle="1" w:styleId="197">
    <w:name w:val="Импортированный стиль 197"/>
    <w:rsid w:val="00F65069"/>
  </w:style>
  <w:style w:type="numbering" w:customStyle="1" w:styleId="List197">
    <w:name w:val="List 197"/>
    <w:basedOn w:val="198"/>
    <w:rsid w:val="00F65069"/>
    <w:pPr>
      <w:numPr>
        <w:numId w:val="198"/>
      </w:numPr>
    </w:pPr>
  </w:style>
  <w:style w:type="numbering" w:customStyle="1" w:styleId="198">
    <w:name w:val="Импортированный стиль 198"/>
    <w:rsid w:val="00F65069"/>
  </w:style>
  <w:style w:type="numbering" w:customStyle="1" w:styleId="List198">
    <w:name w:val="List 198"/>
    <w:basedOn w:val="199"/>
    <w:rsid w:val="00F65069"/>
    <w:pPr>
      <w:numPr>
        <w:numId w:val="199"/>
      </w:numPr>
    </w:pPr>
  </w:style>
  <w:style w:type="numbering" w:customStyle="1" w:styleId="199">
    <w:name w:val="Импортированный стиль 199"/>
    <w:rsid w:val="00F65069"/>
  </w:style>
  <w:style w:type="numbering" w:customStyle="1" w:styleId="List199">
    <w:name w:val="List 199"/>
    <w:basedOn w:val="200"/>
    <w:rsid w:val="00F65069"/>
    <w:pPr>
      <w:numPr>
        <w:numId w:val="200"/>
      </w:numPr>
    </w:pPr>
  </w:style>
  <w:style w:type="numbering" w:customStyle="1" w:styleId="200">
    <w:name w:val="Импортированный стиль 200"/>
    <w:rsid w:val="00F65069"/>
  </w:style>
  <w:style w:type="numbering" w:customStyle="1" w:styleId="List200">
    <w:name w:val="List 200"/>
    <w:basedOn w:val="201"/>
    <w:rsid w:val="00F65069"/>
    <w:pPr>
      <w:numPr>
        <w:numId w:val="201"/>
      </w:numPr>
    </w:pPr>
  </w:style>
  <w:style w:type="numbering" w:customStyle="1" w:styleId="201">
    <w:name w:val="Импортированный стиль 201"/>
    <w:rsid w:val="00F65069"/>
  </w:style>
  <w:style w:type="numbering" w:customStyle="1" w:styleId="List201">
    <w:name w:val="List 201"/>
    <w:basedOn w:val="202"/>
    <w:rsid w:val="00F65069"/>
    <w:pPr>
      <w:numPr>
        <w:numId w:val="202"/>
      </w:numPr>
    </w:pPr>
  </w:style>
  <w:style w:type="numbering" w:customStyle="1" w:styleId="202">
    <w:name w:val="Импортированный стиль 202"/>
    <w:rsid w:val="00F65069"/>
  </w:style>
  <w:style w:type="numbering" w:customStyle="1" w:styleId="List202">
    <w:name w:val="List 202"/>
    <w:basedOn w:val="203"/>
    <w:rsid w:val="00F65069"/>
    <w:pPr>
      <w:numPr>
        <w:numId w:val="203"/>
      </w:numPr>
    </w:pPr>
  </w:style>
  <w:style w:type="numbering" w:customStyle="1" w:styleId="203">
    <w:name w:val="Импортированный стиль 203"/>
    <w:rsid w:val="00F65069"/>
  </w:style>
  <w:style w:type="numbering" w:customStyle="1" w:styleId="List203">
    <w:name w:val="List 203"/>
    <w:basedOn w:val="204"/>
    <w:rsid w:val="00F65069"/>
    <w:pPr>
      <w:numPr>
        <w:numId w:val="204"/>
      </w:numPr>
    </w:pPr>
  </w:style>
  <w:style w:type="numbering" w:customStyle="1" w:styleId="204">
    <w:name w:val="Импортированный стиль 204"/>
    <w:rsid w:val="00F65069"/>
  </w:style>
  <w:style w:type="numbering" w:customStyle="1" w:styleId="List204">
    <w:name w:val="List 204"/>
    <w:basedOn w:val="205"/>
    <w:rsid w:val="00F65069"/>
    <w:pPr>
      <w:numPr>
        <w:numId w:val="205"/>
      </w:numPr>
    </w:pPr>
  </w:style>
  <w:style w:type="numbering" w:customStyle="1" w:styleId="205">
    <w:name w:val="Импортированный стиль 205"/>
    <w:rsid w:val="00F65069"/>
  </w:style>
  <w:style w:type="numbering" w:customStyle="1" w:styleId="List205">
    <w:name w:val="List 205"/>
    <w:basedOn w:val="206"/>
    <w:rsid w:val="00F65069"/>
    <w:pPr>
      <w:numPr>
        <w:numId w:val="206"/>
      </w:numPr>
    </w:pPr>
  </w:style>
  <w:style w:type="numbering" w:customStyle="1" w:styleId="206">
    <w:name w:val="Импортированный стиль 206"/>
    <w:rsid w:val="00F65069"/>
  </w:style>
  <w:style w:type="numbering" w:customStyle="1" w:styleId="List206">
    <w:name w:val="List 206"/>
    <w:basedOn w:val="207"/>
    <w:rsid w:val="00F65069"/>
    <w:pPr>
      <w:numPr>
        <w:numId w:val="207"/>
      </w:numPr>
    </w:pPr>
  </w:style>
  <w:style w:type="numbering" w:customStyle="1" w:styleId="207">
    <w:name w:val="Импортированный стиль 207"/>
    <w:rsid w:val="00F65069"/>
  </w:style>
  <w:style w:type="numbering" w:customStyle="1" w:styleId="List207">
    <w:name w:val="List 207"/>
    <w:basedOn w:val="208"/>
    <w:rsid w:val="00F65069"/>
    <w:pPr>
      <w:numPr>
        <w:numId w:val="208"/>
      </w:numPr>
    </w:pPr>
  </w:style>
  <w:style w:type="numbering" w:customStyle="1" w:styleId="208">
    <w:name w:val="Импортированный стиль 208"/>
    <w:rsid w:val="00F65069"/>
  </w:style>
  <w:style w:type="numbering" w:customStyle="1" w:styleId="List208">
    <w:name w:val="List 208"/>
    <w:basedOn w:val="209"/>
    <w:rsid w:val="00F65069"/>
    <w:pPr>
      <w:numPr>
        <w:numId w:val="209"/>
      </w:numPr>
    </w:pPr>
  </w:style>
  <w:style w:type="numbering" w:customStyle="1" w:styleId="209">
    <w:name w:val="Импортированный стиль 209"/>
    <w:rsid w:val="00F65069"/>
  </w:style>
  <w:style w:type="numbering" w:customStyle="1" w:styleId="List209">
    <w:name w:val="List 209"/>
    <w:basedOn w:val="2100"/>
    <w:rsid w:val="00F65069"/>
    <w:pPr>
      <w:numPr>
        <w:numId w:val="210"/>
      </w:numPr>
    </w:pPr>
  </w:style>
  <w:style w:type="numbering" w:customStyle="1" w:styleId="2100">
    <w:name w:val="Импортированный стиль 210"/>
    <w:rsid w:val="00F65069"/>
  </w:style>
  <w:style w:type="numbering" w:customStyle="1" w:styleId="List210">
    <w:name w:val="List 210"/>
    <w:basedOn w:val="211"/>
    <w:rsid w:val="00F65069"/>
    <w:pPr>
      <w:numPr>
        <w:numId w:val="211"/>
      </w:numPr>
    </w:pPr>
  </w:style>
  <w:style w:type="numbering" w:customStyle="1" w:styleId="211">
    <w:name w:val="Импортированный стиль 211"/>
    <w:rsid w:val="00F65069"/>
  </w:style>
  <w:style w:type="numbering" w:customStyle="1" w:styleId="List211">
    <w:name w:val="List 211"/>
    <w:basedOn w:val="212"/>
    <w:rsid w:val="00F65069"/>
    <w:pPr>
      <w:numPr>
        <w:numId w:val="212"/>
      </w:numPr>
    </w:pPr>
  </w:style>
  <w:style w:type="numbering" w:customStyle="1" w:styleId="212">
    <w:name w:val="Импортированный стиль 212"/>
    <w:rsid w:val="00F65069"/>
  </w:style>
  <w:style w:type="numbering" w:customStyle="1" w:styleId="List212">
    <w:name w:val="List 212"/>
    <w:basedOn w:val="213"/>
    <w:rsid w:val="00F65069"/>
    <w:pPr>
      <w:numPr>
        <w:numId w:val="213"/>
      </w:numPr>
    </w:pPr>
  </w:style>
  <w:style w:type="numbering" w:customStyle="1" w:styleId="213">
    <w:name w:val="Импортированный стиль 213"/>
    <w:rsid w:val="00F65069"/>
  </w:style>
  <w:style w:type="numbering" w:customStyle="1" w:styleId="List213">
    <w:name w:val="List 213"/>
    <w:basedOn w:val="214"/>
    <w:rsid w:val="00F65069"/>
    <w:pPr>
      <w:numPr>
        <w:numId w:val="214"/>
      </w:numPr>
    </w:pPr>
  </w:style>
  <w:style w:type="numbering" w:customStyle="1" w:styleId="214">
    <w:name w:val="Импортированный стиль 214"/>
    <w:rsid w:val="00F65069"/>
  </w:style>
  <w:style w:type="numbering" w:customStyle="1" w:styleId="List214">
    <w:name w:val="List 214"/>
    <w:basedOn w:val="215"/>
    <w:rsid w:val="00F65069"/>
    <w:pPr>
      <w:numPr>
        <w:numId w:val="215"/>
      </w:numPr>
    </w:pPr>
  </w:style>
  <w:style w:type="numbering" w:customStyle="1" w:styleId="215">
    <w:name w:val="Импортированный стиль 215"/>
    <w:rsid w:val="00F65069"/>
  </w:style>
  <w:style w:type="numbering" w:customStyle="1" w:styleId="List215">
    <w:name w:val="List 215"/>
    <w:basedOn w:val="216"/>
    <w:rsid w:val="00F65069"/>
    <w:pPr>
      <w:numPr>
        <w:numId w:val="216"/>
      </w:numPr>
    </w:pPr>
  </w:style>
  <w:style w:type="numbering" w:customStyle="1" w:styleId="216">
    <w:name w:val="Импортированный стиль 216"/>
    <w:rsid w:val="00F65069"/>
  </w:style>
  <w:style w:type="numbering" w:customStyle="1" w:styleId="List216">
    <w:name w:val="List 216"/>
    <w:basedOn w:val="217"/>
    <w:rsid w:val="00F65069"/>
    <w:pPr>
      <w:numPr>
        <w:numId w:val="217"/>
      </w:numPr>
    </w:pPr>
  </w:style>
  <w:style w:type="numbering" w:customStyle="1" w:styleId="217">
    <w:name w:val="Импортированный стиль 217"/>
    <w:rsid w:val="00F65069"/>
  </w:style>
  <w:style w:type="numbering" w:customStyle="1" w:styleId="List217">
    <w:name w:val="List 217"/>
    <w:basedOn w:val="218"/>
    <w:rsid w:val="00F65069"/>
    <w:pPr>
      <w:numPr>
        <w:numId w:val="218"/>
      </w:numPr>
    </w:pPr>
  </w:style>
  <w:style w:type="numbering" w:customStyle="1" w:styleId="218">
    <w:name w:val="Импортированный стиль 218"/>
    <w:rsid w:val="00F65069"/>
  </w:style>
  <w:style w:type="numbering" w:customStyle="1" w:styleId="List218">
    <w:name w:val="List 218"/>
    <w:basedOn w:val="219"/>
    <w:rsid w:val="00F65069"/>
    <w:pPr>
      <w:numPr>
        <w:numId w:val="219"/>
      </w:numPr>
    </w:pPr>
  </w:style>
  <w:style w:type="numbering" w:customStyle="1" w:styleId="219">
    <w:name w:val="Импортированный стиль 219"/>
    <w:rsid w:val="00F65069"/>
  </w:style>
  <w:style w:type="numbering" w:customStyle="1" w:styleId="List219">
    <w:name w:val="List 219"/>
    <w:basedOn w:val="220"/>
    <w:rsid w:val="00F65069"/>
    <w:pPr>
      <w:numPr>
        <w:numId w:val="220"/>
      </w:numPr>
    </w:pPr>
  </w:style>
  <w:style w:type="numbering" w:customStyle="1" w:styleId="220">
    <w:name w:val="Импортированный стиль 220"/>
    <w:rsid w:val="00F65069"/>
  </w:style>
  <w:style w:type="numbering" w:customStyle="1" w:styleId="List220">
    <w:name w:val="List 220"/>
    <w:basedOn w:val="221"/>
    <w:rsid w:val="00F65069"/>
    <w:pPr>
      <w:numPr>
        <w:numId w:val="221"/>
      </w:numPr>
    </w:pPr>
  </w:style>
  <w:style w:type="numbering" w:customStyle="1" w:styleId="221">
    <w:name w:val="Импортированный стиль 221"/>
    <w:rsid w:val="00F65069"/>
  </w:style>
  <w:style w:type="numbering" w:customStyle="1" w:styleId="List221">
    <w:name w:val="List 221"/>
    <w:basedOn w:val="222"/>
    <w:rsid w:val="00F65069"/>
    <w:pPr>
      <w:numPr>
        <w:numId w:val="222"/>
      </w:numPr>
    </w:pPr>
  </w:style>
  <w:style w:type="numbering" w:customStyle="1" w:styleId="222">
    <w:name w:val="Импортированный стиль 222"/>
    <w:rsid w:val="00F65069"/>
  </w:style>
  <w:style w:type="numbering" w:customStyle="1" w:styleId="List222">
    <w:name w:val="List 222"/>
    <w:basedOn w:val="223"/>
    <w:rsid w:val="00F65069"/>
    <w:pPr>
      <w:numPr>
        <w:numId w:val="223"/>
      </w:numPr>
    </w:pPr>
  </w:style>
  <w:style w:type="numbering" w:customStyle="1" w:styleId="223">
    <w:name w:val="Импортированный стиль 223"/>
    <w:rsid w:val="00F65069"/>
  </w:style>
  <w:style w:type="numbering" w:customStyle="1" w:styleId="List223">
    <w:name w:val="List 223"/>
    <w:basedOn w:val="224"/>
    <w:rsid w:val="00F65069"/>
    <w:pPr>
      <w:numPr>
        <w:numId w:val="224"/>
      </w:numPr>
    </w:pPr>
  </w:style>
  <w:style w:type="numbering" w:customStyle="1" w:styleId="224">
    <w:name w:val="Импортированный стиль 224"/>
    <w:rsid w:val="00F65069"/>
  </w:style>
  <w:style w:type="numbering" w:customStyle="1" w:styleId="List224">
    <w:name w:val="List 224"/>
    <w:basedOn w:val="225"/>
    <w:rsid w:val="00F65069"/>
    <w:pPr>
      <w:numPr>
        <w:numId w:val="225"/>
      </w:numPr>
    </w:pPr>
  </w:style>
  <w:style w:type="numbering" w:customStyle="1" w:styleId="225">
    <w:name w:val="Импортированный стиль 225"/>
    <w:rsid w:val="00F65069"/>
  </w:style>
  <w:style w:type="numbering" w:customStyle="1" w:styleId="List225">
    <w:name w:val="List 225"/>
    <w:basedOn w:val="226"/>
    <w:rsid w:val="00F65069"/>
    <w:pPr>
      <w:numPr>
        <w:numId w:val="226"/>
      </w:numPr>
    </w:pPr>
  </w:style>
  <w:style w:type="numbering" w:customStyle="1" w:styleId="226">
    <w:name w:val="Импортированный стиль 226"/>
    <w:rsid w:val="00F65069"/>
  </w:style>
  <w:style w:type="numbering" w:customStyle="1" w:styleId="List226">
    <w:name w:val="List 226"/>
    <w:basedOn w:val="227"/>
    <w:rsid w:val="00F65069"/>
    <w:pPr>
      <w:numPr>
        <w:numId w:val="227"/>
      </w:numPr>
    </w:pPr>
  </w:style>
  <w:style w:type="numbering" w:customStyle="1" w:styleId="227">
    <w:name w:val="Импортированный стиль 227"/>
    <w:rsid w:val="00F65069"/>
  </w:style>
  <w:style w:type="numbering" w:customStyle="1" w:styleId="List227">
    <w:name w:val="List 227"/>
    <w:basedOn w:val="228"/>
    <w:rsid w:val="00F65069"/>
    <w:pPr>
      <w:numPr>
        <w:numId w:val="228"/>
      </w:numPr>
    </w:pPr>
  </w:style>
  <w:style w:type="numbering" w:customStyle="1" w:styleId="228">
    <w:name w:val="Импортированный стиль 228"/>
    <w:rsid w:val="00F65069"/>
  </w:style>
  <w:style w:type="numbering" w:customStyle="1" w:styleId="List228">
    <w:name w:val="List 228"/>
    <w:basedOn w:val="229"/>
    <w:rsid w:val="00F65069"/>
    <w:pPr>
      <w:numPr>
        <w:numId w:val="229"/>
      </w:numPr>
    </w:pPr>
  </w:style>
  <w:style w:type="numbering" w:customStyle="1" w:styleId="229">
    <w:name w:val="Импортированный стиль 229"/>
    <w:rsid w:val="00F65069"/>
  </w:style>
  <w:style w:type="numbering" w:customStyle="1" w:styleId="List229">
    <w:name w:val="List 229"/>
    <w:basedOn w:val="230"/>
    <w:rsid w:val="00F65069"/>
    <w:pPr>
      <w:numPr>
        <w:numId w:val="230"/>
      </w:numPr>
    </w:pPr>
  </w:style>
  <w:style w:type="numbering" w:customStyle="1" w:styleId="230">
    <w:name w:val="Импортированный стиль 230"/>
    <w:rsid w:val="00F65069"/>
  </w:style>
  <w:style w:type="numbering" w:customStyle="1" w:styleId="List230">
    <w:name w:val="List 230"/>
    <w:basedOn w:val="231"/>
    <w:rsid w:val="00F65069"/>
    <w:pPr>
      <w:numPr>
        <w:numId w:val="231"/>
      </w:numPr>
    </w:pPr>
  </w:style>
  <w:style w:type="numbering" w:customStyle="1" w:styleId="231">
    <w:name w:val="Импортированный стиль 231"/>
    <w:rsid w:val="00F65069"/>
  </w:style>
  <w:style w:type="numbering" w:customStyle="1" w:styleId="List231">
    <w:name w:val="List 231"/>
    <w:basedOn w:val="232"/>
    <w:rsid w:val="00F65069"/>
    <w:pPr>
      <w:numPr>
        <w:numId w:val="232"/>
      </w:numPr>
    </w:pPr>
  </w:style>
  <w:style w:type="numbering" w:customStyle="1" w:styleId="232">
    <w:name w:val="Импортированный стиль 232"/>
    <w:rsid w:val="00F65069"/>
  </w:style>
  <w:style w:type="numbering" w:customStyle="1" w:styleId="List232">
    <w:name w:val="List 232"/>
    <w:basedOn w:val="233"/>
    <w:rsid w:val="00F65069"/>
    <w:pPr>
      <w:numPr>
        <w:numId w:val="233"/>
      </w:numPr>
    </w:pPr>
  </w:style>
  <w:style w:type="numbering" w:customStyle="1" w:styleId="233">
    <w:name w:val="Импортированный стиль 233"/>
    <w:rsid w:val="00F65069"/>
  </w:style>
  <w:style w:type="numbering" w:customStyle="1" w:styleId="List233">
    <w:name w:val="List 233"/>
    <w:basedOn w:val="234"/>
    <w:rsid w:val="00F65069"/>
    <w:pPr>
      <w:numPr>
        <w:numId w:val="234"/>
      </w:numPr>
    </w:pPr>
  </w:style>
  <w:style w:type="numbering" w:customStyle="1" w:styleId="234">
    <w:name w:val="Импортированный стиль 234"/>
    <w:rsid w:val="00F65069"/>
  </w:style>
  <w:style w:type="numbering" w:customStyle="1" w:styleId="List234">
    <w:name w:val="List 234"/>
    <w:basedOn w:val="235"/>
    <w:rsid w:val="00F65069"/>
    <w:pPr>
      <w:numPr>
        <w:numId w:val="235"/>
      </w:numPr>
    </w:pPr>
  </w:style>
  <w:style w:type="numbering" w:customStyle="1" w:styleId="235">
    <w:name w:val="Импортированный стиль 235"/>
    <w:rsid w:val="00F65069"/>
  </w:style>
  <w:style w:type="numbering" w:customStyle="1" w:styleId="List235">
    <w:name w:val="List 235"/>
    <w:basedOn w:val="236"/>
    <w:rsid w:val="00F65069"/>
    <w:pPr>
      <w:numPr>
        <w:numId w:val="236"/>
      </w:numPr>
    </w:pPr>
  </w:style>
  <w:style w:type="numbering" w:customStyle="1" w:styleId="236">
    <w:name w:val="Импортированный стиль 236"/>
    <w:rsid w:val="00F65069"/>
  </w:style>
  <w:style w:type="numbering" w:customStyle="1" w:styleId="List236">
    <w:name w:val="List 236"/>
    <w:basedOn w:val="237"/>
    <w:rsid w:val="00F65069"/>
    <w:pPr>
      <w:numPr>
        <w:numId w:val="237"/>
      </w:numPr>
    </w:pPr>
  </w:style>
  <w:style w:type="numbering" w:customStyle="1" w:styleId="237">
    <w:name w:val="Импортированный стиль 237"/>
    <w:rsid w:val="00F65069"/>
  </w:style>
  <w:style w:type="numbering" w:customStyle="1" w:styleId="List237">
    <w:name w:val="List 237"/>
    <w:basedOn w:val="238"/>
    <w:rsid w:val="00F65069"/>
    <w:pPr>
      <w:numPr>
        <w:numId w:val="238"/>
      </w:numPr>
    </w:pPr>
  </w:style>
  <w:style w:type="numbering" w:customStyle="1" w:styleId="238">
    <w:name w:val="Импортированный стиль 238"/>
    <w:rsid w:val="00F65069"/>
  </w:style>
  <w:style w:type="numbering" w:customStyle="1" w:styleId="List238">
    <w:name w:val="List 238"/>
    <w:basedOn w:val="239"/>
    <w:rsid w:val="00F65069"/>
    <w:pPr>
      <w:numPr>
        <w:numId w:val="239"/>
      </w:numPr>
    </w:pPr>
  </w:style>
  <w:style w:type="numbering" w:customStyle="1" w:styleId="239">
    <w:name w:val="Импортированный стиль 239"/>
    <w:rsid w:val="00F65069"/>
  </w:style>
  <w:style w:type="numbering" w:customStyle="1" w:styleId="List239">
    <w:name w:val="List 239"/>
    <w:basedOn w:val="240"/>
    <w:rsid w:val="00F65069"/>
    <w:pPr>
      <w:numPr>
        <w:numId w:val="240"/>
      </w:numPr>
    </w:pPr>
  </w:style>
  <w:style w:type="numbering" w:customStyle="1" w:styleId="240">
    <w:name w:val="Импортированный стиль 240"/>
    <w:rsid w:val="00F65069"/>
  </w:style>
  <w:style w:type="numbering" w:customStyle="1" w:styleId="List240">
    <w:name w:val="List 240"/>
    <w:basedOn w:val="241"/>
    <w:rsid w:val="00F65069"/>
    <w:pPr>
      <w:numPr>
        <w:numId w:val="241"/>
      </w:numPr>
    </w:pPr>
  </w:style>
  <w:style w:type="numbering" w:customStyle="1" w:styleId="241">
    <w:name w:val="Импортированный стиль 241"/>
    <w:rsid w:val="00F65069"/>
  </w:style>
  <w:style w:type="numbering" w:customStyle="1" w:styleId="List241">
    <w:name w:val="List 241"/>
    <w:basedOn w:val="242"/>
    <w:rsid w:val="00F65069"/>
    <w:pPr>
      <w:numPr>
        <w:numId w:val="242"/>
      </w:numPr>
    </w:pPr>
  </w:style>
  <w:style w:type="numbering" w:customStyle="1" w:styleId="242">
    <w:name w:val="Импортированный стиль 242"/>
    <w:rsid w:val="00F65069"/>
  </w:style>
  <w:style w:type="numbering" w:customStyle="1" w:styleId="List242">
    <w:name w:val="List 242"/>
    <w:basedOn w:val="243"/>
    <w:rsid w:val="00F65069"/>
    <w:pPr>
      <w:numPr>
        <w:numId w:val="243"/>
      </w:numPr>
    </w:pPr>
  </w:style>
  <w:style w:type="numbering" w:customStyle="1" w:styleId="243">
    <w:name w:val="Импортированный стиль 243"/>
    <w:rsid w:val="00F65069"/>
  </w:style>
  <w:style w:type="numbering" w:customStyle="1" w:styleId="List243">
    <w:name w:val="List 243"/>
    <w:basedOn w:val="244"/>
    <w:rsid w:val="00F65069"/>
    <w:pPr>
      <w:numPr>
        <w:numId w:val="244"/>
      </w:numPr>
    </w:pPr>
  </w:style>
  <w:style w:type="numbering" w:customStyle="1" w:styleId="244">
    <w:name w:val="Импортированный стиль 244"/>
    <w:rsid w:val="00F65069"/>
  </w:style>
  <w:style w:type="numbering" w:customStyle="1" w:styleId="List244">
    <w:name w:val="List 244"/>
    <w:basedOn w:val="245"/>
    <w:rsid w:val="00F65069"/>
    <w:pPr>
      <w:numPr>
        <w:numId w:val="245"/>
      </w:numPr>
    </w:pPr>
  </w:style>
  <w:style w:type="numbering" w:customStyle="1" w:styleId="245">
    <w:name w:val="Импортированный стиль 245"/>
    <w:rsid w:val="00F65069"/>
  </w:style>
  <w:style w:type="numbering" w:customStyle="1" w:styleId="List245">
    <w:name w:val="List 245"/>
    <w:basedOn w:val="246"/>
    <w:rsid w:val="00F65069"/>
    <w:pPr>
      <w:numPr>
        <w:numId w:val="246"/>
      </w:numPr>
    </w:pPr>
  </w:style>
  <w:style w:type="numbering" w:customStyle="1" w:styleId="246">
    <w:name w:val="Импортированный стиль 246"/>
    <w:rsid w:val="00F65069"/>
  </w:style>
  <w:style w:type="numbering" w:customStyle="1" w:styleId="List246">
    <w:name w:val="List 246"/>
    <w:basedOn w:val="247"/>
    <w:rsid w:val="00F65069"/>
    <w:pPr>
      <w:numPr>
        <w:numId w:val="247"/>
      </w:numPr>
    </w:pPr>
  </w:style>
  <w:style w:type="numbering" w:customStyle="1" w:styleId="247">
    <w:name w:val="Импортированный стиль 247"/>
    <w:rsid w:val="00F65069"/>
  </w:style>
  <w:style w:type="numbering" w:customStyle="1" w:styleId="List247">
    <w:name w:val="List 247"/>
    <w:basedOn w:val="248"/>
    <w:rsid w:val="00F65069"/>
    <w:pPr>
      <w:numPr>
        <w:numId w:val="248"/>
      </w:numPr>
    </w:pPr>
  </w:style>
  <w:style w:type="numbering" w:customStyle="1" w:styleId="248">
    <w:name w:val="Импортированный стиль 248"/>
    <w:rsid w:val="00F65069"/>
  </w:style>
  <w:style w:type="numbering" w:customStyle="1" w:styleId="List248">
    <w:name w:val="List 248"/>
    <w:basedOn w:val="249"/>
    <w:rsid w:val="00F65069"/>
    <w:pPr>
      <w:numPr>
        <w:numId w:val="249"/>
      </w:numPr>
    </w:pPr>
  </w:style>
  <w:style w:type="numbering" w:customStyle="1" w:styleId="249">
    <w:name w:val="Импортированный стиль 249"/>
    <w:rsid w:val="00F65069"/>
  </w:style>
  <w:style w:type="numbering" w:customStyle="1" w:styleId="List249">
    <w:name w:val="List 249"/>
    <w:basedOn w:val="250"/>
    <w:rsid w:val="00F65069"/>
    <w:pPr>
      <w:numPr>
        <w:numId w:val="250"/>
      </w:numPr>
    </w:pPr>
  </w:style>
  <w:style w:type="numbering" w:customStyle="1" w:styleId="250">
    <w:name w:val="Импортированный стиль 250"/>
    <w:rsid w:val="00F65069"/>
  </w:style>
  <w:style w:type="numbering" w:customStyle="1" w:styleId="List250">
    <w:name w:val="List 250"/>
    <w:basedOn w:val="251"/>
    <w:rsid w:val="00F65069"/>
    <w:pPr>
      <w:numPr>
        <w:numId w:val="251"/>
      </w:numPr>
    </w:pPr>
  </w:style>
  <w:style w:type="numbering" w:customStyle="1" w:styleId="251">
    <w:name w:val="Импортированный стиль 251"/>
    <w:rsid w:val="00F65069"/>
  </w:style>
  <w:style w:type="numbering" w:customStyle="1" w:styleId="List251">
    <w:name w:val="List 251"/>
    <w:basedOn w:val="252"/>
    <w:rsid w:val="00F65069"/>
    <w:pPr>
      <w:numPr>
        <w:numId w:val="252"/>
      </w:numPr>
    </w:pPr>
  </w:style>
  <w:style w:type="numbering" w:customStyle="1" w:styleId="252">
    <w:name w:val="Импортированный стиль 252"/>
    <w:rsid w:val="00F65069"/>
  </w:style>
  <w:style w:type="numbering" w:customStyle="1" w:styleId="List252">
    <w:name w:val="List 252"/>
    <w:basedOn w:val="253"/>
    <w:rsid w:val="00F65069"/>
    <w:pPr>
      <w:numPr>
        <w:numId w:val="253"/>
      </w:numPr>
    </w:pPr>
  </w:style>
  <w:style w:type="numbering" w:customStyle="1" w:styleId="253">
    <w:name w:val="Импортированный стиль 253"/>
    <w:rsid w:val="00F65069"/>
  </w:style>
  <w:style w:type="numbering" w:customStyle="1" w:styleId="List253">
    <w:name w:val="List 253"/>
    <w:basedOn w:val="254"/>
    <w:rsid w:val="00F65069"/>
    <w:pPr>
      <w:numPr>
        <w:numId w:val="254"/>
      </w:numPr>
    </w:pPr>
  </w:style>
  <w:style w:type="numbering" w:customStyle="1" w:styleId="254">
    <w:name w:val="Импортированный стиль 254"/>
    <w:rsid w:val="00F65069"/>
  </w:style>
  <w:style w:type="numbering" w:customStyle="1" w:styleId="List254">
    <w:name w:val="List 254"/>
    <w:basedOn w:val="255"/>
    <w:rsid w:val="00F65069"/>
    <w:pPr>
      <w:numPr>
        <w:numId w:val="255"/>
      </w:numPr>
    </w:pPr>
  </w:style>
  <w:style w:type="numbering" w:customStyle="1" w:styleId="255">
    <w:name w:val="Импортированный стиль 255"/>
    <w:rsid w:val="00F65069"/>
  </w:style>
  <w:style w:type="numbering" w:customStyle="1" w:styleId="List255">
    <w:name w:val="List 255"/>
    <w:basedOn w:val="256"/>
    <w:rsid w:val="00F65069"/>
    <w:pPr>
      <w:numPr>
        <w:numId w:val="256"/>
      </w:numPr>
    </w:pPr>
  </w:style>
  <w:style w:type="numbering" w:customStyle="1" w:styleId="256">
    <w:name w:val="Импортированный стиль 256"/>
    <w:rsid w:val="00F65069"/>
  </w:style>
  <w:style w:type="numbering" w:customStyle="1" w:styleId="List256">
    <w:name w:val="List 256"/>
    <w:basedOn w:val="257"/>
    <w:rsid w:val="00F65069"/>
    <w:pPr>
      <w:numPr>
        <w:numId w:val="257"/>
      </w:numPr>
    </w:pPr>
  </w:style>
  <w:style w:type="numbering" w:customStyle="1" w:styleId="257">
    <w:name w:val="Импортированный стиль 257"/>
    <w:rsid w:val="00F65069"/>
  </w:style>
  <w:style w:type="numbering" w:customStyle="1" w:styleId="List257">
    <w:name w:val="List 257"/>
    <w:basedOn w:val="258"/>
    <w:rsid w:val="00F65069"/>
    <w:pPr>
      <w:numPr>
        <w:numId w:val="258"/>
      </w:numPr>
    </w:pPr>
  </w:style>
  <w:style w:type="numbering" w:customStyle="1" w:styleId="258">
    <w:name w:val="Импортированный стиль 258"/>
    <w:rsid w:val="00F65069"/>
  </w:style>
  <w:style w:type="numbering" w:customStyle="1" w:styleId="List258">
    <w:name w:val="List 258"/>
    <w:basedOn w:val="259"/>
    <w:rsid w:val="00F65069"/>
    <w:pPr>
      <w:numPr>
        <w:numId w:val="259"/>
      </w:numPr>
    </w:pPr>
  </w:style>
  <w:style w:type="numbering" w:customStyle="1" w:styleId="259">
    <w:name w:val="Импортированный стиль 259"/>
    <w:rsid w:val="00F65069"/>
  </w:style>
  <w:style w:type="numbering" w:customStyle="1" w:styleId="List259">
    <w:name w:val="List 259"/>
    <w:basedOn w:val="260"/>
    <w:rsid w:val="00F65069"/>
    <w:pPr>
      <w:numPr>
        <w:numId w:val="260"/>
      </w:numPr>
    </w:pPr>
  </w:style>
  <w:style w:type="numbering" w:customStyle="1" w:styleId="260">
    <w:name w:val="Импортированный стиль 260"/>
    <w:rsid w:val="00F65069"/>
  </w:style>
  <w:style w:type="numbering" w:customStyle="1" w:styleId="List260">
    <w:name w:val="List 260"/>
    <w:basedOn w:val="261"/>
    <w:rsid w:val="00F65069"/>
    <w:pPr>
      <w:numPr>
        <w:numId w:val="261"/>
      </w:numPr>
    </w:pPr>
  </w:style>
  <w:style w:type="numbering" w:customStyle="1" w:styleId="261">
    <w:name w:val="Импортированный стиль 261"/>
    <w:rsid w:val="00F65069"/>
  </w:style>
  <w:style w:type="numbering" w:customStyle="1" w:styleId="List261">
    <w:name w:val="List 261"/>
    <w:basedOn w:val="262"/>
    <w:rsid w:val="00F65069"/>
    <w:pPr>
      <w:numPr>
        <w:numId w:val="262"/>
      </w:numPr>
    </w:pPr>
  </w:style>
  <w:style w:type="numbering" w:customStyle="1" w:styleId="262">
    <w:name w:val="Импортированный стиль 262"/>
    <w:rsid w:val="00F65069"/>
  </w:style>
  <w:style w:type="numbering" w:customStyle="1" w:styleId="List262">
    <w:name w:val="List 262"/>
    <w:basedOn w:val="263"/>
    <w:rsid w:val="00F65069"/>
    <w:pPr>
      <w:numPr>
        <w:numId w:val="263"/>
      </w:numPr>
    </w:pPr>
  </w:style>
  <w:style w:type="numbering" w:customStyle="1" w:styleId="263">
    <w:name w:val="Импортированный стиль 263"/>
    <w:rsid w:val="00F65069"/>
  </w:style>
  <w:style w:type="numbering" w:customStyle="1" w:styleId="List263">
    <w:name w:val="List 263"/>
    <w:basedOn w:val="264"/>
    <w:rsid w:val="00F65069"/>
    <w:pPr>
      <w:numPr>
        <w:numId w:val="264"/>
      </w:numPr>
    </w:pPr>
  </w:style>
  <w:style w:type="numbering" w:customStyle="1" w:styleId="264">
    <w:name w:val="Импортированный стиль 264"/>
    <w:rsid w:val="00F65069"/>
  </w:style>
  <w:style w:type="numbering" w:customStyle="1" w:styleId="List264">
    <w:name w:val="List 264"/>
    <w:basedOn w:val="265"/>
    <w:rsid w:val="00F65069"/>
    <w:pPr>
      <w:numPr>
        <w:numId w:val="265"/>
      </w:numPr>
    </w:pPr>
  </w:style>
  <w:style w:type="numbering" w:customStyle="1" w:styleId="265">
    <w:name w:val="Импортированный стиль 265"/>
    <w:rsid w:val="00F65069"/>
  </w:style>
  <w:style w:type="numbering" w:customStyle="1" w:styleId="List265">
    <w:name w:val="List 265"/>
    <w:basedOn w:val="266"/>
    <w:rsid w:val="00F65069"/>
    <w:pPr>
      <w:numPr>
        <w:numId w:val="266"/>
      </w:numPr>
    </w:pPr>
  </w:style>
  <w:style w:type="numbering" w:customStyle="1" w:styleId="266">
    <w:name w:val="Импортированный стиль 266"/>
    <w:rsid w:val="00F65069"/>
  </w:style>
  <w:style w:type="numbering" w:customStyle="1" w:styleId="List266">
    <w:name w:val="List 266"/>
    <w:basedOn w:val="267"/>
    <w:rsid w:val="00F65069"/>
    <w:pPr>
      <w:numPr>
        <w:numId w:val="267"/>
      </w:numPr>
    </w:pPr>
  </w:style>
  <w:style w:type="numbering" w:customStyle="1" w:styleId="267">
    <w:name w:val="Импортированный стиль 267"/>
    <w:rsid w:val="00F65069"/>
  </w:style>
  <w:style w:type="numbering" w:customStyle="1" w:styleId="List267">
    <w:name w:val="List 267"/>
    <w:basedOn w:val="268"/>
    <w:rsid w:val="00F65069"/>
    <w:pPr>
      <w:numPr>
        <w:numId w:val="268"/>
      </w:numPr>
    </w:pPr>
  </w:style>
  <w:style w:type="numbering" w:customStyle="1" w:styleId="268">
    <w:name w:val="Импортированный стиль 268"/>
    <w:rsid w:val="00F65069"/>
  </w:style>
  <w:style w:type="numbering" w:customStyle="1" w:styleId="List268">
    <w:name w:val="List 268"/>
    <w:basedOn w:val="269"/>
    <w:rsid w:val="00F65069"/>
    <w:pPr>
      <w:numPr>
        <w:numId w:val="269"/>
      </w:numPr>
    </w:pPr>
  </w:style>
  <w:style w:type="numbering" w:customStyle="1" w:styleId="269">
    <w:name w:val="Импортированный стиль 269"/>
    <w:rsid w:val="00F65069"/>
  </w:style>
  <w:style w:type="numbering" w:customStyle="1" w:styleId="List269">
    <w:name w:val="List 269"/>
    <w:basedOn w:val="270"/>
    <w:rsid w:val="00F65069"/>
    <w:pPr>
      <w:numPr>
        <w:numId w:val="270"/>
      </w:numPr>
    </w:pPr>
  </w:style>
  <w:style w:type="numbering" w:customStyle="1" w:styleId="270">
    <w:name w:val="Импортированный стиль 270"/>
    <w:rsid w:val="00F65069"/>
  </w:style>
  <w:style w:type="numbering" w:customStyle="1" w:styleId="List270">
    <w:name w:val="List 270"/>
    <w:basedOn w:val="271"/>
    <w:rsid w:val="00F65069"/>
    <w:pPr>
      <w:numPr>
        <w:numId w:val="271"/>
      </w:numPr>
    </w:pPr>
  </w:style>
  <w:style w:type="numbering" w:customStyle="1" w:styleId="271">
    <w:name w:val="Импортированный стиль 271"/>
    <w:rsid w:val="00F65069"/>
  </w:style>
  <w:style w:type="numbering" w:customStyle="1" w:styleId="List271">
    <w:name w:val="List 271"/>
    <w:basedOn w:val="272"/>
    <w:rsid w:val="00F65069"/>
    <w:pPr>
      <w:numPr>
        <w:numId w:val="272"/>
      </w:numPr>
    </w:pPr>
  </w:style>
  <w:style w:type="numbering" w:customStyle="1" w:styleId="272">
    <w:name w:val="Импортированный стиль 272"/>
    <w:rsid w:val="00F65069"/>
  </w:style>
  <w:style w:type="numbering" w:customStyle="1" w:styleId="List272">
    <w:name w:val="List 272"/>
    <w:basedOn w:val="273"/>
    <w:rsid w:val="00F65069"/>
    <w:pPr>
      <w:numPr>
        <w:numId w:val="273"/>
      </w:numPr>
    </w:pPr>
  </w:style>
  <w:style w:type="numbering" w:customStyle="1" w:styleId="273">
    <w:name w:val="Импортированный стиль 273"/>
    <w:rsid w:val="00F65069"/>
  </w:style>
  <w:style w:type="numbering" w:customStyle="1" w:styleId="List273">
    <w:name w:val="List 273"/>
    <w:basedOn w:val="274"/>
    <w:rsid w:val="00F65069"/>
    <w:pPr>
      <w:numPr>
        <w:numId w:val="274"/>
      </w:numPr>
    </w:pPr>
  </w:style>
  <w:style w:type="numbering" w:customStyle="1" w:styleId="274">
    <w:name w:val="Импортированный стиль 274"/>
    <w:rsid w:val="00F65069"/>
  </w:style>
  <w:style w:type="numbering" w:customStyle="1" w:styleId="List274">
    <w:name w:val="List 274"/>
    <w:basedOn w:val="275"/>
    <w:rsid w:val="00F65069"/>
    <w:pPr>
      <w:numPr>
        <w:numId w:val="275"/>
      </w:numPr>
    </w:pPr>
  </w:style>
  <w:style w:type="numbering" w:customStyle="1" w:styleId="275">
    <w:name w:val="Импортированный стиль 275"/>
    <w:rsid w:val="00F65069"/>
  </w:style>
  <w:style w:type="numbering" w:customStyle="1" w:styleId="List275">
    <w:name w:val="List 275"/>
    <w:basedOn w:val="276"/>
    <w:rsid w:val="00F65069"/>
    <w:pPr>
      <w:numPr>
        <w:numId w:val="276"/>
      </w:numPr>
    </w:pPr>
  </w:style>
  <w:style w:type="numbering" w:customStyle="1" w:styleId="276">
    <w:name w:val="Импортированный стиль 276"/>
    <w:rsid w:val="00F65069"/>
  </w:style>
  <w:style w:type="numbering" w:customStyle="1" w:styleId="List276">
    <w:name w:val="List 276"/>
    <w:basedOn w:val="277"/>
    <w:rsid w:val="00F65069"/>
    <w:pPr>
      <w:numPr>
        <w:numId w:val="277"/>
      </w:numPr>
    </w:pPr>
  </w:style>
  <w:style w:type="numbering" w:customStyle="1" w:styleId="277">
    <w:name w:val="Импортированный стиль 277"/>
    <w:rsid w:val="00F65069"/>
  </w:style>
  <w:style w:type="numbering" w:customStyle="1" w:styleId="List277">
    <w:name w:val="List 277"/>
    <w:basedOn w:val="278"/>
    <w:rsid w:val="00F65069"/>
    <w:pPr>
      <w:numPr>
        <w:numId w:val="278"/>
      </w:numPr>
    </w:pPr>
  </w:style>
  <w:style w:type="numbering" w:customStyle="1" w:styleId="278">
    <w:name w:val="Импортированный стиль 278"/>
    <w:rsid w:val="00F65069"/>
  </w:style>
  <w:style w:type="numbering" w:customStyle="1" w:styleId="List278">
    <w:name w:val="List 278"/>
    <w:basedOn w:val="279"/>
    <w:rsid w:val="00F65069"/>
    <w:pPr>
      <w:numPr>
        <w:numId w:val="279"/>
      </w:numPr>
    </w:pPr>
  </w:style>
  <w:style w:type="numbering" w:customStyle="1" w:styleId="279">
    <w:name w:val="Импортированный стиль 279"/>
    <w:rsid w:val="00F65069"/>
  </w:style>
  <w:style w:type="numbering" w:customStyle="1" w:styleId="List279">
    <w:name w:val="List 279"/>
    <w:basedOn w:val="280"/>
    <w:rsid w:val="00F65069"/>
    <w:pPr>
      <w:numPr>
        <w:numId w:val="280"/>
      </w:numPr>
    </w:pPr>
  </w:style>
  <w:style w:type="numbering" w:customStyle="1" w:styleId="280">
    <w:name w:val="Импортированный стиль 280"/>
    <w:rsid w:val="00F65069"/>
  </w:style>
  <w:style w:type="numbering" w:customStyle="1" w:styleId="List280">
    <w:name w:val="List 280"/>
    <w:basedOn w:val="281"/>
    <w:rsid w:val="00F65069"/>
    <w:pPr>
      <w:numPr>
        <w:numId w:val="281"/>
      </w:numPr>
    </w:pPr>
  </w:style>
  <w:style w:type="numbering" w:customStyle="1" w:styleId="281">
    <w:name w:val="Импортированный стиль 281"/>
    <w:rsid w:val="00F65069"/>
  </w:style>
  <w:style w:type="numbering" w:customStyle="1" w:styleId="List281">
    <w:name w:val="List 281"/>
    <w:basedOn w:val="282"/>
    <w:rsid w:val="00F65069"/>
    <w:pPr>
      <w:numPr>
        <w:numId w:val="282"/>
      </w:numPr>
    </w:pPr>
  </w:style>
  <w:style w:type="numbering" w:customStyle="1" w:styleId="282">
    <w:name w:val="Импортированный стиль 282"/>
    <w:rsid w:val="00F65069"/>
  </w:style>
  <w:style w:type="numbering" w:customStyle="1" w:styleId="List282">
    <w:name w:val="List 282"/>
    <w:basedOn w:val="283"/>
    <w:rsid w:val="00F65069"/>
    <w:pPr>
      <w:numPr>
        <w:numId w:val="283"/>
      </w:numPr>
    </w:pPr>
  </w:style>
  <w:style w:type="numbering" w:customStyle="1" w:styleId="283">
    <w:name w:val="Импортированный стиль 283"/>
    <w:rsid w:val="00F65069"/>
  </w:style>
  <w:style w:type="paragraph" w:customStyle="1" w:styleId="af0">
    <w:name w:val="Основной"/>
    <w:rsid w:val="00F65069"/>
    <w:pPr>
      <w:pBdr>
        <w:top w:val="nil"/>
        <w:left w:val="nil"/>
        <w:bottom w:val="nil"/>
        <w:right w:val="nil"/>
        <w:between w:val="nil"/>
        <w:bar w:val="nil"/>
      </w:pBdr>
      <w:spacing w:line="214" w:lineRule="atLeast"/>
      <w:ind w:firstLine="283"/>
      <w:jc w:val="both"/>
    </w:pPr>
    <w:rPr>
      <w:rFonts w:ascii="Arial Unicode MS" w:hAnsi="Arial Unicode MS" w:cs="Arial Unicode MS"/>
      <w:color w:val="000000"/>
      <w:sz w:val="21"/>
      <w:szCs w:val="21"/>
      <w:u w:color="000000"/>
      <w:bdr w:val="nil"/>
    </w:rPr>
  </w:style>
  <w:style w:type="paragraph" w:customStyle="1" w:styleId="af1">
    <w:name w:val="Буллит"/>
    <w:rsid w:val="00F65069"/>
    <w:pPr>
      <w:pBdr>
        <w:top w:val="nil"/>
        <w:left w:val="nil"/>
        <w:bottom w:val="nil"/>
        <w:right w:val="nil"/>
        <w:between w:val="nil"/>
        <w:bar w:val="nil"/>
      </w:pBdr>
      <w:spacing w:line="214" w:lineRule="atLeast"/>
      <w:ind w:firstLine="244"/>
      <w:jc w:val="both"/>
    </w:pPr>
    <w:rPr>
      <w:rFonts w:ascii="Arial Unicode MS" w:hAnsi="Arial Unicode MS" w:cs="Arial Unicode MS"/>
      <w:color w:val="000000"/>
      <w:sz w:val="21"/>
      <w:szCs w:val="21"/>
      <w:u w:color="000000"/>
      <w:bdr w:val="nil"/>
    </w:rPr>
  </w:style>
  <w:style w:type="numbering" w:customStyle="1" w:styleId="List283">
    <w:name w:val="List 283"/>
    <w:basedOn w:val="284"/>
    <w:rsid w:val="00F65069"/>
    <w:pPr>
      <w:numPr>
        <w:numId w:val="284"/>
      </w:numPr>
    </w:pPr>
  </w:style>
  <w:style w:type="numbering" w:customStyle="1" w:styleId="284">
    <w:name w:val="Импортированный стиль 284"/>
    <w:rsid w:val="00F65069"/>
  </w:style>
  <w:style w:type="numbering" w:customStyle="1" w:styleId="List284">
    <w:name w:val="List 284"/>
    <w:basedOn w:val="285"/>
    <w:rsid w:val="00F65069"/>
    <w:pPr>
      <w:numPr>
        <w:numId w:val="285"/>
      </w:numPr>
    </w:pPr>
  </w:style>
  <w:style w:type="numbering" w:customStyle="1" w:styleId="285">
    <w:name w:val="Импортированный стиль 285"/>
    <w:rsid w:val="00F65069"/>
  </w:style>
  <w:style w:type="numbering" w:customStyle="1" w:styleId="List285">
    <w:name w:val="List 285"/>
    <w:basedOn w:val="286"/>
    <w:rsid w:val="00F65069"/>
    <w:pPr>
      <w:numPr>
        <w:numId w:val="286"/>
      </w:numPr>
    </w:pPr>
  </w:style>
  <w:style w:type="numbering" w:customStyle="1" w:styleId="286">
    <w:name w:val="Импортированный стиль 286"/>
    <w:rsid w:val="00F65069"/>
  </w:style>
  <w:style w:type="numbering" w:customStyle="1" w:styleId="List286">
    <w:name w:val="List 286"/>
    <w:basedOn w:val="287"/>
    <w:rsid w:val="00F65069"/>
    <w:pPr>
      <w:numPr>
        <w:numId w:val="287"/>
      </w:numPr>
    </w:pPr>
  </w:style>
  <w:style w:type="numbering" w:customStyle="1" w:styleId="287">
    <w:name w:val="Импортированный стиль 287"/>
    <w:rsid w:val="00F65069"/>
  </w:style>
  <w:style w:type="numbering" w:customStyle="1" w:styleId="List287">
    <w:name w:val="List 287"/>
    <w:basedOn w:val="288"/>
    <w:rsid w:val="00F65069"/>
    <w:pPr>
      <w:numPr>
        <w:numId w:val="288"/>
      </w:numPr>
    </w:pPr>
  </w:style>
  <w:style w:type="numbering" w:customStyle="1" w:styleId="288">
    <w:name w:val="Импортированный стиль 288"/>
    <w:rsid w:val="00F65069"/>
  </w:style>
  <w:style w:type="numbering" w:customStyle="1" w:styleId="List288">
    <w:name w:val="List 288"/>
    <w:basedOn w:val="289"/>
    <w:rsid w:val="00F65069"/>
    <w:pPr>
      <w:numPr>
        <w:numId w:val="289"/>
      </w:numPr>
    </w:pPr>
  </w:style>
  <w:style w:type="numbering" w:customStyle="1" w:styleId="289">
    <w:name w:val="Импортированный стиль 289"/>
    <w:rsid w:val="00F65069"/>
  </w:style>
  <w:style w:type="numbering" w:customStyle="1" w:styleId="List289">
    <w:name w:val="List 289"/>
    <w:basedOn w:val="290"/>
    <w:rsid w:val="00F65069"/>
    <w:pPr>
      <w:numPr>
        <w:numId w:val="290"/>
      </w:numPr>
    </w:pPr>
  </w:style>
  <w:style w:type="numbering" w:customStyle="1" w:styleId="290">
    <w:name w:val="Импортированный стиль 290"/>
    <w:rsid w:val="00F65069"/>
  </w:style>
  <w:style w:type="numbering" w:customStyle="1" w:styleId="List290">
    <w:name w:val="List 290"/>
    <w:basedOn w:val="291"/>
    <w:rsid w:val="00F65069"/>
    <w:pPr>
      <w:numPr>
        <w:numId w:val="291"/>
      </w:numPr>
    </w:pPr>
  </w:style>
  <w:style w:type="numbering" w:customStyle="1" w:styleId="291">
    <w:name w:val="Импортированный стиль 291"/>
    <w:rsid w:val="00F65069"/>
  </w:style>
  <w:style w:type="numbering" w:customStyle="1" w:styleId="List291">
    <w:name w:val="List 291"/>
    <w:basedOn w:val="292"/>
    <w:rsid w:val="00F65069"/>
    <w:pPr>
      <w:numPr>
        <w:numId w:val="292"/>
      </w:numPr>
    </w:pPr>
  </w:style>
  <w:style w:type="numbering" w:customStyle="1" w:styleId="292">
    <w:name w:val="Импортированный стиль 292"/>
    <w:rsid w:val="00F65069"/>
  </w:style>
  <w:style w:type="numbering" w:customStyle="1" w:styleId="List292">
    <w:name w:val="List 292"/>
    <w:basedOn w:val="293"/>
    <w:rsid w:val="00F65069"/>
    <w:pPr>
      <w:numPr>
        <w:numId w:val="293"/>
      </w:numPr>
    </w:pPr>
  </w:style>
  <w:style w:type="numbering" w:customStyle="1" w:styleId="293">
    <w:name w:val="Импортированный стиль 293"/>
    <w:rsid w:val="00F65069"/>
  </w:style>
  <w:style w:type="numbering" w:customStyle="1" w:styleId="List293">
    <w:name w:val="List 293"/>
    <w:basedOn w:val="294"/>
    <w:rsid w:val="00F65069"/>
    <w:pPr>
      <w:numPr>
        <w:numId w:val="294"/>
      </w:numPr>
    </w:pPr>
  </w:style>
  <w:style w:type="numbering" w:customStyle="1" w:styleId="294">
    <w:name w:val="Импортированный стиль 294"/>
    <w:rsid w:val="00F65069"/>
  </w:style>
  <w:style w:type="numbering" w:customStyle="1" w:styleId="List294">
    <w:name w:val="List 294"/>
    <w:basedOn w:val="295"/>
    <w:rsid w:val="00F65069"/>
    <w:pPr>
      <w:numPr>
        <w:numId w:val="295"/>
      </w:numPr>
    </w:pPr>
  </w:style>
  <w:style w:type="numbering" w:customStyle="1" w:styleId="295">
    <w:name w:val="Импортированный стиль 295"/>
    <w:rsid w:val="00F65069"/>
  </w:style>
  <w:style w:type="numbering" w:customStyle="1" w:styleId="List295">
    <w:name w:val="List 295"/>
    <w:basedOn w:val="296"/>
    <w:rsid w:val="00F65069"/>
    <w:pPr>
      <w:numPr>
        <w:numId w:val="296"/>
      </w:numPr>
    </w:pPr>
  </w:style>
  <w:style w:type="numbering" w:customStyle="1" w:styleId="296">
    <w:name w:val="Импортированный стиль 296"/>
    <w:rsid w:val="00F65069"/>
  </w:style>
  <w:style w:type="numbering" w:customStyle="1" w:styleId="List296">
    <w:name w:val="List 296"/>
    <w:basedOn w:val="297"/>
    <w:rsid w:val="00F65069"/>
    <w:pPr>
      <w:numPr>
        <w:numId w:val="297"/>
      </w:numPr>
    </w:pPr>
  </w:style>
  <w:style w:type="numbering" w:customStyle="1" w:styleId="297">
    <w:name w:val="Импортированный стиль 297"/>
    <w:rsid w:val="00F65069"/>
  </w:style>
  <w:style w:type="numbering" w:customStyle="1" w:styleId="List297">
    <w:name w:val="List 297"/>
    <w:basedOn w:val="298"/>
    <w:rsid w:val="00F65069"/>
    <w:pPr>
      <w:numPr>
        <w:numId w:val="298"/>
      </w:numPr>
    </w:pPr>
  </w:style>
  <w:style w:type="numbering" w:customStyle="1" w:styleId="298">
    <w:name w:val="Импортированный стиль 298"/>
    <w:rsid w:val="00F65069"/>
  </w:style>
  <w:style w:type="numbering" w:customStyle="1" w:styleId="List298">
    <w:name w:val="List 298"/>
    <w:basedOn w:val="299"/>
    <w:rsid w:val="00F65069"/>
    <w:pPr>
      <w:numPr>
        <w:numId w:val="299"/>
      </w:numPr>
    </w:pPr>
  </w:style>
  <w:style w:type="numbering" w:customStyle="1" w:styleId="299">
    <w:name w:val="Импортированный стиль 299"/>
    <w:rsid w:val="00F65069"/>
  </w:style>
  <w:style w:type="numbering" w:customStyle="1" w:styleId="List299">
    <w:name w:val="List 299"/>
    <w:basedOn w:val="300"/>
    <w:rsid w:val="00F65069"/>
    <w:pPr>
      <w:numPr>
        <w:numId w:val="300"/>
      </w:numPr>
    </w:pPr>
  </w:style>
  <w:style w:type="numbering" w:customStyle="1" w:styleId="300">
    <w:name w:val="Импортированный стиль 300"/>
    <w:rsid w:val="00F65069"/>
  </w:style>
  <w:style w:type="numbering" w:customStyle="1" w:styleId="List300">
    <w:name w:val="List 300"/>
    <w:basedOn w:val="301"/>
    <w:rsid w:val="00F65069"/>
    <w:pPr>
      <w:numPr>
        <w:numId w:val="301"/>
      </w:numPr>
    </w:pPr>
  </w:style>
  <w:style w:type="numbering" w:customStyle="1" w:styleId="301">
    <w:name w:val="Импортированный стиль 301"/>
    <w:rsid w:val="00F65069"/>
  </w:style>
  <w:style w:type="numbering" w:customStyle="1" w:styleId="List301">
    <w:name w:val="List 301"/>
    <w:basedOn w:val="302"/>
    <w:rsid w:val="00F65069"/>
    <w:pPr>
      <w:numPr>
        <w:numId w:val="302"/>
      </w:numPr>
    </w:pPr>
  </w:style>
  <w:style w:type="numbering" w:customStyle="1" w:styleId="302">
    <w:name w:val="Импортированный стиль 302"/>
    <w:rsid w:val="00F65069"/>
  </w:style>
  <w:style w:type="numbering" w:customStyle="1" w:styleId="List302">
    <w:name w:val="List 302"/>
    <w:basedOn w:val="303"/>
    <w:rsid w:val="00F65069"/>
    <w:pPr>
      <w:numPr>
        <w:numId w:val="303"/>
      </w:numPr>
    </w:pPr>
  </w:style>
  <w:style w:type="numbering" w:customStyle="1" w:styleId="303">
    <w:name w:val="Импортированный стиль 303"/>
    <w:rsid w:val="00F65069"/>
  </w:style>
  <w:style w:type="numbering" w:customStyle="1" w:styleId="List303">
    <w:name w:val="List 303"/>
    <w:basedOn w:val="304"/>
    <w:rsid w:val="00F65069"/>
    <w:pPr>
      <w:numPr>
        <w:numId w:val="304"/>
      </w:numPr>
    </w:pPr>
  </w:style>
  <w:style w:type="numbering" w:customStyle="1" w:styleId="304">
    <w:name w:val="Импортированный стиль 304"/>
    <w:rsid w:val="00F65069"/>
  </w:style>
  <w:style w:type="numbering" w:customStyle="1" w:styleId="List304">
    <w:name w:val="List 304"/>
    <w:basedOn w:val="305"/>
    <w:rsid w:val="00F65069"/>
    <w:pPr>
      <w:numPr>
        <w:numId w:val="305"/>
      </w:numPr>
    </w:pPr>
  </w:style>
  <w:style w:type="numbering" w:customStyle="1" w:styleId="305">
    <w:name w:val="Импортированный стиль 305"/>
    <w:rsid w:val="00F65069"/>
  </w:style>
  <w:style w:type="numbering" w:customStyle="1" w:styleId="List305">
    <w:name w:val="List 305"/>
    <w:basedOn w:val="306"/>
    <w:rsid w:val="00F65069"/>
    <w:pPr>
      <w:numPr>
        <w:numId w:val="306"/>
      </w:numPr>
    </w:pPr>
  </w:style>
  <w:style w:type="numbering" w:customStyle="1" w:styleId="306">
    <w:name w:val="Импортированный стиль 306"/>
    <w:rsid w:val="00F65069"/>
  </w:style>
  <w:style w:type="numbering" w:customStyle="1" w:styleId="List306">
    <w:name w:val="List 306"/>
    <w:basedOn w:val="307"/>
    <w:rsid w:val="00F65069"/>
    <w:pPr>
      <w:numPr>
        <w:numId w:val="307"/>
      </w:numPr>
    </w:pPr>
  </w:style>
  <w:style w:type="numbering" w:customStyle="1" w:styleId="307">
    <w:name w:val="Импортированный стиль 307"/>
    <w:rsid w:val="00F65069"/>
  </w:style>
  <w:style w:type="numbering" w:customStyle="1" w:styleId="List307">
    <w:name w:val="List 307"/>
    <w:basedOn w:val="308"/>
    <w:rsid w:val="00F65069"/>
    <w:pPr>
      <w:numPr>
        <w:numId w:val="308"/>
      </w:numPr>
    </w:pPr>
  </w:style>
  <w:style w:type="numbering" w:customStyle="1" w:styleId="308">
    <w:name w:val="Импортированный стиль 308"/>
    <w:rsid w:val="00F65069"/>
  </w:style>
  <w:style w:type="numbering" w:customStyle="1" w:styleId="List308">
    <w:name w:val="List 308"/>
    <w:basedOn w:val="309"/>
    <w:rsid w:val="00F65069"/>
    <w:pPr>
      <w:numPr>
        <w:numId w:val="309"/>
      </w:numPr>
    </w:pPr>
  </w:style>
  <w:style w:type="numbering" w:customStyle="1" w:styleId="309">
    <w:name w:val="Импортированный стиль 309"/>
    <w:rsid w:val="00F65069"/>
  </w:style>
  <w:style w:type="numbering" w:customStyle="1" w:styleId="List309">
    <w:name w:val="List 309"/>
    <w:basedOn w:val="3100"/>
    <w:rsid w:val="00F65069"/>
    <w:pPr>
      <w:numPr>
        <w:numId w:val="310"/>
      </w:numPr>
    </w:pPr>
  </w:style>
  <w:style w:type="numbering" w:customStyle="1" w:styleId="3100">
    <w:name w:val="Импортированный стиль 310"/>
    <w:rsid w:val="00F65069"/>
  </w:style>
  <w:style w:type="numbering" w:customStyle="1" w:styleId="List310">
    <w:name w:val="List 310"/>
    <w:basedOn w:val="311"/>
    <w:rsid w:val="00F65069"/>
    <w:pPr>
      <w:numPr>
        <w:numId w:val="311"/>
      </w:numPr>
    </w:pPr>
  </w:style>
  <w:style w:type="numbering" w:customStyle="1" w:styleId="311">
    <w:name w:val="Импортированный стиль 311"/>
    <w:rsid w:val="00F65069"/>
  </w:style>
  <w:style w:type="numbering" w:customStyle="1" w:styleId="List311">
    <w:name w:val="List 311"/>
    <w:basedOn w:val="312"/>
    <w:rsid w:val="00F65069"/>
    <w:pPr>
      <w:numPr>
        <w:numId w:val="312"/>
      </w:numPr>
    </w:pPr>
  </w:style>
  <w:style w:type="numbering" w:customStyle="1" w:styleId="312">
    <w:name w:val="Импортированный стиль 312"/>
    <w:rsid w:val="00F65069"/>
  </w:style>
  <w:style w:type="numbering" w:customStyle="1" w:styleId="List312">
    <w:name w:val="List 312"/>
    <w:basedOn w:val="313"/>
    <w:rsid w:val="00F65069"/>
    <w:pPr>
      <w:numPr>
        <w:numId w:val="313"/>
      </w:numPr>
    </w:pPr>
  </w:style>
  <w:style w:type="numbering" w:customStyle="1" w:styleId="313">
    <w:name w:val="Импортированный стиль 313"/>
    <w:rsid w:val="00F65069"/>
  </w:style>
  <w:style w:type="numbering" w:customStyle="1" w:styleId="List313">
    <w:name w:val="List 313"/>
    <w:basedOn w:val="314"/>
    <w:rsid w:val="00F65069"/>
    <w:pPr>
      <w:numPr>
        <w:numId w:val="314"/>
      </w:numPr>
    </w:pPr>
  </w:style>
  <w:style w:type="numbering" w:customStyle="1" w:styleId="314">
    <w:name w:val="Импортированный стиль 314"/>
    <w:rsid w:val="00F65069"/>
  </w:style>
  <w:style w:type="numbering" w:customStyle="1" w:styleId="List314">
    <w:name w:val="List 314"/>
    <w:basedOn w:val="315"/>
    <w:rsid w:val="00F65069"/>
    <w:pPr>
      <w:numPr>
        <w:numId w:val="315"/>
      </w:numPr>
    </w:pPr>
  </w:style>
  <w:style w:type="numbering" w:customStyle="1" w:styleId="315">
    <w:name w:val="Импортированный стиль 315"/>
    <w:rsid w:val="00F65069"/>
  </w:style>
  <w:style w:type="numbering" w:customStyle="1" w:styleId="List315">
    <w:name w:val="List 315"/>
    <w:basedOn w:val="316"/>
    <w:rsid w:val="00F65069"/>
    <w:pPr>
      <w:numPr>
        <w:numId w:val="316"/>
      </w:numPr>
    </w:pPr>
  </w:style>
  <w:style w:type="numbering" w:customStyle="1" w:styleId="316">
    <w:name w:val="Импортированный стиль 316"/>
    <w:rsid w:val="00F65069"/>
  </w:style>
  <w:style w:type="numbering" w:customStyle="1" w:styleId="List316">
    <w:name w:val="List 316"/>
    <w:basedOn w:val="317"/>
    <w:rsid w:val="00F65069"/>
    <w:pPr>
      <w:numPr>
        <w:numId w:val="317"/>
      </w:numPr>
    </w:pPr>
  </w:style>
  <w:style w:type="numbering" w:customStyle="1" w:styleId="317">
    <w:name w:val="Импортированный стиль 317"/>
    <w:rsid w:val="00F65069"/>
  </w:style>
  <w:style w:type="numbering" w:customStyle="1" w:styleId="List317">
    <w:name w:val="List 317"/>
    <w:basedOn w:val="318"/>
    <w:rsid w:val="00F65069"/>
    <w:pPr>
      <w:numPr>
        <w:numId w:val="318"/>
      </w:numPr>
    </w:pPr>
  </w:style>
  <w:style w:type="numbering" w:customStyle="1" w:styleId="318">
    <w:name w:val="Импортированный стиль 318"/>
    <w:rsid w:val="00F65069"/>
  </w:style>
  <w:style w:type="numbering" w:customStyle="1" w:styleId="List318">
    <w:name w:val="List 318"/>
    <w:basedOn w:val="319"/>
    <w:rsid w:val="00F65069"/>
    <w:pPr>
      <w:numPr>
        <w:numId w:val="319"/>
      </w:numPr>
    </w:pPr>
  </w:style>
  <w:style w:type="numbering" w:customStyle="1" w:styleId="319">
    <w:name w:val="Импортированный стиль 319"/>
    <w:rsid w:val="00F65069"/>
  </w:style>
  <w:style w:type="numbering" w:customStyle="1" w:styleId="List319">
    <w:name w:val="List 319"/>
    <w:basedOn w:val="320"/>
    <w:rsid w:val="00F65069"/>
    <w:pPr>
      <w:numPr>
        <w:numId w:val="320"/>
      </w:numPr>
    </w:pPr>
  </w:style>
  <w:style w:type="numbering" w:customStyle="1" w:styleId="320">
    <w:name w:val="Импортированный стиль 320"/>
    <w:rsid w:val="00F65069"/>
  </w:style>
  <w:style w:type="numbering" w:customStyle="1" w:styleId="List320">
    <w:name w:val="List 320"/>
    <w:basedOn w:val="321"/>
    <w:rsid w:val="00F65069"/>
    <w:pPr>
      <w:numPr>
        <w:numId w:val="321"/>
      </w:numPr>
    </w:pPr>
  </w:style>
  <w:style w:type="numbering" w:customStyle="1" w:styleId="321">
    <w:name w:val="Импортированный стиль 321"/>
    <w:rsid w:val="00F65069"/>
  </w:style>
  <w:style w:type="numbering" w:customStyle="1" w:styleId="List321">
    <w:name w:val="List 321"/>
    <w:basedOn w:val="322"/>
    <w:rsid w:val="00F65069"/>
    <w:pPr>
      <w:numPr>
        <w:numId w:val="322"/>
      </w:numPr>
    </w:pPr>
  </w:style>
  <w:style w:type="numbering" w:customStyle="1" w:styleId="322">
    <w:name w:val="Импортированный стиль 322"/>
    <w:rsid w:val="00F65069"/>
  </w:style>
  <w:style w:type="numbering" w:customStyle="1" w:styleId="List322">
    <w:name w:val="List 322"/>
    <w:basedOn w:val="323"/>
    <w:rsid w:val="00F65069"/>
    <w:pPr>
      <w:numPr>
        <w:numId w:val="323"/>
      </w:numPr>
    </w:pPr>
  </w:style>
  <w:style w:type="numbering" w:customStyle="1" w:styleId="323">
    <w:name w:val="Импортированный стиль 323"/>
    <w:rsid w:val="00F65069"/>
  </w:style>
  <w:style w:type="numbering" w:customStyle="1" w:styleId="List323">
    <w:name w:val="List 323"/>
    <w:basedOn w:val="324"/>
    <w:rsid w:val="00F65069"/>
    <w:pPr>
      <w:numPr>
        <w:numId w:val="324"/>
      </w:numPr>
    </w:pPr>
  </w:style>
  <w:style w:type="numbering" w:customStyle="1" w:styleId="324">
    <w:name w:val="Импортированный стиль 324"/>
    <w:rsid w:val="00F65069"/>
  </w:style>
  <w:style w:type="numbering" w:customStyle="1" w:styleId="List324">
    <w:name w:val="List 324"/>
    <w:basedOn w:val="325"/>
    <w:rsid w:val="00F65069"/>
    <w:pPr>
      <w:numPr>
        <w:numId w:val="325"/>
      </w:numPr>
    </w:pPr>
  </w:style>
  <w:style w:type="numbering" w:customStyle="1" w:styleId="325">
    <w:name w:val="Импортированный стиль 325"/>
    <w:rsid w:val="00F65069"/>
  </w:style>
  <w:style w:type="numbering" w:customStyle="1" w:styleId="List325">
    <w:name w:val="List 325"/>
    <w:basedOn w:val="326"/>
    <w:rsid w:val="00F65069"/>
    <w:pPr>
      <w:numPr>
        <w:numId w:val="326"/>
      </w:numPr>
    </w:pPr>
  </w:style>
  <w:style w:type="numbering" w:customStyle="1" w:styleId="326">
    <w:name w:val="Импортированный стиль 326"/>
    <w:rsid w:val="00F65069"/>
  </w:style>
  <w:style w:type="numbering" w:customStyle="1" w:styleId="List326">
    <w:name w:val="List 326"/>
    <w:basedOn w:val="327"/>
    <w:rsid w:val="00F65069"/>
    <w:pPr>
      <w:numPr>
        <w:numId w:val="327"/>
      </w:numPr>
    </w:pPr>
  </w:style>
  <w:style w:type="numbering" w:customStyle="1" w:styleId="327">
    <w:name w:val="Импортированный стиль 327"/>
    <w:rsid w:val="00F65069"/>
  </w:style>
  <w:style w:type="numbering" w:customStyle="1" w:styleId="List327">
    <w:name w:val="List 327"/>
    <w:basedOn w:val="328"/>
    <w:rsid w:val="00F65069"/>
    <w:pPr>
      <w:numPr>
        <w:numId w:val="328"/>
      </w:numPr>
    </w:pPr>
  </w:style>
  <w:style w:type="numbering" w:customStyle="1" w:styleId="328">
    <w:name w:val="Импортированный стиль 328"/>
    <w:rsid w:val="00F65069"/>
  </w:style>
  <w:style w:type="numbering" w:customStyle="1" w:styleId="List328">
    <w:name w:val="List 328"/>
    <w:basedOn w:val="329"/>
    <w:rsid w:val="00F65069"/>
    <w:pPr>
      <w:numPr>
        <w:numId w:val="329"/>
      </w:numPr>
    </w:pPr>
  </w:style>
  <w:style w:type="numbering" w:customStyle="1" w:styleId="329">
    <w:name w:val="Импортированный стиль 329"/>
    <w:rsid w:val="00F65069"/>
  </w:style>
  <w:style w:type="numbering" w:customStyle="1" w:styleId="List329">
    <w:name w:val="List 329"/>
    <w:basedOn w:val="330"/>
    <w:rsid w:val="00F65069"/>
    <w:pPr>
      <w:numPr>
        <w:numId w:val="330"/>
      </w:numPr>
    </w:pPr>
  </w:style>
  <w:style w:type="numbering" w:customStyle="1" w:styleId="330">
    <w:name w:val="Импортированный стиль 330"/>
    <w:rsid w:val="00F65069"/>
  </w:style>
  <w:style w:type="numbering" w:customStyle="1" w:styleId="List330">
    <w:name w:val="List 330"/>
    <w:basedOn w:val="331"/>
    <w:rsid w:val="00F65069"/>
    <w:pPr>
      <w:numPr>
        <w:numId w:val="331"/>
      </w:numPr>
    </w:pPr>
  </w:style>
  <w:style w:type="numbering" w:customStyle="1" w:styleId="331">
    <w:name w:val="Импортированный стиль 331"/>
    <w:rsid w:val="00F65069"/>
  </w:style>
  <w:style w:type="numbering" w:customStyle="1" w:styleId="List331">
    <w:name w:val="List 331"/>
    <w:basedOn w:val="332"/>
    <w:rsid w:val="00F65069"/>
    <w:pPr>
      <w:numPr>
        <w:numId w:val="332"/>
      </w:numPr>
    </w:pPr>
  </w:style>
  <w:style w:type="numbering" w:customStyle="1" w:styleId="332">
    <w:name w:val="Импортированный стиль 332"/>
    <w:rsid w:val="00F65069"/>
  </w:style>
  <w:style w:type="numbering" w:customStyle="1" w:styleId="List332">
    <w:name w:val="List 332"/>
    <w:basedOn w:val="333"/>
    <w:rsid w:val="00F65069"/>
    <w:pPr>
      <w:numPr>
        <w:numId w:val="333"/>
      </w:numPr>
    </w:pPr>
  </w:style>
  <w:style w:type="numbering" w:customStyle="1" w:styleId="333">
    <w:name w:val="Импортированный стиль 333"/>
    <w:rsid w:val="00F65069"/>
  </w:style>
  <w:style w:type="numbering" w:customStyle="1" w:styleId="List333">
    <w:name w:val="List 333"/>
    <w:basedOn w:val="334"/>
    <w:rsid w:val="00F65069"/>
    <w:pPr>
      <w:numPr>
        <w:numId w:val="334"/>
      </w:numPr>
    </w:pPr>
  </w:style>
  <w:style w:type="numbering" w:customStyle="1" w:styleId="334">
    <w:name w:val="Импортированный стиль 334"/>
    <w:rsid w:val="00F65069"/>
  </w:style>
  <w:style w:type="numbering" w:customStyle="1" w:styleId="List334">
    <w:name w:val="List 334"/>
    <w:basedOn w:val="335"/>
    <w:rsid w:val="00F65069"/>
    <w:pPr>
      <w:numPr>
        <w:numId w:val="335"/>
      </w:numPr>
    </w:pPr>
  </w:style>
  <w:style w:type="numbering" w:customStyle="1" w:styleId="335">
    <w:name w:val="Импортированный стиль 335"/>
    <w:rsid w:val="00F65069"/>
  </w:style>
  <w:style w:type="numbering" w:customStyle="1" w:styleId="List335">
    <w:name w:val="List 335"/>
    <w:basedOn w:val="336"/>
    <w:rsid w:val="00F65069"/>
    <w:pPr>
      <w:numPr>
        <w:numId w:val="336"/>
      </w:numPr>
    </w:pPr>
  </w:style>
  <w:style w:type="numbering" w:customStyle="1" w:styleId="336">
    <w:name w:val="Импортированный стиль 336"/>
    <w:rsid w:val="00F65069"/>
  </w:style>
  <w:style w:type="numbering" w:customStyle="1" w:styleId="List336">
    <w:name w:val="List 336"/>
    <w:basedOn w:val="337"/>
    <w:rsid w:val="00F65069"/>
    <w:pPr>
      <w:numPr>
        <w:numId w:val="337"/>
      </w:numPr>
    </w:pPr>
  </w:style>
  <w:style w:type="numbering" w:customStyle="1" w:styleId="337">
    <w:name w:val="Импортированный стиль 337"/>
    <w:rsid w:val="00F65069"/>
  </w:style>
  <w:style w:type="numbering" w:customStyle="1" w:styleId="List337">
    <w:name w:val="List 337"/>
    <w:basedOn w:val="338"/>
    <w:rsid w:val="00F65069"/>
    <w:pPr>
      <w:numPr>
        <w:numId w:val="338"/>
      </w:numPr>
    </w:pPr>
  </w:style>
  <w:style w:type="numbering" w:customStyle="1" w:styleId="338">
    <w:name w:val="Импортированный стиль 338"/>
    <w:rsid w:val="00F65069"/>
  </w:style>
  <w:style w:type="numbering" w:customStyle="1" w:styleId="List338">
    <w:name w:val="List 338"/>
    <w:basedOn w:val="339"/>
    <w:rsid w:val="00F65069"/>
    <w:pPr>
      <w:numPr>
        <w:numId w:val="339"/>
      </w:numPr>
    </w:pPr>
  </w:style>
  <w:style w:type="numbering" w:customStyle="1" w:styleId="339">
    <w:name w:val="Импортированный стиль 339"/>
    <w:rsid w:val="00F65069"/>
  </w:style>
  <w:style w:type="numbering" w:customStyle="1" w:styleId="List339">
    <w:name w:val="List 339"/>
    <w:basedOn w:val="340"/>
    <w:rsid w:val="00F65069"/>
    <w:pPr>
      <w:numPr>
        <w:numId w:val="340"/>
      </w:numPr>
    </w:pPr>
  </w:style>
  <w:style w:type="numbering" w:customStyle="1" w:styleId="340">
    <w:name w:val="Импортированный стиль 340"/>
    <w:rsid w:val="00F65069"/>
  </w:style>
  <w:style w:type="numbering" w:customStyle="1" w:styleId="List340">
    <w:name w:val="List 340"/>
    <w:basedOn w:val="341"/>
    <w:rsid w:val="00F65069"/>
    <w:pPr>
      <w:numPr>
        <w:numId w:val="341"/>
      </w:numPr>
    </w:pPr>
  </w:style>
  <w:style w:type="numbering" w:customStyle="1" w:styleId="341">
    <w:name w:val="Импортированный стиль 341"/>
    <w:rsid w:val="00F65069"/>
  </w:style>
  <w:style w:type="numbering" w:customStyle="1" w:styleId="List341">
    <w:name w:val="List 341"/>
    <w:basedOn w:val="342"/>
    <w:rsid w:val="00F65069"/>
    <w:pPr>
      <w:numPr>
        <w:numId w:val="342"/>
      </w:numPr>
    </w:pPr>
  </w:style>
  <w:style w:type="numbering" w:customStyle="1" w:styleId="342">
    <w:name w:val="Импортированный стиль 342"/>
    <w:rsid w:val="00F65069"/>
  </w:style>
  <w:style w:type="numbering" w:customStyle="1" w:styleId="List342">
    <w:name w:val="List 342"/>
    <w:basedOn w:val="343"/>
    <w:rsid w:val="00F65069"/>
    <w:pPr>
      <w:numPr>
        <w:numId w:val="343"/>
      </w:numPr>
    </w:pPr>
  </w:style>
  <w:style w:type="numbering" w:customStyle="1" w:styleId="343">
    <w:name w:val="Импортированный стиль 343"/>
    <w:rsid w:val="00F65069"/>
  </w:style>
  <w:style w:type="numbering" w:customStyle="1" w:styleId="List343">
    <w:name w:val="List 343"/>
    <w:basedOn w:val="344"/>
    <w:rsid w:val="00F65069"/>
    <w:pPr>
      <w:numPr>
        <w:numId w:val="344"/>
      </w:numPr>
    </w:pPr>
  </w:style>
  <w:style w:type="numbering" w:customStyle="1" w:styleId="344">
    <w:name w:val="Импортированный стиль 344"/>
    <w:rsid w:val="00F65069"/>
  </w:style>
  <w:style w:type="numbering" w:customStyle="1" w:styleId="List344">
    <w:name w:val="List 344"/>
    <w:basedOn w:val="345"/>
    <w:rsid w:val="00F65069"/>
    <w:pPr>
      <w:numPr>
        <w:numId w:val="345"/>
      </w:numPr>
    </w:pPr>
  </w:style>
  <w:style w:type="numbering" w:customStyle="1" w:styleId="345">
    <w:name w:val="Импортированный стиль 345"/>
    <w:rsid w:val="00F65069"/>
  </w:style>
  <w:style w:type="numbering" w:customStyle="1" w:styleId="List345">
    <w:name w:val="List 345"/>
    <w:basedOn w:val="346"/>
    <w:rsid w:val="00F65069"/>
    <w:pPr>
      <w:numPr>
        <w:numId w:val="346"/>
      </w:numPr>
    </w:pPr>
  </w:style>
  <w:style w:type="numbering" w:customStyle="1" w:styleId="346">
    <w:name w:val="Импортированный стиль 346"/>
    <w:rsid w:val="00F65069"/>
  </w:style>
  <w:style w:type="numbering" w:customStyle="1" w:styleId="List346">
    <w:name w:val="List 346"/>
    <w:basedOn w:val="347"/>
    <w:rsid w:val="00F65069"/>
    <w:pPr>
      <w:numPr>
        <w:numId w:val="347"/>
      </w:numPr>
    </w:pPr>
  </w:style>
  <w:style w:type="numbering" w:customStyle="1" w:styleId="347">
    <w:name w:val="Импортированный стиль 347"/>
    <w:rsid w:val="00F65069"/>
  </w:style>
  <w:style w:type="numbering" w:customStyle="1" w:styleId="List347">
    <w:name w:val="List 347"/>
    <w:basedOn w:val="348"/>
    <w:rsid w:val="00F65069"/>
    <w:pPr>
      <w:numPr>
        <w:numId w:val="348"/>
      </w:numPr>
    </w:pPr>
  </w:style>
  <w:style w:type="numbering" w:customStyle="1" w:styleId="348">
    <w:name w:val="Импортированный стиль 348"/>
    <w:rsid w:val="00F65069"/>
  </w:style>
  <w:style w:type="numbering" w:customStyle="1" w:styleId="List348">
    <w:name w:val="List 348"/>
    <w:basedOn w:val="349"/>
    <w:rsid w:val="00F65069"/>
    <w:pPr>
      <w:numPr>
        <w:numId w:val="349"/>
      </w:numPr>
    </w:pPr>
  </w:style>
  <w:style w:type="numbering" w:customStyle="1" w:styleId="349">
    <w:name w:val="Импортированный стиль 349"/>
    <w:rsid w:val="00F65069"/>
  </w:style>
  <w:style w:type="numbering" w:customStyle="1" w:styleId="List349">
    <w:name w:val="List 349"/>
    <w:basedOn w:val="350"/>
    <w:rsid w:val="00F65069"/>
    <w:pPr>
      <w:numPr>
        <w:numId w:val="350"/>
      </w:numPr>
    </w:pPr>
  </w:style>
  <w:style w:type="numbering" w:customStyle="1" w:styleId="350">
    <w:name w:val="Импортированный стиль 350"/>
    <w:rsid w:val="00F65069"/>
  </w:style>
  <w:style w:type="numbering" w:customStyle="1" w:styleId="List350">
    <w:name w:val="List 350"/>
    <w:basedOn w:val="351"/>
    <w:rsid w:val="00F65069"/>
    <w:pPr>
      <w:numPr>
        <w:numId w:val="351"/>
      </w:numPr>
    </w:pPr>
  </w:style>
  <w:style w:type="numbering" w:customStyle="1" w:styleId="351">
    <w:name w:val="Импортированный стиль 351"/>
    <w:rsid w:val="00F65069"/>
  </w:style>
  <w:style w:type="numbering" w:customStyle="1" w:styleId="List351">
    <w:name w:val="List 351"/>
    <w:basedOn w:val="352"/>
    <w:rsid w:val="00F65069"/>
    <w:pPr>
      <w:numPr>
        <w:numId w:val="352"/>
      </w:numPr>
    </w:pPr>
  </w:style>
  <w:style w:type="numbering" w:customStyle="1" w:styleId="352">
    <w:name w:val="Импортированный стиль 352"/>
    <w:rsid w:val="00F65069"/>
  </w:style>
  <w:style w:type="numbering" w:customStyle="1" w:styleId="List352">
    <w:name w:val="List 352"/>
    <w:basedOn w:val="353"/>
    <w:rsid w:val="00F65069"/>
    <w:pPr>
      <w:numPr>
        <w:numId w:val="353"/>
      </w:numPr>
    </w:pPr>
  </w:style>
  <w:style w:type="numbering" w:customStyle="1" w:styleId="353">
    <w:name w:val="Импортированный стиль 353"/>
    <w:rsid w:val="00F65069"/>
  </w:style>
  <w:style w:type="numbering" w:customStyle="1" w:styleId="List353">
    <w:name w:val="List 353"/>
    <w:basedOn w:val="354"/>
    <w:rsid w:val="00F65069"/>
    <w:pPr>
      <w:numPr>
        <w:numId w:val="354"/>
      </w:numPr>
    </w:pPr>
  </w:style>
  <w:style w:type="numbering" w:customStyle="1" w:styleId="354">
    <w:name w:val="Импортированный стиль 354"/>
    <w:rsid w:val="00F65069"/>
  </w:style>
  <w:style w:type="numbering" w:customStyle="1" w:styleId="List354">
    <w:name w:val="List 354"/>
    <w:basedOn w:val="355"/>
    <w:rsid w:val="00F65069"/>
    <w:pPr>
      <w:numPr>
        <w:numId w:val="355"/>
      </w:numPr>
    </w:pPr>
  </w:style>
  <w:style w:type="numbering" w:customStyle="1" w:styleId="355">
    <w:name w:val="Импортированный стиль 355"/>
    <w:rsid w:val="00F65069"/>
  </w:style>
  <w:style w:type="numbering" w:customStyle="1" w:styleId="List355">
    <w:name w:val="List 355"/>
    <w:basedOn w:val="356"/>
    <w:rsid w:val="00F65069"/>
    <w:pPr>
      <w:numPr>
        <w:numId w:val="356"/>
      </w:numPr>
    </w:pPr>
  </w:style>
  <w:style w:type="numbering" w:customStyle="1" w:styleId="356">
    <w:name w:val="Импортированный стиль 356"/>
    <w:rsid w:val="00F65069"/>
  </w:style>
  <w:style w:type="numbering" w:customStyle="1" w:styleId="List356">
    <w:name w:val="List 356"/>
    <w:basedOn w:val="357"/>
    <w:rsid w:val="00F65069"/>
    <w:pPr>
      <w:numPr>
        <w:numId w:val="357"/>
      </w:numPr>
    </w:pPr>
  </w:style>
  <w:style w:type="numbering" w:customStyle="1" w:styleId="357">
    <w:name w:val="Импортированный стиль 357"/>
    <w:rsid w:val="00F65069"/>
  </w:style>
  <w:style w:type="numbering" w:customStyle="1" w:styleId="List357">
    <w:name w:val="List 357"/>
    <w:basedOn w:val="358"/>
    <w:rsid w:val="00F65069"/>
    <w:pPr>
      <w:numPr>
        <w:numId w:val="358"/>
      </w:numPr>
    </w:pPr>
  </w:style>
  <w:style w:type="numbering" w:customStyle="1" w:styleId="358">
    <w:name w:val="Импортированный стиль 358"/>
    <w:rsid w:val="00F65069"/>
  </w:style>
  <w:style w:type="numbering" w:customStyle="1" w:styleId="List358">
    <w:name w:val="List 358"/>
    <w:basedOn w:val="359"/>
    <w:rsid w:val="00F65069"/>
    <w:pPr>
      <w:numPr>
        <w:numId w:val="359"/>
      </w:numPr>
    </w:pPr>
  </w:style>
  <w:style w:type="numbering" w:customStyle="1" w:styleId="359">
    <w:name w:val="Импортированный стиль 359"/>
    <w:rsid w:val="00F65069"/>
  </w:style>
  <w:style w:type="numbering" w:customStyle="1" w:styleId="List359">
    <w:name w:val="List 359"/>
    <w:basedOn w:val="360"/>
    <w:rsid w:val="00F65069"/>
    <w:pPr>
      <w:numPr>
        <w:numId w:val="360"/>
      </w:numPr>
    </w:pPr>
  </w:style>
  <w:style w:type="numbering" w:customStyle="1" w:styleId="360">
    <w:name w:val="Импортированный стиль 360"/>
    <w:rsid w:val="00F65069"/>
  </w:style>
  <w:style w:type="numbering" w:customStyle="1" w:styleId="List360">
    <w:name w:val="List 360"/>
    <w:basedOn w:val="361"/>
    <w:rsid w:val="00F65069"/>
    <w:pPr>
      <w:numPr>
        <w:numId w:val="361"/>
      </w:numPr>
    </w:pPr>
  </w:style>
  <w:style w:type="numbering" w:customStyle="1" w:styleId="361">
    <w:name w:val="Импортированный стиль 361"/>
    <w:rsid w:val="00F65069"/>
  </w:style>
  <w:style w:type="numbering" w:customStyle="1" w:styleId="List361">
    <w:name w:val="List 361"/>
    <w:basedOn w:val="362"/>
    <w:rsid w:val="00F65069"/>
    <w:pPr>
      <w:numPr>
        <w:numId w:val="362"/>
      </w:numPr>
    </w:pPr>
  </w:style>
  <w:style w:type="numbering" w:customStyle="1" w:styleId="362">
    <w:name w:val="Импортированный стиль 362"/>
    <w:rsid w:val="00F65069"/>
  </w:style>
  <w:style w:type="numbering" w:customStyle="1" w:styleId="List362">
    <w:name w:val="List 362"/>
    <w:basedOn w:val="363"/>
    <w:rsid w:val="00F65069"/>
    <w:pPr>
      <w:numPr>
        <w:numId w:val="363"/>
      </w:numPr>
    </w:pPr>
  </w:style>
  <w:style w:type="numbering" w:customStyle="1" w:styleId="363">
    <w:name w:val="Импортированный стиль 363"/>
    <w:rsid w:val="00F65069"/>
  </w:style>
  <w:style w:type="numbering" w:customStyle="1" w:styleId="List363">
    <w:name w:val="List 363"/>
    <w:basedOn w:val="364"/>
    <w:rsid w:val="00F65069"/>
    <w:pPr>
      <w:numPr>
        <w:numId w:val="364"/>
      </w:numPr>
    </w:pPr>
  </w:style>
  <w:style w:type="numbering" w:customStyle="1" w:styleId="364">
    <w:name w:val="Импортированный стиль 364"/>
    <w:rsid w:val="00F65069"/>
  </w:style>
  <w:style w:type="numbering" w:customStyle="1" w:styleId="List364">
    <w:name w:val="List 364"/>
    <w:basedOn w:val="365"/>
    <w:rsid w:val="00F65069"/>
    <w:pPr>
      <w:numPr>
        <w:numId w:val="365"/>
      </w:numPr>
    </w:pPr>
  </w:style>
  <w:style w:type="numbering" w:customStyle="1" w:styleId="365">
    <w:name w:val="Импортированный стиль 365"/>
    <w:rsid w:val="00F65069"/>
  </w:style>
  <w:style w:type="numbering" w:customStyle="1" w:styleId="List365">
    <w:name w:val="List 365"/>
    <w:basedOn w:val="366"/>
    <w:rsid w:val="00F65069"/>
    <w:pPr>
      <w:numPr>
        <w:numId w:val="366"/>
      </w:numPr>
    </w:pPr>
  </w:style>
  <w:style w:type="numbering" w:customStyle="1" w:styleId="366">
    <w:name w:val="Импортированный стиль 366"/>
    <w:rsid w:val="00F65069"/>
  </w:style>
  <w:style w:type="numbering" w:customStyle="1" w:styleId="List366">
    <w:name w:val="List 366"/>
    <w:basedOn w:val="367"/>
    <w:rsid w:val="00F65069"/>
    <w:pPr>
      <w:numPr>
        <w:numId w:val="367"/>
      </w:numPr>
    </w:pPr>
  </w:style>
  <w:style w:type="numbering" w:customStyle="1" w:styleId="367">
    <w:name w:val="Импортированный стиль 367"/>
    <w:rsid w:val="00F65069"/>
  </w:style>
  <w:style w:type="numbering" w:customStyle="1" w:styleId="List367">
    <w:name w:val="List 367"/>
    <w:basedOn w:val="368"/>
    <w:rsid w:val="00F65069"/>
    <w:pPr>
      <w:numPr>
        <w:numId w:val="368"/>
      </w:numPr>
    </w:pPr>
  </w:style>
  <w:style w:type="numbering" w:customStyle="1" w:styleId="368">
    <w:name w:val="Импортированный стиль 368"/>
    <w:rsid w:val="00F65069"/>
  </w:style>
  <w:style w:type="numbering" w:customStyle="1" w:styleId="List368">
    <w:name w:val="List 368"/>
    <w:basedOn w:val="369"/>
    <w:rsid w:val="00F65069"/>
    <w:pPr>
      <w:numPr>
        <w:numId w:val="369"/>
      </w:numPr>
    </w:pPr>
  </w:style>
  <w:style w:type="numbering" w:customStyle="1" w:styleId="369">
    <w:name w:val="Импортированный стиль 369"/>
    <w:rsid w:val="00F65069"/>
  </w:style>
  <w:style w:type="numbering" w:customStyle="1" w:styleId="List369">
    <w:name w:val="List 369"/>
    <w:basedOn w:val="370"/>
    <w:rsid w:val="00F65069"/>
    <w:pPr>
      <w:numPr>
        <w:numId w:val="370"/>
      </w:numPr>
    </w:pPr>
  </w:style>
  <w:style w:type="numbering" w:customStyle="1" w:styleId="370">
    <w:name w:val="Импортированный стиль 370"/>
    <w:rsid w:val="00F65069"/>
  </w:style>
  <w:style w:type="numbering" w:customStyle="1" w:styleId="List370">
    <w:name w:val="List 370"/>
    <w:basedOn w:val="371"/>
    <w:rsid w:val="00F65069"/>
    <w:pPr>
      <w:numPr>
        <w:numId w:val="371"/>
      </w:numPr>
    </w:pPr>
  </w:style>
  <w:style w:type="numbering" w:customStyle="1" w:styleId="371">
    <w:name w:val="Импортированный стиль 371"/>
    <w:rsid w:val="00F65069"/>
  </w:style>
  <w:style w:type="numbering" w:customStyle="1" w:styleId="List371">
    <w:name w:val="List 371"/>
    <w:basedOn w:val="372"/>
    <w:rsid w:val="00F65069"/>
    <w:pPr>
      <w:numPr>
        <w:numId w:val="372"/>
      </w:numPr>
    </w:pPr>
  </w:style>
  <w:style w:type="numbering" w:customStyle="1" w:styleId="372">
    <w:name w:val="Импортированный стиль 372"/>
    <w:rsid w:val="00F65069"/>
  </w:style>
  <w:style w:type="numbering" w:customStyle="1" w:styleId="List372">
    <w:name w:val="List 372"/>
    <w:basedOn w:val="373"/>
    <w:rsid w:val="00F65069"/>
    <w:pPr>
      <w:numPr>
        <w:numId w:val="373"/>
      </w:numPr>
    </w:pPr>
  </w:style>
  <w:style w:type="numbering" w:customStyle="1" w:styleId="373">
    <w:name w:val="Импортированный стиль 373"/>
    <w:rsid w:val="00F65069"/>
  </w:style>
  <w:style w:type="paragraph" w:customStyle="1" w:styleId="2a">
    <w:name w:val="Абзац списка2"/>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3">
    <w:name w:val="List 373"/>
    <w:basedOn w:val="374"/>
    <w:rsid w:val="00F65069"/>
    <w:pPr>
      <w:numPr>
        <w:numId w:val="374"/>
      </w:numPr>
    </w:pPr>
  </w:style>
  <w:style w:type="numbering" w:customStyle="1" w:styleId="374">
    <w:name w:val="Импортированный стиль 374"/>
    <w:rsid w:val="00F65069"/>
  </w:style>
  <w:style w:type="numbering" w:customStyle="1" w:styleId="List374">
    <w:name w:val="List 374"/>
    <w:basedOn w:val="375"/>
    <w:rsid w:val="00F65069"/>
    <w:pPr>
      <w:numPr>
        <w:numId w:val="375"/>
      </w:numPr>
    </w:pPr>
  </w:style>
  <w:style w:type="numbering" w:customStyle="1" w:styleId="375">
    <w:name w:val="Импортированный стиль 375"/>
    <w:rsid w:val="00F65069"/>
  </w:style>
  <w:style w:type="numbering" w:customStyle="1" w:styleId="List375">
    <w:name w:val="List 375"/>
    <w:basedOn w:val="376"/>
    <w:rsid w:val="00F65069"/>
    <w:pPr>
      <w:numPr>
        <w:numId w:val="376"/>
      </w:numPr>
    </w:pPr>
  </w:style>
  <w:style w:type="numbering" w:customStyle="1" w:styleId="376">
    <w:name w:val="Импортированный стиль 376"/>
    <w:rsid w:val="00F65069"/>
  </w:style>
  <w:style w:type="numbering" w:customStyle="1" w:styleId="List376">
    <w:name w:val="List 376"/>
    <w:basedOn w:val="377"/>
    <w:rsid w:val="00F65069"/>
    <w:pPr>
      <w:numPr>
        <w:numId w:val="377"/>
      </w:numPr>
    </w:pPr>
  </w:style>
  <w:style w:type="numbering" w:customStyle="1" w:styleId="377">
    <w:name w:val="Импортированный стиль 377"/>
    <w:rsid w:val="00F65069"/>
  </w:style>
  <w:style w:type="paragraph" w:customStyle="1" w:styleId="3a">
    <w:name w:val="Абзац списка3"/>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7">
    <w:name w:val="List 377"/>
    <w:basedOn w:val="378"/>
    <w:rsid w:val="00F65069"/>
    <w:pPr>
      <w:numPr>
        <w:numId w:val="378"/>
      </w:numPr>
    </w:pPr>
  </w:style>
  <w:style w:type="numbering" w:customStyle="1" w:styleId="378">
    <w:name w:val="Импортированный стиль 378"/>
    <w:rsid w:val="00F65069"/>
  </w:style>
  <w:style w:type="numbering" w:customStyle="1" w:styleId="List378">
    <w:name w:val="List 378"/>
    <w:basedOn w:val="379"/>
    <w:rsid w:val="00F65069"/>
    <w:pPr>
      <w:numPr>
        <w:numId w:val="379"/>
      </w:numPr>
    </w:pPr>
  </w:style>
  <w:style w:type="numbering" w:customStyle="1" w:styleId="379">
    <w:name w:val="Импортированный стиль 379"/>
    <w:rsid w:val="00F65069"/>
  </w:style>
  <w:style w:type="numbering" w:customStyle="1" w:styleId="List379">
    <w:name w:val="List 379"/>
    <w:basedOn w:val="380"/>
    <w:rsid w:val="00F65069"/>
    <w:pPr>
      <w:numPr>
        <w:numId w:val="380"/>
      </w:numPr>
    </w:pPr>
  </w:style>
  <w:style w:type="numbering" w:customStyle="1" w:styleId="380">
    <w:name w:val="Импортированный стиль 380"/>
    <w:rsid w:val="00F65069"/>
  </w:style>
  <w:style w:type="numbering" w:customStyle="1" w:styleId="List380">
    <w:name w:val="List 380"/>
    <w:basedOn w:val="381"/>
    <w:rsid w:val="00F65069"/>
    <w:pPr>
      <w:numPr>
        <w:numId w:val="381"/>
      </w:numPr>
    </w:pPr>
  </w:style>
  <w:style w:type="numbering" w:customStyle="1" w:styleId="381">
    <w:name w:val="Импортированный стиль 381"/>
    <w:rsid w:val="00F65069"/>
  </w:style>
  <w:style w:type="numbering" w:customStyle="1" w:styleId="List381">
    <w:name w:val="List 381"/>
    <w:basedOn w:val="382"/>
    <w:rsid w:val="00F65069"/>
    <w:pPr>
      <w:numPr>
        <w:numId w:val="382"/>
      </w:numPr>
    </w:pPr>
  </w:style>
  <w:style w:type="numbering" w:customStyle="1" w:styleId="382">
    <w:name w:val="Импортированный стиль 382"/>
    <w:rsid w:val="00F65069"/>
  </w:style>
  <w:style w:type="numbering" w:customStyle="1" w:styleId="List382">
    <w:name w:val="List 382"/>
    <w:basedOn w:val="383"/>
    <w:rsid w:val="00F65069"/>
    <w:pPr>
      <w:numPr>
        <w:numId w:val="383"/>
      </w:numPr>
    </w:pPr>
  </w:style>
  <w:style w:type="numbering" w:customStyle="1" w:styleId="383">
    <w:name w:val="Импортированный стиль 383"/>
    <w:rsid w:val="00F65069"/>
  </w:style>
  <w:style w:type="numbering" w:customStyle="1" w:styleId="List383">
    <w:name w:val="List 383"/>
    <w:basedOn w:val="384"/>
    <w:rsid w:val="00F65069"/>
    <w:pPr>
      <w:numPr>
        <w:numId w:val="384"/>
      </w:numPr>
    </w:pPr>
  </w:style>
  <w:style w:type="numbering" w:customStyle="1" w:styleId="384">
    <w:name w:val="Импортированный стиль 384"/>
    <w:rsid w:val="00F65069"/>
  </w:style>
  <w:style w:type="numbering" w:customStyle="1" w:styleId="List384">
    <w:name w:val="List 384"/>
    <w:basedOn w:val="385"/>
    <w:rsid w:val="00F65069"/>
    <w:pPr>
      <w:numPr>
        <w:numId w:val="385"/>
      </w:numPr>
    </w:pPr>
  </w:style>
  <w:style w:type="numbering" w:customStyle="1" w:styleId="385">
    <w:name w:val="Импортированный стиль 385"/>
    <w:rsid w:val="00F65069"/>
  </w:style>
  <w:style w:type="numbering" w:customStyle="1" w:styleId="List385">
    <w:name w:val="List 385"/>
    <w:basedOn w:val="386"/>
    <w:rsid w:val="00F65069"/>
    <w:pPr>
      <w:numPr>
        <w:numId w:val="386"/>
      </w:numPr>
    </w:pPr>
  </w:style>
  <w:style w:type="numbering" w:customStyle="1" w:styleId="386">
    <w:name w:val="Импортированный стиль 386"/>
    <w:rsid w:val="00F65069"/>
  </w:style>
  <w:style w:type="numbering" w:customStyle="1" w:styleId="List386">
    <w:name w:val="List 386"/>
    <w:basedOn w:val="387"/>
    <w:rsid w:val="00F65069"/>
    <w:pPr>
      <w:numPr>
        <w:numId w:val="387"/>
      </w:numPr>
    </w:pPr>
  </w:style>
  <w:style w:type="numbering" w:customStyle="1" w:styleId="387">
    <w:name w:val="Импортированный стиль 387"/>
    <w:rsid w:val="00F65069"/>
  </w:style>
  <w:style w:type="numbering" w:customStyle="1" w:styleId="List387">
    <w:name w:val="List 387"/>
    <w:basedOn w:val="388"/>
    <w:rsid w:val="00F65069"/>
    <w:pPr>
      <w:numPr>
        <w:numId w:val="388"/>
      </w:numPr>
    </w:pPr>
  </w:style>
  <w:style w:type="numbering" w:customStyle="1" w:styleId="388">
    <w:name w:val="Импортированный стиль 388"/>
    <w:rsid w:val="00F65069"/>
  </w:style>
  <w:style w:type="numbering" w:customStyle="1" w:styleId="List388">
    <w:name w:val="List 388"/>
    <w:basedOn w:val="389"/>
    <w:rsid w:val="00F65069"/>
    <w:pPr>
      <w:numPr>
        <w:numId w:val="389"/>
      </w:numPr>
    </w:pPr>
  </w:style>
  <w:style w:type="numbering" w:customStyle="1" w:styleId="389">
    <w:name w:val="Импортированный стиль 389"/>
    <w:rsid w:val="00F65069"/>
  </w:style>
  <w:style w:type="paragraph" w:styleId="af2">
    <w:name w:val="Body Text Indent"/>
    <w:link w:val="af3"/>
    <w:uiPriority w:val="99"/>
    <w:rsid w:val="00F65069"/>
    <w:pPr>
      <w:pBdr>
        <w:top w:val="nil"/>
        <w:left w:val="nil"/>
        <w:bottom w:val="nil"/>
        <w:right w:val="nil"/>
        <w:between w:val="nil"/>
        <w:bar w:val="nil"/>
      </w:pBdr>
      <w:ind w:firstLine="340"/>
    </w:pPr>
    <w:rPr>
      <w:rFonts w:ascii="Calibri" w:eastAsia="Calibri" w:hAnsi="Calibri" w:cs="Calibri"/>
      <w:color w:val="00000A"/>
      <w:kern w:val="1"/>
      <w:sz w:val="24"/>
      <w:szCs w:val="24"/>
      <w:u w:color="00000A"/>
      <w:bdr w:val="nil"/>
    </w:rPr>
  </w:style>
  <w:style w:type="numbering" w:customStyle="1" w:styleId="List389">
    <w:name w:val="List 389"/>
    <w:basedOn w:val="390"/>
    <w:rsid w:val="00F65069"/>
    <w:pPr>
      <w:numPr>
        <w:numId w:val="390"/>
      </w:numPr>
    </w:pPr>
  </w:style>
  <w:style w:type="numbering" w:customStyle="1" w:styleId="390">
    <w:name w:val="Импортированный стиль 390"/>
    <w:rsid w:val="00F65069"/>
  </w:style>
  <w:style w:type="numbering" w:customStyle="1" w:styleId="List390">
    <w:name w:val="List 390"/>
    <w:basedOn w:val="391"/>
    <w:rsid w:val="00F65069"/>
    <w:pPr>
      <w:numPr>
        <w:numId w:val="391"/>
      </w:numPr>
    </w:pPr>
  </w:style>
  <w:style w:type="numbering" w:customStyle="1" w:styleId="391">
    <w:name w:val="Импортированный стиль 391"/>
    <w:rsid w:val="00F65069"/>
  </w:style>
  <w:style w:type="numbering" w:customStyle="1" w:styleId="List391">
    <w:name w:val="List 391"/>
    <w:basedOn w:val="392"/>
    <w:rsid w:val="00F65069"/>
    <w:pPr>
      <w:numPr>
        <w:numId w:val="392"/>
      </w:numPr>
    </w:pPr>
  </w:style>
  <w:style w:type="numbering" w:customStyle="1" w:styleId="392">
    <w:name w:val="Импортированный стиль 392"/>
    <w:rsid w:val="00F65069"/>
  </w:style>
  <w:style w:type="numbering" w:customStyle="1" w:styleId="List392">
    <w:name w:val="List 392"/>
    <w:basedOn w:val="393"/>
    <w:rsid w:val="00F65069"/>
    <w:pPr>
      <w:numPr>
        <w:numId w:val="393"/>
      </w:numPr>
    </w:pPr>
  </w:style>
  <w:style w:type="numbering" w:customStyle="1" w:styleId="393">
    <w:name w:val="Импортированный стиль 393"/>
    <w:rsid w:val="00F65069"/>
  </w:style>
  <w:style w:type="numbering" w:customStyle="1" w:styleId="List393">
    <w:name w:val="List 393"/>
    <w:basedOn w:val="394"/>
    <w:rsid w:val="00F65069"/>
    <w:pPr>
      <w:numPr>
        <w:numId w:val="394"/>
      </w:numPr>
    </w:pPr>
  </w:style>
  <w:style w:type="numbering" w:customStyle="1" w:styleId="394">
    <w:name w:val="Импортированный стиль 394"/>
    <w:rsid w:val="00F65069"/>
  </w:style>
  <w:style w:type="numbering" w:customStyle="1" w:styleId="List394">
    <w:name w:val="List 394"/>
    <w:basedOn w:val="395"/>
    <w:rsid w:val="00F65069"/>
    <w:pPr>
      <w:numPr>
        <w:numId w:val="395"/>
      </w:numPr>
    </w:pPr>
  </w:style>
  <w:style w:type="numbering" w:customStyle="1" w:styleId="395">
    <w:name w:val="Импортированный стиль 395"/>
    <w:rsid w:val="00F65069"/>
  </w:style>
  <w:style w:type="numbering" w:customStyle="1" w:styleId="List395">
    <w:name w:val="List 395"/>
    <w:basedOn w:val="396"/>
    <w:rsid w:val="00F65069"/>
    <w:pPr>
      <w:numPr>
        <w:numId w:val="396"/>
      </w:numPr>
    </w:pPr>
  </w:style>
  <w:style w:type="numbering" w:customStyle="1" w:styleId="396">
    <w:name w:val="Импортированный стиль 396"/>
    <w:rsid w:val="00F65069"/>
  </w:style>
  <w:style w:type="numbering" w:customStyle="1" w:styleId="List396">
    <w:name w:val="List 396"/>
    <w:basedOn w:val="397"/>
    <w:rsid w:val="00F65069"/>
    <w:pPr>
      <w:numPr>
        <w:numId w:val="397"/>
      </w:numPr>
    </w:pPr>
  </w:style>
  <w:style w:type="numbering" w:customStyle="1" w:styleId="397">
    <w:name w:val="Импортированный стиль 397"/>
    <w:rsid w:val="00F65069"/>
  </w:style>
  <w:style w:type="numbering" w:customStyle="1" w:styleId="List397">
    <w:name w:val="List 397"/>
    <w:basedOn w:val="398"/>
    <w:rsid w:val="00F65069"/>
    <w:pPr>
      <w:numPr>
        <w:numId w:val="398"/>
      </w:numPr>
    </w:pPr>
  </w:style>
  <w:style w:type="numbering" w:customStyle="1" w:styleId="398">
    <w:name w:val="Импортированный стиль 398"/>
    <w:rsid w:val="00F65069"/>
  </w:style>
  <w:style w:type="numbering" w:customStyle="1" w:styleId="List398">
    <w:name w:val="List 398"/>
    <w:basedOn w:val="399"/>
    <w:rsid w:val="00F65069"/>
    <w:pPr>
      <w:numPr>
        <w:numId w:val="399"/>
      </w:numPr>
    </w:pPr>
  </w:style>
  <w:style w:type="numbering" w:customStyle="1" w:styleId="399">
    <w:name w:val="Импортированный стиль 399"/>
    <w:rsid w:val="00F65069"/>
  </w:style>
  <w:style w:type="numbering" w:customStyle="1" w:styleId="List399">
    <w:name w:val="List 399"/>
    <w:basedOn w:val="4000"/>
    <w:rsid w:val="00F65069"/>
    <w:pPr>
      <w:numPr>
        <w:numId w:val="400"/>
      </w:numPr>
    </w:pPr>
  </w:style>
  <w:style w:type="numbering" w:customStyle="1" w:styleId="4000">
    <w:name w:val="Импортированный стиль 400"/>
    <w:rsid w:val="00F65069"/>
  </w:style>
  <w:style w:type="numbering" w:customStyle="1" w:styleId="List400">
    <w:name w:val="List 400"/>
    <w:basedOn w:val="401"/>
    <w:rsid w:val="00F65069"/>
    <w:pPr>
      <w:numPr>
        <w:numId w:val="401"/>
      </w:numPr>
    </w:pPr>
  </w:style>
  <w:style w:type="numbering" w:customStyle="1" w:styleId="401">
    <w:name w:val="Импортированный стиль 401"/>
    <w:rsid w:val="00F65069"/>
  </w:style>
  <w:style w:type="numbering" w:customStyle="1" w:styleId="List401">
    <w:name w:val="List 401"/>
    <w:basedOn w:val="402"/>
    <w:rsid w:val="00F65069"/>
    <w:pPr>
      <w:numPr>
        <w:numId w:val="402"/>
      </w:numPr>
    </w:pPr>
  </w:style>
  <w:style w:type="numbering" w:customStyle="1" w:styleId="402">
    <w:name w:val="Импортированный стиль 402"/>
    <w:rsid w:val="00F65069"/>
  </w:style>
  <w:style w:type="numbering" w:customStyle="1" w:styleId="List402">
    <w:name w:val="List 402"/>
    <w:basedOn w:val="403"/>
    <w:rsid w:val="00F65069"/>
    <w:pPr>
      <w:numPr>
        <w:numId w:val="403"/>
      </w:numPr>
    </w:pPr>
  </w:style>
  <w:style w:type="numbering" w:customStyle="1" w:styleId="403">
    <w:name w:val="Импортированный стиль 403"/>
    <w:rsid w:val="00F65069"/>
  </w:style>
  <w:style w:type="numbering" w:customStyle="1" w:styleId="List403">
    <w:name w:val="List 403"/>
    <w:basedOn w:val="404"/>
    <w:rsid w:val="00F65069"/>
    <w:pPr>
      <w:numPr>
        <w:numId w:val="404"/>
      </w:numPr>
    </w:pPr>
  </w:style>
  <w:style w:type="numbering" w:customStyle="1" w:styleId="404">
    <w:name w:val="Импортированный стиль 404"/>
    <w:rsid w:val="00F65069"/>
  </w:style>
  <w:style w:type="numbering" w:customStyle="1" w:styleId="List404">
    <w:name w:val="List 404"/>
    <w:basedOn w:val="405"/>
    <w:rsid w:val="00F65069"/>
    <w:pPr>
      <w:numPr>
        <w:numId w:val="405"/>
      </w:numPr>
    </w:pPr>
  </w:style>
  <w:style w:type="numbering" w:customStyle="1" w:styleId="405">
    <w:name w:val="Импортированный стиль 405"/>
    <w:rsid w:val="00F65069"/>
  </w:style>
  <w:style w:type="numbering" w:customStyle="1" w:styleId="List405">
    <w:name w:val="List 405"/>
    <w:basedOn w:val="406"/>
    <w:rsid w:val="00F65069"/>
    <w:pPr>
      <w:numPr>
        <w:numId w:val="406"/>
      </w:numPr>
    </w:pPr>
  </w:style>
  <w:style w:type="numbering" w:customStyle="1" w:styleId="406">
    <w:name w:val="Импортированный стиль 406"/>
    <w:rsid w:val="00F65069"/>
  </w:style>
  <w:style w:type="numbering" w:customStyle="1" w:styleId="List406">
    <w:name w:val="List 406"/>
    <w:basedOn w:val="407"/>
    <w:rsid w:val="00F65069"/>
    <w:pPr>
      <w:numPr>
        <w:numId w:val="407"/>
      </w:numPr>
    </w:pPr>
  </w:style>
  <w:style w:type="numbering" w:customStyle="1" w:styleId="407">
    <w:name w:val="Импортированный стиль 407"/>
    <w:rsid w:val="00F65069"/>
  </w:style>
  <w:style w:type="numbering" w:customStyle="1" w:styleId="List407">
    <w:name w:val="List 407"/>
    <w:basedOn w:val="153"/>
    <w:rsid w:val="00F65069"/>
    <w:pPr>
      <w:numPr>
        <w:numId w:val="408"/>
      </w:numPr>
    </w:pPr>
  </w:style>
  <w:style w:type="numbering" w:customStyle="1" w:styleId="List408">
    <w:name w:val="List 408"/>
    <w:basedOn w:val="408"/>
    <w:rsid w:val="00F65069"/>
    <w:pPr>
      <w:numPr>
        <w:numId w:val="409"/>
      </w:numPr>
    </w:pPr>
  </w:style>
  <w:style w:type="numbering" w:customStyle="1" w:styleId="408">
    <w:name w:val="Импортированный стиль 408"/>
    <w:rsid w:val="00F65069"/>
  </w:style>
  <w:style w:type="numbering" w:customStyle="1" w:styleId="List409">
    <w:name w:val="List 409"/>
    <w:basedOn w:val="409"/>
    <w:rsid w:val="00F65069"/>
    <w:pPr>
      <w:numPr>
        <w:numId w:val="410"/>
      </w:numPr>
    </w:pPr>
  </w:style>
  <w:style w:type="numbering" w:customStyle="1" w:styleId="409">
    <w:name w:val="Импортированный стиль 409"/>
    <w:rsid w:val="00F65069"/>
  </w:style>
  <w:style w:type="numbering" w:customStyle="1" w:styleId="List410">
    <w:name w:val="List 410"/>
    <w:basedOn w:val="4100"/>
    <w:rsid w:val="00F65069"/>
    <w:pPr>
      <w:numPr>
        <w:numId w:val="411"/>
      </w:numPr>
    </w:pPr>
  </w:style>
  <w:style w:type="numbering" w:customStyle="1" w:styleId="4100">
    <w:name w:val="Импортированный стиль 410"/>
    <w:rsid w:val="00F65069"/>
  </w:style>
  <w:style w:type="numbering" w:customStyle="1" w:styleId="List411">
    <w:name w:val="List 411"/>
    <w:basedOn w:val="411"/>
    <w:rsid w:val="00F65069"/>
    <w:pPr>
      <w:numPr>
        <w:numId w:val="412"/>
      </w:numPr>
    </w:pPr>
  </w:style>
  <w:style w:type="numbering" w:customStyle="1" w:styleId="411">
    <w:name w:val="Импортированный стиль 411"/>
    <w:rsid w:val="00F65069"/>
  </w:style>
  <w:style w:type="numbering" w:customStyle="1" w:styleId="List412">
    <w:name w:val="List 412"/>
    <w:basedOn w:val="412"/>
    <w:rsid w:val="00F65069"/>
    <w:pPr>
      <w:numPr>
        <w:numId w:val="413"/>
      </w:numPr>
    </w:pPr>
  </w:style>
  <w:style w:type="numbering" w:customStyle="1" w:styleId="412">
    <w:name w:val="Импортированный стиль 412"/>
    <w:rsid w:val="00F65069"/>
  </w:style>
  <w:style w:type="numbering" w:customStyle="1" w:styleId="List413">
    <w:name w:val="List 413"/>
    <w:basedOn w:val="413"/>
    <w:rsid w:val="00F65069"/>
    <w:pPr>
      <w:numPr>
        <w:numId w:val="414"/>
      </w:numPr>
    </w:pPr>
  </w:style>
  <w:style w:type="numbering" w:customStyle="1" w:styleId="413">
    <w:name w:val="Импортированный стиль 413"/>
    <w:rsid w:val="00F65069"/>
  </w:style>
  <w:style w:type="numbering" w:customStyle="1" w:styleId="List414">
    <w:name w:val="List 414"/>
    <w:basedOn w:val="414"/>
    <w:rsid w:val="00F65069"/>
    <w:pPr>
      <w:numPr>
        <w:numId w:val="415"/>
      </w:numPr>
    </w:pPr>
  </w:style>
  <w:style w:type="numbering" w:customStyle="1" w:styleId="414">
    <w:name w:val="Импортированный стиль 414"/>
    <w:rsid w:val="00F65069"/>
  </w:style>
  <w:style w:type="numbering" w:customStyle="1" w:styleId="List415">
    <w:name w:val="List 415"/>
    <w:basedOn w:val="415"/>
    <w:rsid w:val="00F65069"/>
    <w:pPr>
      <w:numPr>
        <w:numId w:val="416"/>
      </w:numPr>
    </w:pPr>
  </w:style>
  <w:style w:type="numbering" w:customStyle="1" w:styleId="415">
    <w:name w:val="Импортированный стиль 415"/>
    <w:rsid w:val="00F65069"/>
  </w:style>
  <w:style w:type="numbering" w:customStyle="1" w:styleId="List416">
    <w:name w:val="List 416"/>
    <w:basedOn w:val="416"/>
    <w:rsid w:val="00F65069"/>
    <w:pPr>
      <w:numPr>
        <w:numId w:val="417"/>
      </w:numPr>
    </w:pPr>
  </w:style>
  <w:style w:type="numbering" w:customStyle="1" w:styleId="416">
    <w:name w:val="Импортированный стиль 416"/>
    <w:rsid w:val="00F65069"/>
  </w:style>
  <w:style w:type="numbering" w:customStyle="1" w:styleId="List417">
    <w:name w:val="List 417"/>
    <w:basedOn w:val="417"/>
    <w:rsid w:val="00F65069"/>
    <w:pPr>
      <w:numPr>
        <w:numId w:val="418"/>
      </w:numPr>
    </w:pPr>
  </w:style>
  <w:style w:type="numbering" w:customStyle="1" w:styleId="417">
    <w:name w:val="Импортированный стиль 417"/>
    <w:rsid w:val="00F65069"/>
  </w:style>
  <w:style w:type="numbering" w:customStyle="1" w:styleId="List418">
    <w:name w:val="List 418"/>
    <w:basedOn w:val="418"/>
    <w:rsid w:val="00F65069"/>
    <w:pPr>
      <w:numPr>
        <w:numId w:val="419"/>
      </w:numPr>
    </w:pPr>
  </w:style>
  <w:style w:type="numbering" w:customStyle="1" w:styleId="418">
    <w:name w:val="Импортированный стиль 418"/>
    <w:rsid w:val="00F65069"/>
  </w:style>
  <w:style w:type="numbering" w:customStyle="1" w:styleId="List419">
    <w:name w:val="List 419"/>
    <w:basedOn w:val="419"/>
    <w:rsid w:val="00F65069"/>
    <w:pPr>
      <w:numPr>
        <w:numId w:val="420"/>
      </w:numPr>
    </w:pPr>
  </w:style>
  <w:style w:type="numbering" w:customStyle="1" w:styleId="419">
    <w:name w:val="Импортированный стиль 419"/>
    <w:rsid w:val="00F65069"/>
  </w:style>
  <w:style w:type="numbering" w:customStyle="1" w:styleId="List420">
    <w:name w:val="List 420"/>
    <w:basedOn w:val="420"/>
    <w:rsid w:val="00F65069"/>
    <w:pPr>
      <w:numPr>
        <w:numId w:val="421"/>
      </w:numPr>
    </w:pPr>
  </w:style>
  <w:style w:type="numbering" w:customStyle="1" w:styleId="420">
    <w:name w:val="Импортированный стиль 420"/>
    <w:rsid w:val="00F65069"/>
  </w:style>
  <w:style w:type="numbering" w:customStyle="1" w:styleId="List421">
    <w:name w:val="List 421"/>
    <w:basedOn w:val="421"/>
    <w:rsid w:val="00F65069"/>
    <w:pPr>
      <w:numPr>
        <w:numId w:val="422"/>
      </w:numPr>
    </w:pPr>
  </w:style>
  <w:style w:type="numbering" w:customStyle="1" w:styleId="421">
    <w:name w:val="Импортированный стиль 421"/>
    <w:rsid w:val="00F65069"/>
  </w:style>
  <w:style w:type="numbering" w:customStyle="1" w:styleId="List422">
    <w:name w:val="List 422"/>
    <w:basedOn w:val="422"/>
    <w:rsid w:val="00F65069"/>
    <w:pPr>
      <w:numPr>
        <w:numId w:val="423"/>
      </w:numPr>
    </w:pPr>
  </w:style>
  <w:style w:type="numbering" w:customStyle="1" w:styleId="422">
    <w:name w:val="Импортированный стиль 422"/>
    <w:rsid w:val="00F65069"/>
  </w:style>
  <w:style w:type="numbering" w:customStyle="1" w:styleId="List423">
    <w:name w:val="List 423"/>
    <w:basedOn w:val="423"/>
    <w:rsid w:val="00F65069"/>
    <w:pPr>
      <w:numPr>
        <w:numId w:val="424"/>
      </w:numPr>
    </w:pPr>
  </w:style>
  <w:style w:type="numbering" w:customStyle="1" w:styleId="423">
    <w:name w:val="Импортированный стиль 423"/>
    <w:rsid w:val="00F65069"/>
  </w:style>
  <w:style w:type="numbering" w:customStyle="1" w:styleId="List424">
    <w:name w:val="List 424"/>
    <w:basedOn w:val="424"/>
    <w:rsid w:val="00F65069"/>
    <w:pPr>
      <w:numPr>
        <w:numId w:val="425"/>
      </w:numPr>
    </w:pPr>
  </w:style>
  <w:style w:type="numbering" w:customStyle="1" w:styleId="424">
    <w:name w:val="Импортированный стиль 424"/>
    <w:rsid w:val="00F65069"/>
  </w:style>
  <w:style w:type="numbering" w:customStyle="1" w:styleId="List425">
    <w:name w:val="List 425"/>
    <w:basedOn w:val="425"/>
    <w:rsid w:val="00F65069"/>
    <w:pPr>
      <w:numPr>
        <w:numId w:val="426"/>
      </w:numPr>
    </w:pPr>
  </w:style>
  <w:style w:type="numbering" w:customStyle="1" w:styleId="425">
    <w:name w:val="Импортированный стиль 425"/>
    <w:rsid w:val="00F65069"/>
  </w:style>
  <w:style w:type="numbering" w:customStyle="1" w:styleId="List426">
    <w:name w:val="List 426"/>
    <w:basedOn w:val="426"/>
    <w:rsid w:val="00F65069"/>
    <w:pPr>
      <w:numPr>
        <w:numId w:val="427"/>
      </w:numPr>
    </w:pPr>
  </w:style>
  <w:style w:type="numbering" w:customStyle="1" w:styleId="426">
    <w:name w:val="Импортированный стиль 426"/>
    <w:rsid w:val="00F65069"/>
  </w:style>
  <w:style w:type="numbering" w:customStyle="1" w:styleId="List427">
    <w:name w:val="List 427"/>
    <w:basedOn w:val="427"/>
    <w:rsid w:val="00F65069"/>
    <w:pPr>
      <w:numPr>
        <w:numId w:val="428"/>
      </w:numPr>
    </w:pPr>
  </w:style>
  <w:style w:type="numbering" w:customStyle="1" w:styleId="427">
    <w:name w:val="Импортированный стиль 427"/>
    <w:rsid w:val="00F65069"/>
  </w:style>
  <w:style w:type="numbering" w:customStyle="1" w:styleId="List428">
    <w:name w:val="List 428"/>
    <w:basedOn w:val="428"/>
    <w:rsid w:val="00F65069"/>
    <w:pPr>
      <w:numPr>
        <w:numId w:val="429"/>
      </w:numPr>
    </w:pPr>
  </w:style>
  <w:style w:type="numbering" w:customStyle="1" w:styleId="428">
    <w:name w:val="Импортированный стиль 428"/>
    <w:rsid w:val="00F65069"/>
  </w:style>
  <w:style w:type="numbering" w:customStyle="1" w:styleId="List429">
    <w:name w:val="List 429"/>
    <w:basedOn w:val="429"/>
    <w:rsid w:val="00F65069"/>
    <w:pPr>
      <w:numPr>
        <w:numId w:val="430"/>
      </w:numPr>
    </w:pPr>
  </w:style>
  <w:style w:type="numbering" w:customStyle="1" w:styleId="429">
    <w:name w:val="Импортированный стиль 429"/>
    <w:rsid w:val="00F65069"/>
  </w:style>
  <w:style w:type="numbering" w:customStyle="1" w:styleId="List430">
    <w:name w:val="List 430"/>
    <w:basedOn w:val="430"/>
    <w:rsid w:val="00F65069"/>
    <w:pPr>
      <w:numPr>
        <w:numId w:val="431"/>
      </w:numPr>
    </w:pPr>
  </w:style>
  <w:style w:type="numbering" w:customStyle="1" w:styleId="430">
    <w:name w:val="Импортированный стиль 430"/>
    <w:rsid w:val="00F65069"/>
  </w:style>
  <w:style w:type="numbering" w:customStyle="1" w:styleId="List431">
    <w:name w:val="List 431"/>
    <w:basedOn w:val="431"/>
    <w:rsid w:val="00F65069"/>
    <w:pPr>
      <w:numPr>
        <w:numId w:val="432"/>
      </w:numPr>
    </w:pPr>
  </w:style>
  <w:style w:type="numbering" w:customStyle="1" w:styleId="431">
    <w:name w:val="Импортированный стиль 431"/>
    <w:rsid w:val="00F65069"/>
  </w:style>
  <w:style w:type="numbering" w:customStyle="1" w:styleId="List432">
    <w:name w:val="List 432"/>
    <w:basedOn w:val="432"/>
    <w:rsid w:val="00F65069"/>
    <w:pPr>
      <w:numPr>
        <w:numId w:val="433"/>
      </w:numPr>
    </w:pPr>
  </w:style>
  <w:style w:type="numbering" w:customStyle="1" w:styleId="432">
    <w:name w:val="Импортированный стиль 432"/>
    <w:rsid w:val="00F65069"/>
  </w:style>
  <w:style w:type="numbering" w:customStyle="1" w:styleId="List433">
    <w:name w:val="List 433"/>
    <w:basedOn w:val="433"/>
    <w:rsid w:val="00F65069"/>
    <w:pPr>
      <w:numPr>
        <w:numId w:val="434"/>
      </w:numPr>
    </w:pPr>
  </w:style>
  <w:style w:type="numbering" w:customStyle="1" w:styleId="433">
    <w:name w:val="Импортированный стиль 433"/>
    <w:rsid w:val="00F65069"/>
  </w:style>
  <w:style w:type="numbering" w:customStyle="1" w:styleId="List434">
    <w:name w:val="List 434"/>
    <w:basedOn w:val="434"/>
    <w:rsid w:val="00F65069"/>
    <w:pPr>
      <w:numPr>
        <w:numId w:val="435"/>
      </w:numPr>
    </w:pPr>
  </w:style>
  <w:style w:type="numbering" w:customStyle="1" w:styleId="434">
    <w:name w:val="Импортированный стиль 434"/>
    <w:rsid w:val="00F65069"/>
  </w:style>
  <w:style w:type="numbering" w:customStyle="1" w:styleId="List435">
    <w:name w:val="List 435"/>
    <w:basedOn w:val="435"/>
    <w:rsid w:val="00F65069"/>
    <w:pPr>
      <w:numPr>
        <w:numId w:val="436"/>
      </w:numPr>
    </w:pPr>
  </w:style>
  <w:style w:type="numbering" w:customStyle="1" w:styleId="435">
    <w:name w:val="Импортированный стиль 435"/>
    <w:rsid w:val="00F65069"/>
  </w:style>
  <w:style w:type="numbering" w:customStyle="1" w:styleId="List436">
    <w:name w:val="List 436"/>
    <w:basedOn w:val="436"/>
    <w:rsid w:val="00F65069"/>
    <w:pPr>
      <w:numPr>
        <w:numId w:val="437"/>
      </w:numPr>
    </w:pPr>
  </w:style>
  <w:style w:type="numbering" w:customStyle="1" w:styleId="436">
    <w:name w:val="Импортированный стиль 436"/>
    <w:rsid w:val="00F65069"/>
  </w:style>
  <w:style w:type="numbering" w:customStyle="1" w:styleId="List437">
    <w:name w:val="List 437"/>
    <w:basedOn w:val="437"/>
    <w:rsid w:val="00F65069"/>
    <w:pPr>
      <w:numPr>
        <w:numId w:val="438"/>
      </w:numPr>
    </w:pPr>
  </w:style>
  <w:style w:type="numbering" w:customStyle="1" w:styleId="437">
    <w:name w:val="Импортированный стиль 437"/>
    <w:rsid w:val="00F65069"/>
  </w:style>
  <w:style w:type="numbering" w:customStyle="1" w:styleId="List438">
    <w:name w:val="List 438"/>
    <w:basedOn w:val="438"/>
    <w:rsid w:val="00F65069"/>
    <w:pPr>
      <w:numPr>
        <w:numId w:val="439"/>
      </w:numPr>
    </w:pPr>
  </w:style>
  <w:style w:type="numbering" w:customStyle="1" w:styleId="438">
    <w:name w:val="Импортированный стиль 438"/>
    <w:rsid w:val="00F65069"/>
  </w:style>
  <w:style w:type="numbering" w:customStyle="1" w:styleId="List439">
    <w:name w:val="List 439"/>
    <w:basedOn w:val="439"/>
    <w:rsid w:val="00F65069"/>
    <w:pPr>
      <w:numPr>
        <w:numId w:val="440"/>
      </w:numPr>
    </w:pPr>
  </w:style>
  <w:style w:type="numbering" w:customStyle="1" w:styleId="439">
    <w:name w:val="Импортированный стиль 439"/>
    <w:rsid w:val="00F65069"/>
  </w:style>
  <w:style w:type="numbering" w:customStyle="1" w:styleId="List440">
    <w:name w:val="List 440"/>
    <w:basedOn w:val="440"/>
    <w:rsid w:val="00F65069"/>
    <w:pPr>
      <w:numPr>
        <w:numId w:val="441"/>
      </w:numPr>
    </w:pPr>
  </w:style>
  <w:style w:type="numbering" w:customStyle="1" w:styleId="440">
    <w:name w:val="Импортированный стиль 440"/>
    <w:rsid w:val="00F65069"/>
  </w:style>
  <w:style w:type="numbering" w:customStyle="1" w:styleId="List441">
    <w:name w:val="List 441"/>
    <w:basedOn w:val="441"/>
    <w:rsid w:val="00F65069"/>
    <w:pPr>
      <w:numPr>
        <w:numId w:val="442"/>
      </w:numPr>
    </w:pPr>
  </w:style>
  <w:style w:type="numbering" w:customStyle="1" w:styleId="441">
    <w:name w:val="Импортированный стиль 441"/>
    <w:rsid w:val="00F65069"/>
  </w:style>
  <w:style w:type="numbering" w:customStyle="1" w:styleId="List442">
    <w:name w:val="List 442"/>
    <w:basedOn w:val="442"/>
    <w:rsid w:val="00F65069"/>
    <w:pPr>
      <w:numPr>
        <w:numId w:val="443"/>
      </w:numPr>
    </w:pPr>
  </w:style>
  <w:style w:type="numbering" w:customStyle="1" w:styleId="442">
    <w:name w:val="Импортированный стиль 442"/>
    <w:rsid w:val="00F65069"/>
  </w:style>
  <w:style w:type="paragraph" w:customStyle="1" w:styleId="ConsPlusNormal">
    <w:name w:val="ConsPlusNormal"/>
    <w:rsid w:val="00F65069"/>
    <w:pPr>
      <w:widowControl w:val="0"/>
      <w:pBdr>
        <w:top w:val="nil"/>
        <w:left w:val="nil"/>
        <w:bottom w:val="nil"/>
        <w:right w:val="nil"/>
        <w:between w:val="nil"/>
        <w:bar w:val="nil"/>
      </w:pBdr>
      <w:spacing w:after="200" w:line="276" w:lineRule="auto"/>
    </w:pPr>
    <w:rPr>
      <w:rFonts w:ascii="Arial Unicode MS" w:hAnsi="Arial Unicode MS" w:cs="Arial Unicode MS"/>
      <w:color w:val="000000"/>
      <w:u w:color="000000"/>
      <w:bdr w:val="nil"/>
    </w:rPr>
  </w:style>
  <w:style w:type="numbering" w:customStyle="1" w:styleId="List443">
    <w:name w:val="List 443"/>
    <w:basedOn w:val="443"/>
    <w:rsid w:val="00F65069"/>
    <w:pPr>
      <w:numPr>
        <w:numId w:val="444"/>
      </w:numPr>
    </w:pPr>
  </w:style>
  <w:style w:type="numbering" w:customStyle="1" w:styleId="443">
    <w:name w:val="Импортированный стиль 443"/>
    <w:rsid w:val="00F65069"/>
  </w:style>
  <w:style w:type="numbering" w:customStyle="1" w:styleId="List444">
    <w:name w:val="List 444"/>
    <w:basedOn w:val="444"/>
    <w:rsid w:val="00F65069"/>
    <w:pPr>
      <w:numPr>
        <w:numId w:val="445"/>
      </w:numPr>
    </w:pPr>
  </w:style>
  <w:style w:type="numbering" w:customStyle="1" w:styleId="444">
    <w:name w:val="Импортированный стиль 444"/>
    <w:rsid w:val="00F65069"/>
  </w:style>
  <w:style w:type="numbering" w:customStyle="1" w:styleId="List445">
    <w:name w:val="List 445"/>
    <w:basedOn w:val="445"/>
    <w:rsid w:val="00F65069"/>
    <w:pPr>
      <w:numPr>
        <w:numId w:val="446"/>
      </w:numPr>
    </w:pPr>
  </w:style>
  <w:style w:type="numbering" w:customStyle="1" w:styleId="445">
    <w:name w:val="Импортированный стиль 445"/>
    <w:rsid w:val="00F65069"/>
  </w:style>
  <w:style w:type="numbering" w:customStyle="1" w:styleId="List446">
    <w:name w:val="List 446"/>
    <w:basedOn w:val="446"/>
    <w:rsid w:val="00F65069"/>
    <w:pPr>
      <w:numPr>
        <w:numId w:val="447"/>
      </w:numPr>
    </w:pPr>
  </w:style>
  <w:style w:type="numbering" w:customStyle="1" w:styleId="446">
    <w:name w:val="Импортированный стиль 446"/>
    <w:rsid w:val="00F65069"/>
  </w:style>
  <w:style w:type="numbering" w:customStyle="1" w:styleId="List447">
    <w:name w:val="List 447"/>
    <w:basedOn w:val="447"/>
    <w:rsid w:val="00F65069"/>
    <w:pPr>
      <w:numPr>
        <w:numId w:val="448"/>
      </w:numPr>
    </w:pPr>
  </w:style>
  <w:style w:type="numbering" w:customStyle="1" w:styleId="447">
    <w:name w:val="Импортированный стиль 447"/>
    <w:rsid w:val="00F65069"/>
  </w:style>
  <w:style w:type="numbering" w:customStyle="1" w:styleId="List448">
    <w:name w:val="List 448"/>
    <w:basedOn w:val="448"/>
    <w:rsid w:val="00F65069"/>
    <w:pPr>
      <w:numPr>
        <w:numId w:val="449"/>
      </w:numPr>
    </w:pPr>
  </w:style>
  <w:style w:type="numbering" w:customStyle="1" w:styleId="448">
    <w:name w:val="Импортированный стиль 448"/>
    <w:rsid w:val="00F65069"/>
  </w:style>
  <w:style w:type="numbering" w:customStyle="1" w:styleId="List449">
    <w:name w:val="List 449"/>
    <w:basedOn w:val="449"/>
    <w:rsid w:val="00F65069"/>
    <w:pPr>
      <w:numPr>
        <w:numId w:val="450"/>
      </w:numPr>
    </w:pPr>
  </w:style>
  <w:style w:type="numbering" w:customStyle="1" w:styleId="449">
    <w:name w:val="Импортированный стиль 449"/>
    <w:rsid w:val="00F65069"/>
  </w:style>
  <w:style w:type="numbering" w:customStyle="1" w:styleId="List450">
    <w:name w:val="List 450"/>
    <w:basedOn w:val="450"/>
    <w:rsid w:val="00F65069"/>
    <w:pPr>
      <w:numPr>
        <w:numId w:val="451"/>
      </w:numPr>
    </w:pPr>
  </w:style>
  <w:style w:type="numbering" w:customStyle="1" w:styleId="450">
    <w:name w:val="Импортированный стиль 450"/>
    <w:rsid w:val="00F65069"/>
  </w:style>
  <w:style w:type="numbering" w:customStyle="1" w:styleId="List451">
    <w:name w:val="List 451"/>
    <w:basedOn w:val="451"/>
    <w:rsid w:val="00F65069"/>
    <w:pPr>
      <w:numPr>
        <w:numId w:val="452"/>
      </w:numPr>
    </w:pPr>
  </w:style>
  <w:style w:type="numbering" w:customStyle="1" w:styleId="451">
    <w:name w:val="Импортированный стиль 451"/>
    <w:rsid w:val="00F65069"/>
  </w:style>
  <w:style w:type="numbering" w:customStyle="1" w:styleId="List452">
    <w:name w:val="List 452"/>
    <w:basedOn w:val="452"/>
    <w:rsid w:val="00F65069"/>
    <w:pPr>
      <w:numPr>
        <w:numId w:val="453"/>
      </w:numPr>
    </w:pPr>
  </w:style>
  <w:style w:type="numbering" w:customStyle="1" w:styleId="452">
    <w:name w:val="Импортированный стиль 452"/>
    <w:rsid w:val="00F65069"/>
  </w:style>
  <w:style w:type="numbering" w:customStyle="1" w:styleId="List453">
    <w:name w:val="List 453"/>
    <w:basedOn w:val="453"/>
    <w:rsid w:val="00F65069"/>
    <w:pPr>
      <w:numPr>
        <w:numId w:val="454"/>
      </w:numPr>
    </w:pPr>
  </w:style>
  <w:style w:type="numbering" w:customStyle="1" w:styleId="453">
    <w:name w:val="Импортированный стиль 453"/>
    <w:rsid w:val="00F65069"/>
  </w:style>
  <w:style w:type="numbering" w:customStyle="1" w:styleId="List454">
    <w:name w:val="List 454"/>
    <w:basedOn w:val="454"/>
    <w:rsid w:val="00F65069"/>
    <w:pPr>
      <w:numPr>
        <w:numId w:val="455"/>
      </w:numPr>
    </w:pPr>
  </w:style>
  <w:style w:type="numbering" w:customStyle="1" w:styleId="454">
    <w:name w:val="Импортированный стиль 454"/>
    <w:rsid w:val="00F65069"/>
  </w:style>
  <w:style w:type="numbering" w:customStyle="1" w:styleId="List455">
    <w:name w:val="List 455"/>
    <w:basedOn w:val="455"/>
    <w:rsid w:val="00F65069"/>
    <w:pPr>
      <w:numPr>
        <w:numId w:val="456"/>
      </w:numPr>
    </w:pPr>
  </w:style>
  <w:style w:type="numbering" w:customStyle="1" w:styleId="455">
    <w:name w:val="Импортированный стиль 455"/>
    <w:rsid w:val="00F65069"/>
  </w:style>
  <w:style w:type="numbering" w:customStyle="1" w:styleId="List456">
    <w:name w:val="List 456"/>
    <w:basedOn w:val="456"/>
    <w:rsid w:val="00F65069"/>
    <w:pPr>
      <w:numPr>
        <w:numId w:val="457"/>
      </w:numPr>
    </w:pPr>
  </w:style>
  <w:style w:type="numbering" w:customStyle="1" w:styleId="456">
    <w:name w:val="Импортированный стиль 456"/>
    <w:rsid w:val="00F65069"/>
  </w:style>
  <w:style w:type="numbering" w:customStyle="1" w:styleId="List457">
    <w:name w:val="List 457"/>
    <w:basedOn w:val="457"/>
    <w:rsid w:val="00F65069"/>
    <w:pPr>
      <w:numPr>
        <w:numId w:val="458"/>
      </w:numPr>
    </w:pPr>
  </w:style>
  <w:style w:type="numbering" w:customStyle="1" w:styleId="457">
    <w:name w:val="Импортированный стиль 457"/>
    <w:rsid w:val="00F65069"/>
  </w:style>
  <w:style w:type="numbering" w:customStyle="1" w:styleId="List458">
    <w:name w:val="List 458"/>
    <w:basedOn w:val="458"/>
    <w:rsid w:val="00F65069"/>
    <w:pPr>
      <w:numPr>
        <w:numId w:val="459"/>
      </w:numPr>
    </w:pPr>
  </w:style>
  <w:style w:type="numbering" w:customStyle="1" w:styleId="458">
    <w:name w:val="Импортированный стиль 458"/>
    <w:rsid w:val="00F65069"/>
  </w:style>
  <w:style w:type="numbering" w:customStyle="1" w:styleId="List459">
    <w:name w:val="List 459"/>
    <w:basedOn w:val="459"/>
    <w:rsid w:val="00F65069"/>
    <w:pPr>
      <w:numPr>
        <w:numId w:val="460"/>
      </w:numPr>
    </w:pPr>
  </w:style>
  <w:style w:type="numbering" w:customStyle="1" w:styleId="459">
    <w:name w:val="Импортированный стиль 459"/>
    <w:rsid w:val="00F65069"/>
  </w:style>
  <w:style w:type="numbering" w:customStyle="1" w:styleId="List460">
    <w:name w:val="List 460"/>
    <w:basedOn w:val="459"/>
    <w:rsid w:val="00F65069"/>
    <w:pPr>
      <w:numPr>
        <w:numId w:val="461"/>
      </w:numPr>
    </w:pPr>
  </w:style>
  <w:style w:type="numbering" w:customStyle="1" w:styleId="List461">
    <w:name w:val="List 461"/>
    <w:basedOn w:val="459"/>
    <w:rsid w:val="00F65069"/>
    <w:pPr>
      <w:numPr>
        <w:numId w:val="462"/>
      </w:numPr>
    </w:pPr>
  </w:style>
  <w:style w:type="numbering" w:customStyle="1" w:styleId="List462">
    <w:name w:val="List 462"/>
    <w:basedOn w:val="460"/>
    <w:rsid w:val="00F65069"/>
    <w:pPr>
      <w:numPr>
        <w:numId w:val="463"/>
      </w:numPr>
    </w:pPr>
  </w:style>
  <w:style w:type="numbering" w:customStyle="1" w:styleId="460">
    <w:name w:val="Импортированный стиль 460"/>
    <w:rsid w:val="00F65069"/>
  </w:style>
  <w:style w:type="numbering" w:customStyle="1" w:styleId="List463">
    <w:name w:val="List 463"/>
    <w:basedOn w:val="461"/>
    <w:rsid w:val="00F65069"/>
    <w:pPr>
      <w:numPr>
        <w:numId w:val="464"/>
      </w:numPr>
    </w:pPr>
  </w:style>
  <w:style w:type="numbering" w:customStyle="1" w:styleId="461">
    <w:name w:val="Импортированный стиль 461"/>
    <w:rsid w:val="00F65069"/>
  </w:style>
  <w:style w:type="numbering" w:customStyle="1" w:styleId="List464">
    <w:name w:val="List 464"/>
    <w:basedOn w:val="462"/>
    <w:rsid w:val="00F65069"/>
    <w:pPr>
      <w:numPr>
        <w:numId w:val="465"/>
      </w:numPr>
    </w:pPr>
  </w:style>
  <w:style w:type="numbering" w:customStyle="1" w:styleId="462">
    <w:name w:val="Импортированный стиль 462"/>
    <w:rsid w:val="00F65069"/>
  </w:style>
  <w:style w:type="numbering" w:customStyle="1" w:styleId="List465">
    <w:name w:val="List 465"/>
    <w:basedOn w:val="463"/>
    <w:rsid w:val="00F65069"/>
    <w:pPr>
      <w:numPr>
        <w:numId w:val="466"/>
      </w:numPr>
    </w:pPr>
  </w:style>
  <w:style w:type="numbering" w:customStyle="1" w:styleId="463">
    <w:name w:val="Импортированный стиль 463"/>
    <w:rsid w:val="00F65069"/>
  </w:style>
  <w:style w:type="numbering" w:customStyle="1" w:styleId="List466">
    <w:name w:val="List 466"/>
    <w:basedOn w:val="464"/>
    <w:rsid w:val="00F65069"/>
    <w:pPr>
      <w:numPr>
        <w:numId w:val="467"/>
      </w:numPr>
    </w:pPr>
  </w:style>
  <w:style w:type="numbering" w:customStyle="1" w:styleId="464">
    <w:name w:val="Импортированный стиль 464"/>
    <w:rsid w:val="00F65069"/>
  </w:style>
  <w:style w:type="numbering" w:customStyle="1" w:styleId="List467">
    <w:name w:val="List 467"/>
    <w:basedOn w:val="465"/>
    <w:rsid w:val="00F65069"/>
    <w:pPr>
      <w:numPr>
        <w:numId w:val="468"/>
      </w:numPr>
    </w:pPr>
  </w:style>
  <w:style w:type="numbering" w:customStyle="1" w:styleId="465">
    <w:name w:val="Импортированный стиль 465"/>
    <w:rsid w:val="00F65069"/>
  </w:style>
  <w:style w:type="numbering" w:customStyle="1" w:styleId="List468">
    <w:name w:val="List 468"/>
    <w:basedOn w:val="466"/>
    <w:rsid w:val="00F65069"/>
    <w:pPr>
      <w:numPr>
        <w:numId w:val="469"/>
      </w:numPr>
    </w:pPr>
  </w:style>
  <w:style w:type="numbering" w:customStyle="1" w:styleId="466">
    <w:name w:val="Импортированный стиль 466"/>
    <w:rsid w:val="00F65069"/>
  </w:style>
  <w:style w:type="numbering" w:customStyle="1" w:styleId="List469">
    <w:name w:val="List 469"/>
    <w:basedOn w:val="467"/>
    <w:rsid w:val="00F65069"/>
    <w:pPr>
      <w:numPr>
        <w:numId w:val="470"/>
      </w:numPr>
    </w:pPr>
  </w:style>
  <w:style w:type="numbering" w:customStyle="1" w:styleId="467">
    <w:name w:val="Импортированный стиль 467"/>
    <w:rsid w:val="00F65069"/>
  </w:style>
  <w:style w:type="numbering" w:customStyle="1" w:styleId="List470">
    <w:name w:val="List 470"/>
    <w:basedOn w:val="468"/>
    <w:rsid w:val="00F65069"/>
    <w:pPr>
      <w:numPr>
        <w:numId w:val="471"/>
      </w:numPr>
    </w:pPr>
  </w:style>
  <w:style w:type="numbering" w:customStyle="1" w:styleId="468">
    <w:name w:val="Импортированный стиль 468"/>
    <w:rsid w:val="00F65069"/>
  </w:style>
  <w:style w:type="numbering" w:customStyle="1" w:styleId="List471">
    <w:name w:val="List 471"/>
    <w:basedOn w:val="469"/>
    <w:rsid w:val="00F65069"/>
    <w:pPr>
      <w:numPr>
        <w:numId w:val="472"/>
      </w:numPr>
    </w:pPr>
  </w:style>
  <w:style w:type="numbering" w:customStyle="1" w:styleId="469">
    <w:name w:val="Импортированный стиль 469"/>
    <w:rsid w:val="00F65069"/>
  </w:style>
  <w:style w:type="numbering" w:customStyle="1" w:styleId="List472">
    <w:name w:val="List 472"/>
    <w:basedOn w:val="470"/>
    <w:rsid w:val="00F65069"/>
    <w:pPr>
      <w:numPr>
        <w:numId w:val="473"/>
      </w:numPr>
    </w:pPr>
  </w:style>
  <w:style w:type="numbering" w:customStyle="1" w:styleId="470">
    <w:name w:val="Импортированный стиль 470"/>
    <w:rsid w:val="00F65069"/>
  </w:style>
  <w:style w:type="numbering" w:customStyle="1" w:styleId="List473">
    <w:name w:val="List 473"/>
    <w:basedOn w:val="471"/>
    <w:rsid w:val="00F65069"/>
    <w:pPr>
      <w:numPr>
        <w:numId w:val="474"/>
      </w:numPr>
    </w:pPr>
  </w:style>
  <w:style w:type="numbering" w:customStyle="1" w:styleId="471">
    <w:name w:val="Импортированный стиль 471"/>
    <w:rsid w:val="00F65069"/>
  </w:style>
  <w:style w:type="numbering" w:customStyle="1" w:styleId="List474">
    <w:name w:val="List 474"/>
    <w:basedOn w:val="472"/>
    <w:rsid w:val="00F65069"/>
    <w:pPr>
      <w:numPr>
        <w:numId w:val="475"/>
      </w:numPr>
    </w:pPr>
  </w:style>
  <w:style w:type="numbering" w:customStyle="1" w:styleId="472">
    <w:name w:val="Импортированный стиль 472"/>
    <w:rsid w:val="00F65069"/>
  </w:style>
  <w:style w:type="numbering" w:customStyle="1" w:styleId="List475">
    <w:name w:val="List 475"/>
    <w:basedOn w:val="473"/>
    <w:rsid w:val="00F65069"/>
    <w:pPr>
      <w:numPr>
        <w:numId w:val="476"/>
      </w:numPr>
    </w:pPr>
  </w:style>
  <w:style w:type="numbering" w:customStyle="1" w:styleId="473">
    <w:name w:val="Импортированный стиль 473"/>
    <w:rsid w:val="00F65069"/>
  </w:style>
  <w:style w:type="numbering" w:customStyle="1" w:styleId="List476">
    <w:name w:val="List 476"/>
    <w:basedOn w:val="474"/>
    <w:rsid w:val="00F65069"/>
    <w:pPr>
      <w:numPr>
        <w:numId w:val="477"/>
      </w:numPr>
    </w:pPr>
  </w:style>
  <w:style w:type="numbering" w:customStyle="1" w:styleId="474">
    <w:name w:val="Импортированный стиль 474"/>
    <w:rsid w:val="00F65069"/>
  </w:style>
  <w:style w:type="numbering" w:customStyle="1" w:styleId="List477">
    <w:name w:val="List 477"/>
    <w:basedOn w:val="475"/>
    <w:rsid w:val="00F65069"/>
    <w:pPr>
      <w:numPr>
        <w:numId w:val="478"/>
      </w:numPr>
    </w:pPr>
  </w:style>
  <w:style w:type="numbering" w:customStyle="1" w:styleId="475">
    <w:name w:val="Импортированный стиль 475"/>
    <w:rsid w:val="00F65069"/>
  </w:style>
  <w:style w:type="numbering" w:customStyle="1" w:styleId="List478">
    <w:name w:val="List 478"/>
    <w:basedOn w:val="476"/>
    <w:rsid w:val="00F65069"/>
    <w:pPr>
      <w:numPr>
        <w:numId w:val="479"/>
      </w:numPr>
    </w:pPr>
  </w:style>
  <w:style w:type="numbering" w:customStyle="1" w:styleId="476">
    <w:name w:val="Импортированный стиль 476"/>
    <w:rsid w:val="00F65069"/>
  </w:style>
  <w:style w:type="numbering" w:customStyle="1" w:styleId="List479">
    <w:name w:val="List 479"/>
    <w:basedOn w:val="477"/>
    <w:rsid w:val="00F65069"/>
    <w:pPr>
      <w:numPr>
        <w:numId w:val="480"/>
      </w:numPr>
    </w:pPr>
  </w:style>
  <w:style w:type="numbering" w:customStyle="1" w:styleId="477">
    <w:name w:val="Импортированный стиль 477"/>
    <w:rsid w:val="00F65069"/>
  </w:style>
  <w:style w:type="numbering" w:customStyle="1" w:styleId="List480">
    <w:name w:val="List 480"/>
    <w:basedOn w:val="478"/>
    <w:rsid w:val="00F65069"/>
    <w:pPr>
      <w:numPr>
        <w:numId w:val="481"/>
      </w:numPr>
    </w:pPr>
  </w:style>
  <w:style w:type="numbering" w:customStyle="1" w:styleId="478">
    <w:name w:val="Импортированный стиль 478"/>
    <w:rsid w:val="00F65069"/>
  </w:style>
  <w:style w:type="numbering" w:customStyle="1" w:styleId="List481">
    <w:name w:val="List 481"/>
    <w:basedOn w:val="479"/>
    <w:rsid w:val="00F65069"/>
    <w:pPr>
      <w:numPr>
        <w:numId w:val="482"/>
      </w:numPr>
    </w:pPr>
  </w:style>
  <w:style w:type="numbering" w:customStyle="1" w:styleId="479">
    <w:name w:val="Импортированный стиль 479"/>
    <w:rsid w:val="00F65069"/>
  </w:style>
  <w:style w:type="numbering" w:customStyle="1" w:styleId="List482">
    <w:name w:val="List 482"/>
    <w:basedOn w:val="480"/>
    <w:rsid w:val="00F65069"/>
    <w:pPr>
      <w:numPr>
        <w:numId w:val="483"/>
      </w:numPr>
    </w:pPr>
  </w:style>
  <w:style w:type="numbering" w:customStyle="1" w:styleId="480">
    <w:name w:val="Импортированный стиль 480"/>
    <w:rsid w:val="00F65069"/>
  </w:style>
  <w:style w:type="numbering" w:customStyle="1" w:styleId="List483">
    <w:name w:val="List 483"/>
    <w:basedOn w:val="481"/>
    <w:rsid w:val="00F65069"/>
    <w:pPr>
      <w:numPr>
        <w:numId w:val="484"/>
      </w:numPr>
    </w:pPr>
  </w:style>
  <w:style w:type="numbering" w:customStyle="1" w:styleId="481">
    <w:name w:val="Импортированный стиль 481"/>
    <w:rsid w:val="00F65069"/>
  </w:style>
  <w:style w:type="numbering" w:customStyle="1" w:styleId="List484">
    <w:name w:val="List 484"/>
    <w:basedOn w:val="482"/>
    <w:rsid w:val="00F65069"/>
    <w:pPr>
      <w:numPr>
        <w:numId w:val="485"/>
      </w:numPr>
    </w:pPr>
  </w:style>
  <w:style w:type="numbering" w:customStyle="1" w:styleId="482">
    <w:name w:val="Импортированный стиль 482"/>
    <w:rsid w:val="00F65069"/>
  </w:style>
  <w:style w:type="numbering" w:customStyle="1" w:styleId="List485">
    <w:name w:val="List 485"/>
    <w:basedOn w:val="483"/>
    <w:rsid w:val="00F65069"/>
    <w:pPr>
      <w:numPr>
        <w:numId w:val="486"/>
      </w:numPr>
    </w:pPr>
  </w:style>
  <w:style w:type="numbering" w:customStyle="1" w:styleId="483">
    <w:name w:val="Импортированный стиль 483"/>
    <w:rsid w:val="00F65069"/>
  </w:style>
  <w:style w:type="numbering" w:customStyle="1" w:styleId="List486">
    <w:name w:val="List 486"/>
    <w:basedOn w:val="484"/>
    <w:rsid w:val="00F65069"/>
    <w:pPr>
      <w:numPr>
        <w:numId w:val="487"/>
      </w:numPr>
    </w:pPr>
  </w:style>
  <w:style w:type="numbering" w:customStyle="1" w:styleId="484">
    <w:name w:val="Импортированный стиль 484"/>
    <w:rsid w:val="00F65069"/>
  </w:style>
  <w:style w:type="numbering" w:customStyle="1" w:styleId="List487">
    <w:name w:val="List 487"/>
    <w:basedOn w:val="485"/>
    <w:rsid w:val="00F65069"/>
    <w:pPr>
      <w:numPr>
        <w:numId w:val="488"/>
      </w:numPr>
    </w:pPr>
  </w:style>
  <w:style w:type="numbering" w:customStyle="1" w:styleId="485">
    <w:name w:val="Импортированный стиль 485"/>
    <w:rsid w:val="00F65069"/>
  </w:style>
  <w:style w:type="numbering" w:customStyle="1" w:styleId="List488">
    <w:name w:val="List 488"/>
    <w:basedOn w:val="486"/>
    <w:rsid w:val="00F65069"/>
    <w:pPr>
      <w:numPr>
        <w:numId w:val="489"/>
      </w:numPr>
    </w:pPr>
  </w:style>
  <w:style w:type="numbering" w:customStyle="1" w:styleId="486">
    <w:name w:val="Импортированный стиль 486"/>
    <w:rsid w:val="00F65069"/>
  </w:style>
  <w:style w:type="numbering" w:customStyle="1" w:styleId="List489">
    <w:name w:val="List 489"/>
    <w:basedOn w:val="487"/>
    <w:rsid w:val="00F65069"/>
    <w:pPr>
      <w:numPr>
        <w:numId w:val="490"/>
      </w:numPr>
    </w:pPr>
  </w:style>
  <w:style w:type="numbering" w:customStyle="1" w:styleId="487">
    <w:name w:val="Импортированный стиль 487"/>
    <w:rsid w:val="00F65069"/>
  </w:style>
  <w:style w:type="numbering" w:customStyle="1" w:styleId="List490">
    <w:name w:val="List 490"/>
    <w:basedOn w:val="488"/>
    <w:rsid w:val="00F65069"/>
    <w:pPr>
      <w:numPr>
        <w:numId w:val="491"/>
      </w:numPr>
    </w:pPr>
  </w:style>
  <w:style w:type="numbering" w:customStyle="1" w:styleId="488">
    <w:name w:val="Импортированный стиль 488"/>
    <w:rsid w:val="00F65069"/>
  </w:style>
  <w:style w:type="numbering" w:customStyle="1" w:styleId="List491">
    <w:name w:val="List 491"/>
    <w:basedOn w:val="489"/>
    <w:rsid w:val="00F65069"/>
    <w:pPr>
      <w:numPr>
        <w:numId w:val="492"/>
      </w:numPr>
    </w:pPr>
  </w:style>
  <w:style w:type="numbering" w:customStyle="1" w:styleId="489">
    <w:name w:val="Импортированный стиль 489"/>
    <w:rsid w:val="00F65069"/>
  </w:style>
  <w:style w:type="numbering" w:customStyle="1" w:styleId="List492">
    <w:name w:val="List 492"/>
    <w:basedOn w:val="490"/>
    <w:rsid w:val="00F65069"/>
    <w:pPr>
      <w:numPr>
        <w:numId w:val="493"/>
      </w:numPr>
    </w:pPr>
  </w:style>
  <w:style w:type="numbering" w:customStyle="1" w:styleId="490">
    <w:name w:val="Импортированный стиль 490"/>
    <w:rsid w:val="00F65069"/>
  </w:style>
  <w:style w:type="numbering" w:customStyle="1" w:styleId="List493">
    <w:name w:val="List 493"/>
    <w:basedOn w:val="491"/>
    <w:rsid w:val="00F65069"/>
    <w:pPr>
      <w:numPr>
        <w:numId w:val="494"/>
      </w:numPr>
    </w:pPr>
  </w:style>
  <w:style w:type="numbering" w:customStyle="1" w:styleId="491">
    <w:name w:val="Импортированный стиль 491"/>
    <w:rsid w:val="00F65069"/>
  </w:style>
  <w:style w:type="numbering" w:customStyle="1" w:styleId="List494">
    <w:name w:val="List 494"/>
    <w:basedOn w:val="492"/>
    <w:rsid w:val="00F65069"/>
    <w:pPr>
      <w:numPr>
        <w:numId w:val="495"/>
      </w:numPr>
    </w:pPr>
  </w:style>
  <w:style w:type="numbering" w:customStyle="1" w:styleId="492">
    <w:name w:val="Импортированный стиль 492"/>
    <w:rsid w:val="00F65069"/>
  </w:style>
  <w:style w:type="numbering" w:customStyle="1" w:styleId="List495">
    <w:name w:val="List 495"/>
    <w:basedOn w:val="493"/>
    <w:rsid w:val="00F65069"/>
    <w:pPr>
      <w:numPr>
        <w:numId w:val="496"/>
      </w:numPr>
    </w:pPr>
  </w:style>
  <w:style w:type="numbering" w:customStyle="1" w:styleId="493">
    <w:name w:val="Импортированный стиль 493"/>
    <w:rsid w:val="00F65069"/>
  </w:style>
  <w:style w:type="numbering" w:customStyle="1" w:styleId="List496">
    <w:name w:val="List 496"/>
    <w:basedOn w:val="494"/>
    <w:rsid w:val="00F65069"/>
    <w:pPr>
      <w:numPr>
        <w:numId w:val="497"/>
      </w:numPr>
    </w:pPr>
  </w:style>
  <w:style w:type="numbering" w:customStyle="1" w:styleId="494">
    <w:name w:val="Импортированный стиль 494"/>
    <w:rsid w:val="00F65069"/>
  </w:style>
  <w:style w:type="numbering" w:customStyle="1" w:styleId="List497">
    <w:name w:val="List 497"/>
    <w:basedOn w:val="495"/>
    <w:rsid w:val="00F65069"/>
    <w:pPr>
      <w:numPr>
        <w:numId w:val="498"/>
      </w:numPr>
    </w:pPr>
  </w:style>
  <w:style w:type="numbering" w:customStyle="1" w:styleId="495">
    <w:name w:val="Импортированный стиль 495"/>
    <w:rsid w:val="00F65069"/>
  </w:style>
  <w:style w:type="numbering" w:customStyle="1" w:styleId="List498">
    <w:name w:val="List 498"/>
    <w:basedOn w:val="496"/>
    <w:rsid w:val="00F65069"/>
    <w:pPr>
      <w:numPr>
        <w:numId w:val="499"/>
      </w:numPr>
    </w:pPr>
  </w:style>
  <w:style w:type="numbering" w:customStyle="1" w:styleId="496">
    <w:name w:val="Импортированный стиль 496"/>
    <w:rsid w:val="00F65069"/>
  </w:style>
  <w:style w:type="numbering" w:customStyle="1" w:styleId="List499">
    <w:name w:val="List 499"/>
    <w:basedOn w:val="497"/>
    <w:rsid w:val="00F65069"/>
    <w:pPr>
      <w:numPr>
        <w:numId w:val="500"/>
      </w:numPr>
    </w:pPr>
  </w:style>
  <w:style w:type="numbering" w:customStyle="1" w:styleId="497">
    <w:name w:val="Импортированный стиль 497"/>
    <w:rsid w:val="00F65069"/>
  </w:style>
  <w:style w:type="numbering" w:customStyle="1" w:styleId="List500">
    <w:name w:val="List 500"/>
    <w:basedOn w:val="498"/>
    <w:rsid w:val="00F65069"/>
    <w:pPr>
      <w:numPr>
        <w:numId w:val="501"/>
      </w:numPr>
    </w:pPr>
  </w:style>
  <w:style w:type="numbering" w:customStyle="1" w:styleId="498">
    <w:name w:val="Импортированный стиль 498"/>
    <w:rsid w:val="00F65069"/>
  </w:style>
  <w:style w:type="numbering" w:customStyle="1" w:styleId="List501">
    <w:name w:val="List 501"/>
    <w:basedOn w:val="499"/>
    <w:rsid w:val="00F65069"/>
    <w:pPr>
      <w:numPr>
        <w:numId w:val="502"/>
      </w:numPr>
    </w:pPr>
  </w:style>
  <w:style w:type="numbering" w:customStyle="1" w:styleId="499">
    <w:name w:val="Импортированный стиль 499"/>
    <w:rsid w:val="00F65069"/>
  </w:style>
  <w:style w:type="numbering" w:customStyle="1" w:styleId="List502">
    <w:name w:val="List 502"/>
    <w:basedOn w:val="500"/>
    <w:rsid w:val="00F65069"/>
    <w:pPr>
      <w:numPr>
        <w:numId w:val="503"/>
      </w:numPr>
    </w:pPr>
  </w:style>
  <w:style w:type="numbering" w:customStyle="1" w:styleId="500">
    <w:name w:val="Импортированный стиль 500"/>
    <w:rsid w:val="00F65069"/>
  </w:style>
  <w:style w:type="numbering" w:customStyle="1" w:styleId="List503">
    <w:name w:val="List 503"/>
    <w:basedOn w:val="501"/>
    <w:rsid w:val="00F65069"/>
    <w:pPr>
      <w:numPr>
        <w:numId w:val="504"/>
      </w:numPr>
    </w:pPr>
  </w:style>
  <w:style w:type="numbering" w:customStyle="1" w:styleId="501">
    <w:name w:val="Импортированный стиль 501"/>
    <w:rsid w:val="00F65069"/>
  </w:style>
  <w:style w:type="numbering" w:customStyle="1" w:styleId="List504">
    <w:name w:val="List 504"/>
    <w:basedOn w:val="502"/>
    <w:rsid w:val="00F65069"/>
    <w:pPr>
      <w:numPr>
        <w:numId w:val="505"/>
      </w:numPr>
    </w:pPr>
  </w:style>
  <w:style w:type="numbering" w:customStyle="1" w:styleId="502">
    <w:name w:val="Импортированный стиль 502"/>
    <w:rsid w:val="00F65069"/>
  </w:style>
  <w:style w:type="numbering" w:customStyle="1" w:styleId="List505">
    <w:name w:val="List 505"/>
    <w:basedOn w:val="503"/>
    <w:rsid w:val="00F65069"/>
    <w:pPr>
      <w:numPr>
        <w:numId w:val="506"/>
      </w:numPr>
    </w:pPr>
  </w:style>
  <w:style w:type="numbering" w:customStyle="1" w:styleId="503">
    <w:name w:val="Импортированный стиль 503"/>
    <w:rsid w:val="00F65069"/>
  </w:style>
  <w:style w:type="numbering" w:customStyle="1" w:styleId="List506">
    <w:name w:val="List 506"/>
    <w:basedOn w:val="504"/>
    <w:rsid w:val="00F65069"/>
    <w:pPr>
      <w:numPr>
        <w:numId w:val="507"/>
      </w:numPr>
    </w:pPr>
  </w:style>
  <w:style w:type="numbering" w:customStyle="1" w:styleId="504">
    <w:name w:val="Импортированный стиль 504"/>
    <w:rsid w:val="00F65069"/>
  </w:style>
  <w:style w:type="numbering" w:customStyle="1" w:styleId="List507">
    <w:name w:val="List 507"/>
    <w:basedOn w:val="505"/>
    <w:rsid w:val="00F65069"/>
    <w:pPr>
      <w:numPr>
        <w:numId w:val="508"/>
      </w:numPr>
    </w:pPr>
  </w:style>
  <w:style w:type="numbering" w:customStyle="1" w:styleId="505">
    <w:name w:val="Импортированный стиль 505"/>
    <w:rsid w:val="00F65069"/>
  </w:style>
  <w:style w:type="numbering" w:customStyle="1" w:styleId="List508">
    <w:name w:val="List 508"/>
    <w:basedOn w:val="506"/>
    <w:rsid w:val="00F65069"/>
    <w:pPr>
      <w:numPr>
        <w:numId w:val="509"/>
      </w:numPr>
    </w:pPr>
  </w:style>
  <w:style w:type="numbering" w:customStyle="1" w:styleId="506">
    <w:name w:val="Импортированный стиль 506"/>
    <w:rsid w:val="00F65069"/>
  </w:style>
  <w:style w:type="numbering" w:customStyle="1" w:styleId="List509">
    <w:name w:val="List 509"/>
    <w:basedOn w:val="507"/>
    <w:rsid w:val="00F65069"/>
    <w:pPr>
      <w:numPr>
        <w:numId w:val="510"/>
      </w:numPr>
    </w:pPr>
  </w:style>
  <w:style w:type="numbering" w:customStyle="1" w:styleId="507">
    <w:name w:val="Импортированный стиль 507"/>
    <w:rsid w:val="00F65069"/>
  </w:style>
  <w:style w:type="numbering" w:customStyle="1" w:styleId="List510">
    <w:name w:val="List 510"/>
    <w:basedOn w:val="508"/>
    <w:rsid w:val="00F65069"/>
    <w:pPr>
      <w:numPr>
        <w:numId w:val="511"/>
      </w:numPr>
    </w:pPr>
  </w:style>
  <w:style w:type="numbering" w:customStyle="1" w:styleId="508">
    <w:name w:val="Импортированный стиль 508"/>
    <w:rsid w:val="00F65069"/>
  </w:style>
  <w:style w:type="numbering" w:customStyle="1" w:styleId="List511">
    <w:name w:val="List 511"/>
    <w:basedOn w:val="509"/>
    <w:rsid w:val="00F65069"/>
    <w:pPr>
      <w:numPr>
        <w:numId w:val="512"/>
      </w:numPr>
    </w:pPr>
  </w:style>
  <w:style w:type="numbering" w:customStyle="1" w:styleId="509">
    <w:name w:val="Импортированный стиль 509"/>
    <w:rsid w:val="00F65069"/>
  </w:style>
  <w:style w:type="numbering" w:customStyle="1" w:styleId="List512">
    <w:name w:val="List 512"/>
    <w:basedOn w:val="5100"/>
    <w:rsid w:val="00F65069"/>
    <w:pPr>
      <w:numPr>
        <w:numId w:val="513"/>
      </w:numPr>
    </w:pPr>
  </w:style>
  <w:style w:type="numbering" w:customStyle="1" w:styleId="5100">
    <w:name w:val="Импортированный стиль 510"/>
    <w:rsid w:val="00F65069"/>
  </w:style>
  <w:style w:type="numbering" w:customStyle="1" w:styleId="List513">
    <w:name w:val="List 513"/>
    <w:basedOn w:val="511"/>
    <w:rsid w:val="00F65069"/>
    <w:pPr>
      <w:numPr>
        <w:numId w:val="514"/>
      </w:numPr>
    </w:pPr>
  </w:style>
  <w:style w:type="numbering" w:customStyle="1" w:styleId="511">
    <w:name w:val="Импортированный стиль 511"/>
    <w:rsid w:val="00F65069"/>
  </w:style>
  <w:style w:type="numbering" w:customStyle="1" w:styleId="List514">
    <w:name w:val="List 514"/>
    <w:basedOn w:val="512"/>
    <w:rsid w:val="00F65069"/>
    <w:pPr>
      <w:numPr>
        <w:numId w:val="515"/>
      </w:numPr>
    </w:pPr>
  </w:style>
  <w:style w:type="numbering" w:customStyle="1" w:styleId="512">
    <w:name w:val="Импортированный стиль 512"/>
    <w:rsid w:val="00F65069"/>
  </w:style>
  <w:style w:type="numbering" w:customStyle="1" w:styleId="List515">
    <w:name w:val="List 515"/>
    <w:basedOn w:val="513"/>
    <w:rsid w:val="00F65069"/>
    <w:pPr>
      <w:numPr>
        <w:numId w:val="516"/>
      </w:numPr>
    </w:pPr>
  </w:style>
  <w:style w:type="numbering" w:customStyle="1" w:styleId="513">
    <w:name w:val="Импортированный стиль 513"/>
    <w:rsid w:val="00F65069"/>
  </w:style>
  <w:style w:type="numbering" w:customStyle="1" w:styleId="List516">
    <w:name w:val="List 516"/>
    <w:basedOn w:val="514"/>
    <w:rsid w:val="00F65069"/>
    <w:pPr>
      <w:numPr>
        <w:numId w:val="517"/>
      </w:numPr>
    </w:pPr>
  </w:style>
  <w:style w:type="numbering" w:customStyle="1" w:styleId="514">
    <w:name w:val="Импортированный стиль 514"/>
    <w:rsid w:val="00F65069"/>
  </w:style>
  <w:style w:type="numbering" w:customStyle="1" w:styleId="List517">
    <w:name w:val="List 517"/>
    <w:basedOn w:val="515"/>
    <w:rsid w:val="00F65069"/>
    <w:pPr>
      <w:numPr>
        <w:numId w:val="518"/>
      </w:numPr>
    </w:pPr>
  </w:style>
  <w:style w:type="numbering" w:customStyle="1" w:styleId="515">
    <w:name w:val="Импортированный стиль 515"/>
    <w:rsid w:val="00F65069"/>
  </w:style>
  <w:style w:type="numbering" w:customStyle="1" w:styleId="List518">
    <w:name w:val="List 518"/>
    <w:basedOn w:val="516"/>
    <w:rsid w:val="00F65069"/>
    <w:pPr>
      <w:numPr>
        <w:numId w:val="519"/>
      </w:numPr>
    </w:pPr>
  </w:style>
  <w:style w:type="numbering" w:customStyle="1" w:styleId="516">
    <w:name w:val="Импортированный стиль 516"/>
    <w:rsid w:val="00F65069"/>
  </w:style>
  <w:style w:type="numbering" w:customStyle="1" w:styleId="List519">
    <w:name w:val="List 519"/>
    <w:basedOn w:val="517"/>
    <w:rsid w:val="00F65069"/>
    <w:pPr>
      <w:numPr>
        <w:numId w:val="520"/>
      </w:numPr>
    </w:pPr>
  </w:style>
  <w:style w:type="numbering" w:customStyle="1" w:styleId="517">
    <w:name w:val="Импортированный стиль 517"/>
    <w:rsid w:val="00F65069"/>
  </w:style>
  <w:style w:type="paragraph" w:styleId="2b">
    <w:name w:val="Body Text Indent 2"/>
    <w:rsid w:val="00F65069"/>
    <w:pPr>
      <w:pBdr>
        <w:top w:val="nil"/>
        <w:left w:val="nil"/>
        <w:bottom w:val="nil"/>
        <w:right w:val="nil"/>
        <w:between w:val="nil"/>
        <w:bar w:val="nil"/>
      </w:pBdr>
      <w:suppressAutoHyphens/>
      <w:spacing w:after="120" w:line="480" w:lineRule="auto"/>
      <w:ind w:left="283"/>
    </w:pPr>
    <w:rPr>
      <w:rFonts w:ascii="Calibri" w:eastAsia="Calibri" w:hAnsi="Calibri" w:cs="Calibri"/>
      <w:color w:val="00000A"/>
      <w:kern w:val="1"/>
      <w:u w:color="00000A"/>
      <w:bdr w:val="nil"/>
    </w:rPr>
  </w:style>
  <w:style w:type="numbering" w:customStyle="1" w:styleId="List520">
    <w:name w:val="List 520"/>
    <w:basedOn w:val="518"/>
    <w:rsid w:val="00F65069"/>
    <w:pPr>
      <w:numPr>
        <w:numId w:val="521"/>
      </w:numPr>
    </w:pPr>
  </w:style>
  <w:style w:type="numbering" w:customStyle="1" w:styleId="518">
    <w:name w:val="Импортированный стиль 518"/>
    <w:rsid w:val="00F65069"/>
  </w:style>
  <w:style w:type="numbering" w:customStyle="1" w:styleId="List521">
    <w:name w:val="List 521"/>
    <w:basedOn w:val="519"/>
    <w:rsid w:val="00F65069"/>
    <w:pPr>
      <w:numPr>
        <w:numId w:val="522"/>
      </w:numPr>
    </w:pPr>
  </w:style>
  <w:style w:type="numbering" w:customStyle="1" w:styleId="519">
    <w:name w:val="Импортированный стиль 519"/>
    <w:rsid w:val="00F65069"/>
  </w:style>
  <w:style w:type="numbering" w:customStyle="1" w:styleId="List522">
    <w:name w:val="List 522"/>
    <w:basedOn w:val="520"/>
    <w:rsid w:val="00F65069"/>
    <w:pPr>
      <w:numPr>
        <w:numId w:val="523"/>
      </w:numPr>
    </w:pPr>
  </w:style>
  <w:style w:type="numbering" w:customStyle="1" w:styleId="520">
    <w:name w:val="Импортированный стиль 520"/>
    <w:rsid w:val="00F65069"/>
  </w:style>
  <w:style w:type="numbering" w:customStyle="1" w:styleId="List523">
    <w:name w:val="List 523"/>
    <w:basedOn w:val="521"/>
    <w:rsid w:val="00F65069"/>
    <w:pPr>
      <w:numPr>
        <w:numId w:val="524"/>
      </w:numPr>
    </w:pPr>
  </w:style>
  <w:style w:type="numbering" w:customStyle="1" w:styleId="521">
    <w:name w:val="Импортированный стиль 521"/>
    <w:rsid w:val="00F65069"/>
  </w:style>
  <w:style w:type="numbering" w:customStyle="1" w:styleId="List524">
    <w:name w:val="List 524"/>
    <w:basedOn w:val="522"/>
    <w:rsid w:val="00F65069"/>
    <w:pPr>
      <w:numPr>
        <w:numId w:val="525"/>
      </w:numPr>
    </w:pPr>
  </w:style>
  <w:style w:type="numbering" w:customStyle="1" w:styleId="522">
    <w:name w:val="Импортированный стиль 522"/>
    <w:rsid w:val="00F65069"/>
  </w:style>
  <w:style w:type="numbering" w:customStyle="1" w:styleId="List525">
    <w:name w:val="List 525"/>
    <w:basedOn w:val="523"/>
    <w:rsid w:val="00F65069"/>
    <w:pPr>
      <w:numPr>
        <w:numId w:val="526"/>
      </w:numPr>
    </w:pPr>
  </w:style>
  <w:style w:type="numbering" w:customStyle="1" w:styleId="523">
    <w:name w:val="Импортированный стиль 523"/>
    <w:rsid w:val="00F65069"/>
  </w:style>
  <w:style w:type="numbering" w:customStyle="1" w:styleId="List526">
    <w:name w:val="List 526"/>
    <w:basedOn w:val="524"/>
    <w:rsid w:val="00F65069"/>
    <w:pPr>
      <w:numPr>
        <w:numId w:val="527"/>
      </w:numPr>
    </w:pPr>
  </w:style>
  <w:style w:type="numbering" w:customStyle="1" w:styleId="524">
    <w:name w:val="Импортированный стиль 524"/>
    <w:rsid w:val="00F65069"/>
  </w:style>
  <w:style w:type="numbering" w:customStyle="1" w:styleId="List527">
    <w:name w:val="List 527"/>
    <w:basedOn w:val="525"/>
    <w:rsid w:val="00F65069"/>
    <w:pPr>
      <w:numPr>
        <w:numId w:val="528"/>
      </w:numPr>
    </w:pPr>
  </w:style>
  <w:style w:type="numbering" w:customStyle="1" w:styleId="525">
    <w:name w:val="Импортированный стиль 525"/>
    <w:rsid w:val="00F65069"/>
  </w:style>
  <w:style w:type="numbering" w:customStyle="1" w:styleId="List528">
    <w:name w:val="List 528"/>
    <w:basedOn w:val="526"/>
    <w:rsid w:val="00F65069"/>
    <w:pPr>
      <w:numPr>
        <w:numId w:val="529"/>
      </w:numPr>
    </w:pPr>
  </w:style>
  <w:style w:type="numbering" w:customStyle="1" w:styleId="526">
    <w:name w:val="Импортированный стиль 526"/>
    <w:rsid w:val="00F65069"/>
  </w:style>
  <w:style w:type="numbering" w:customStyle="1" w:styleId="List529">
    <w:name w:val="List 529"/>
    <w:basedOn w:val="527"/>
    <w:rsid w:val="00F65069"/>
    <w:pPr>
      <w:numPr>
        <w:numId w:val="530"/>
      </w:numPr>
    </w:pPr>
  </w:style>
  <w:style w:type="numbering" w:customStyle="1" w:styleId="527">
    <w:name w:val="Импортированный стиль 527"/>
    <w:rsid w:val="00F65069"/>
  </w:style>
  <w:style w:type="numbering" w:customStyle="1" w:styleId="List530">
    <w:name w:val="List 530"/>
    <w:basedOn w:val="528"/>
    <w:rsid w:val="00F65069"/>
    <w:pPr>
      <w:numPr>
        <w:numId w:val="531"/>
      </w:numPr>
    </w:pPr>
  </w:style>
  <w:style w:type="numbering" w:customStyle="1" w:styleId="528">
    <w:name w:val="Импортированный стиль 528"/>
    <w:rsid w:val="00F65069"/>
  </w:style>
  <w:style w:type="paragraph" w:customStyle="1" w:styleId="ListParagraph1">
    <w:name w:val="List Paragraph1"/>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531">
    <w:name w:val="List 531"/>
    <w:basedOn w:val="529"/>
    <w:rsid w:val="00F65069"/>
    <w:pPr>
      <w:numPr>
        <w:numId w:val="532"/>
      </w:numPr>
    </w:pPr>
  </w:style>
  <w:style w:type="numbering" w:customStyle="1" w:styleId="529">
    <w:name w:val="Импортированный стиль 529"/>
    <w:rsid w:val="00F65069"/>
  </w:style>
  <w:style w:type="numbering" w:customStyle="1" w:styleId="List532">
    <w:name w:val="List 532"/>
    <w:basedOn w:val="530"/>
    <w:rsid w:val="00F65069"/>
    <w:pPr>
      <w:numPr>
        <w:numId w:val="533"/>
      </w:numPr>
    </w:pPr>
  </w:style>
  <w:style w:type="numbering" w:customStyle="1" w:styleId="530">
    <w:name w:val="Импортированный стиль 530"/>
    <w:rsid w:val="00F65069"/>
  </w:style>
  <w:style w:type="numbering" w:customStyle="1" w:styleId="List533">
    <w:name w:val="List 533"/>
    <w:basedOn w:val="531"/>
    <w:rsid w:val="00F65069"/>
    <w:pPr>
      <w:numPr>
        <w:numId w:val="534"/>
      </w:numPr>
    </w:pPr>
  </w:style>
  <w:style w:type="numbering" w:customStyle="1" w:styleId="531">
    <w:name w:val="Импортированный стиль 531"/>
    <w:rsid w:val="00F65069"/>
  </w:style>
  <w:style w:type="numbering" w:customStyle="1" w:styleId="List534">
    <w:name w:val="List 534"/>
    <w:basedOn w:val="532"/>
    <w:rsid w:val="00F65069"/>
    <w:pPr>
      <w:numPr>
        <w:numId w:val="535"/>
      </w:numPr>
    </w:pPr>
  </w:style>
  <w:style w:type="numbering" w:customStyle="1" w:styleId="532">
    <w:name w:val="Импортированный стиль 532"/>
    <w:rsid w:val="00F65069"/>
  </w:style>
  <w:style w:type="numbering" w:customStyle="1" w:styleId="List535">
    <w:name w:val="List 535"/>
    <w:basedOn w:val="533"/>
    <w:rsid w:val="00F65069"/>
    <w:pPr>
      <w:numPr>
        <w:numId w:val="536"/>
      </w:numPr>
    </w:pPr>
  </w:style>
  <w:style w:type="numbering" w:customStyle="1" w:styleId="533">
    <w:name w:val="Импортированный стиль 533"/>
    <w:rsid w:val="00F65069"/>
  </w:style>
  <w:style w:type="numbering" w:customStyle="1" w:styleId="List536">
    <w:name w:val="List 536"/>
    <w:basedOn w:val="534"/>
    <w:rsid w:val="00F65069"/>
    <w:pPr>
      <w:numPr>
        <w:numId w:val="537"/>
      </w:numPr>
    </w:pPr>
  </w:style>
  <w:style w:type="numbering" w:customStyle="1" w:styleId="534">
    <w:name w:val="Импортированный стиль 534"/>
    <w:rsid w:val="00F65069"/>
  </w:style>
  <w:style w:type="numbering" w:customStyle="1" w:styleId="List537">
    <w:name w:val="List 537"/>
    <w:basedOn w:val="535"/>
    <w:rsid w:val="00F65069"/>
    <w:pPr>
      <w:numPr>
        <w:numId w:val="538"/>
      </w:numPr>
    </w:pPr>
  </w:style>
  <w:style w:type="numbering" w:customStyle="1" w:styleId="535">
    <w:name w:val="Импортированный стиль 535"/>
    <w:rsid w:val="00F65069"/>
  </w:style>
  <w:style w:type="numbering" w:customStyle="1" w:styleId="List538">
    <w:name w:val="List 538"/>
    <w:basedOn w:val="536"/>
    <w:rsid w:val="00F65069"/>
    <w:pPr>
      <w:numPr>
        <w:numId w:val="539"/>
      </w:numPr>
    </w:pPr>
  </w:style>
  <w:style w:type="numbering" w:customStyle="1" w:styleId="536">
    <w:name w:val="Импортированный стиль 536"/>
    <w:rsid w:val="00F65069"/>
  </w:style>
  <w:style w:type="numbering" w:customStyle="1" w:styleId="List539">
    <w:name w:val="List 539"/>
    <w:basedOn w:val="537"/>
    <w:rsid w:val="00F65069"/>
    <w:pPr>
      <w:numPr>
        <w:numId w:val="540"/>
      </w:numPr>
    </w:pPr>
  </w:style>
  <w:style w:type="numbering" w:customStyle="1" w:styleId="537">
    <w:name w:val="Импортированный стиль 537"/>
    <w:rsid w:val="00F65069"/>
  </w:style>
  <w:style w:type="numbering" w:customStyle="1" w:styleId="List540">
    <w:name w:val="List 540"/>
    <w:basedOn w:val="538"/>
    <w:rsid w:val="00F65069"/>
    <w:pPr>
      <w:numPr>
        <w:numId w:val="541"/>
      </w:numPr>
    </w:pPr>
  </w:style>
  <w:style w:type="numbering" w:customStyle="1" w:styleId="538">
    <w:name w:val="Импортированный стиль 538"/>
    <w:rsid w:val="00F65069"/>
  </w:style>
  <w:style w:type="numbering" w:customStyle="1" w:styleId="List541">
    <w:name w:val="List 541"/>
    <w:basedOn w:val="539"/>
    <w:rsid w:val="00F65069"/>
    <w:pPr>
      <w:numPr>
        <w:numId w:val="542"/>
      </w:numPr>
    </w:pPr>
  </w:style>
  <w:style w:type="numbering" w:customStyle="1" w:styleId="539">
    <w:name w:val="Импортированный стиль 539"/>
    <w:rsid w:val="00F65069"/>
  </w:style>
  <w:style w:type="numbering" w:customStyle="1" w:styleId="List542">
    <w:name w:val="List 542"/>
    <w:basedOn w:val="540"/>
    <w:rsid w:val="00F65069"/>
    <w:pPr>
      <w:numPr>
        <w:numId w:val="543"/>
      </w:numPr>
    </w:pPr>
  </w:style>
  <w:style w:type="numbering" w:customStyle="1" w:styleId="540">
    <w:name w:val="Импортированный стиль 540"/>
    <w:rsid w:val="00F65069"/>
  </w:style>
  <w:style w:type="numbering" w:customStyle="1" w:styleId="List543">
    <w:name w:val="List 543"/>
    <w:basedOn w:val="541"/>
    <w:rsid w:val="00F65069"/>
    <w:pPr>
      <w:numPr>
        <w:numId w:val="544"/>
      </w:numPr>
    </w:pPr>
  </w:style>
  <w:style w:type="numbering" w:customStyle="1" w:styleId="541">
    <w:name w:val="Импортированный стиль 541"/>
    <w:rsid w:val="00F65069"/>
  </w:style>
  <w:style w:type="numbering" w:customStyle="1" w:styleId="List544">
    <w:name w:val="List 544"/>
    <w:basedOn w:val="542"/>
    <w:rsid w:val="00F65069"/>
    <w:pPr>
      <w:numPr>
        <w:numId w:val="545"/>
      </w:numPr>
    </w:pPr>
  </w:style>
  <w:style w:type="numbering" w:customStyle="1" w:styleId="542">
    <w:name w:val="Импортированный стиль 542"/>
    <w:rsid w:val="00F65069"/>
  </w:style>
  <w:style w:type="numbering" w:customStyle="1" w:styleId="List545">
    <w:name w:val="List 545"/>
    <w:basedOn w:val="543"/>
    <w:rsid w:val="00F65069"/>
    <w:pPr>
      <w:numPr>
        <w:numId w:val="546"/>
      </w:numPr>
    </w:pPr>
  </w:style>
  <w:style w:type="numbering" w:customStyle="1" w:styleId="543">
    <w:name w:val="Импортированный стиль 543"/>
    <w:rsid w:val="00F65069"/>
  </w:style>
  <w:style w:type="numbering" w:customStyle="1" w:styleId="List546">
    <w:name w:val="List 546"/>
    <w:basedOn w:val="544"/>
    <w:rsid w:val="00F65069"/>
    <w:pPr>
      <w:numPr>
        <w:numId w:val="547"/>
      </w:numPr>
    </w:pPr>
  </w:style>
  <w:style w:type="numbering" w:customStyle="1" w:styleId="544">
    <w:name w:val="Импортированный стиль 544"/>
    <w:rsid w:val="00F65069"/>
  </w:style>
  <w:style w:type="numbering" w:customStyle="1" w:styleId="List547">
    <w:name w:val="List 547"/>
    <w:basedOn w:val="545"/>
    <w:rsid w:val="00F65069"/>
    <w:pPr>
      <w:numPr>
        <w:numId w:val="548"/>
      </w:numPr>
    </w:pPr>
  </w:style>
  <w:style w:type="numbering" w:customStyle="1" w:styleId="545">
    <w:name w:val="Импортированный стиль 545"/>
    <w:rsid w:val="00F65069"/>
  </w:style>
  <w:style w:type="numbering" w:customStyle="1" w:styleId="List548">
    <w:name w:val="List 548"/>
    <w:basedOn w:val="546"/>
    <w:rsid w:val="00F65069"/>
    <w:pPr>
      <w:numPr>
        <w:numId w:val="549"/>
      </w:numPr>
    </w:pPr>
  </w:style>
  <w:style w:type="numbering" w:customStyle="1" w:styleId="546">
    <w:name w:val="Импортированный стиль 546"/>
    <w:rsid w:val="00F65069"/>
  </w:style>
  <w:style w:type="numbering" w:customStyle="1" w:styleId="List549">
    <w:name w:val="List 549"/>
    <w:basedOn w:val="547"/>
    <w:rsid w:val="00F65069"/>
    <w:pPr>
      <w:numPr>
        <w:numId w:val="550"/>
      </w:numPr>
    </w:pPr>
  </w:style>
  <w:style w:type="numbering" w:customStyle="1" w:styleId="547">
    <w:name w:val="Импортированный стиль 547"/>
    <w:rsid w:val="00F65069"/>
  </w:style>
  <w:style w:type="numbering" w:customStyle="1" w:styleId="List550">
    <w:name w:val="List 550"/>
    <w:basedOn w:val="548"/>
    <w:rsid w:val="00F65069"/>
    <w:pPr>
      <w:numPr>
        <w:numId w:val="551"/>
      </w:numPr>
    </w:pPr>
  </w:style>
  <w:style w:type="numbering" w:customStyle="1" w:styleId="548">
    <w:name w:val="Импортированный стиль 548"/>
    <w:rsid w:val="00F65069"/>
  </w:style>
  <w:style w:type="numbering" w:customStyle="1" w:styleId="List551">
    <w:name w:val="List 551"/>
    <w:basedOn w:val="549"/>
    <w:rsid w:val="00F65069"/>
    <w:pPr>
      <w:numPr>
        <w:numId w:val="552"/>
      </w:numPr>
    </w:pPr>
  </w:style>
  <w:style w:type="numbering" w:customStyle="1" w:styleId="549">
    <w:name w:val="Импортированный стиль 549"/>
    <w:rsid w:val="00F65069"/>
  </w:style>
  <w:style w:type="numbering" w:customStyle="1" w:styleId="List552">
    <w:name w:val="List 552"/>
    <w:basedOn w:val="550"/>
    <w:rsid w:val="00F65069"/>
    <w:pPr>
      <w:numPr>
        <w:numId w:val="553"/>
      </w:numPr>
    </w:pPr>
  </w:style>
  <w:style w:type="numbering" w:customStyle="1" w:styleId="550">
    <w:name w:val="Импортированный стиль 550"/>
    <w:rsid w:val="00F65069"/>
  </w:style>
  <w:style w:type="numbering" w:customStyle="1" w:styleId="List553">
    <w:name w:val="List 553"/>
    <w:basedOn w:val="551"/>
    <w:rsid w:val="00F65069"/>
    <w:pPr>
      <w:numPr>
        <w:numId w:val="554"/>
      </w:numPr>
    </w:pPr>
  </w:style>
  <w:style w:type="numbering" w:customStyle="1" w:styleId="551">
    <w:name w:val="Импортированный стиль 551"/>
    <w:rsid w:val="00F65069"/>
  </w:style>
  <w:style w:type="numbering" w:customStyle="1" w:styleId="List554">
    <w:name w:val="List 554"/>
    <w:basedOn w:val="552"/>
    <w:rsid w:val="00F65069"/>
    <w:pPr>
      <w:numPr>
        <w:numId w:val="555"/>
      </w:numPr>
    </w:pPr>
  </w:style>
  <w:style w:type="numbering" w:customStyle="1" w:styleId="552">
    <w:name w:val="Импортированный стиль 552"/>
    <w:rsid w:val="00F65069"/>
  </w:style>
  <w:style w:type="numbering" w:customStyle="1" w:styleId="List555">
    <w:name w:val="List 555"/>
    <w:basedOn w:val="553"/>
    <w:rsid w:val="00F65069"/>
    <w:pPr>
      <w:numPr>
        <w:numId w:val="556"/>
      </w:numPr>
    </w:pPr>
  </w:style>
  <w:style w:type="numbering" w:customStyle="1" w:styleId="553">
    <w:name w:val="Импортированный стиль 553"/>
    <w:rsid w:val="00F65069"/>
  </w:style>
  <w:style w:type="numbering" w:customStyle="1" w:styleId="List556">
    <w:name w:val="List 556"/>
    <w:basedOn w:val="554"/>
    <w:rsid w:val="00F65069"/>
    <w:pPr>
      <w:numPr>
        <w:numId w:val="557"/>
      </w:numPr>
    </w:pPr>
  </w:style>
  <w:style w:type="numbering" w:customStyle="1" w:styleId="554">
    <w:name w:val="Импортированный стиль 554"/>
    <w:rsid w:val="00F65069"/>
  </w:style>
  <w:style w:type="numbering" w:customStyle="1" w:styleId="List557">
    <w:name w:val="List 557"/>
    <w:basedOn w:val="555"/>
    <w:rsid w:val="00F65069"/>
    <w:pPr>
      <w:numPr>
        <w:numId w:val="558"/>
      </w:numPr>
    </w:pPr>
  </w:style>
  <w:style w:type="numbering" w:customStyle="1" w:styleId="555">
    <w:name w:val="Импортированный стиль 555"/>
    <w:rsid w:val="00F65069"/>
  </w:style>
  <w:style w:type="numbering" w:customStyle="1" w:styleId="List558">
    <w:name w:val="List 558"/>
    <w:basedOn w:val="556"/>
    <w:rsid w:val="00F65069"/>
    <w:pPr>
      <w:numPr>
        <w:numId w:val="559"/>
      </w:numPr>
    </w:pPr>
  </w:style>
  <w:style w:type="numbering" w:customStyle="1" w:styleId="556">
    <w:name w:val="Импортированный стиль 556"/>
    <w:rsid w:val="00F65069"/>
  </w:style>
  <w:style w:type="numbering" w:customStyle="1" w:styleId="List559">
    <w:name w:val="List 559"/>
    <w:basedOn w:val="557"/>
    <w:rsid w:val="00F65069"/>
    <w:pPr>
      <w:numPr>
        <w:numId w:val="560"/>
      </w:numPr>
    </w:pPr>
  </w:style>
  <w:style w:type="numbering" w:customStyle="1" w:styleId="557">
    <w:name w:val="Импортированный стиль 557"/>
    <w:rsid w:val="00F65069"/>
  </w:style>
  <w:style w:type="numbering" w:customStyle="1" w:styleId="List560">
    <w:name w:val="List 560"/>
    <w:basedOn w:val="558"/>
    <w:rsid w:val="00F65069"/>
    <w:pPr>
      <w:numPr>
        <w:numId w:val="561"/>
      </w:numPr>
    </w:pPr>
  </w:style>
  <w:style w:type="numbering" w:customStyle="1" w:styleId="558">
    <w:name w:val="Импортированный стиль 558"/>
    <w:rsid w:val="00F65069"/>
  </w:style>
  <w:style w:type="numbering" w:customStyle="1" w:styleId="List561">
    <w:name w:val="List 561"/>
    <w:basedOn w:val="559"/>
    <w:rsid w:val="00F65069"/>
    <w:pPr>
      <w:numPr>
        <w:numId w:val="562"/>
      </w:numPr>
    </w:pPr>
  </w:style>
  <w:style w:type="numbering" w:customStyle="1" w:styleId="559">
    <w:name w:val="Импортированный стиль 559"/>
    <w:rsid w:val="00F65069"/>
  </w:style>
  <w:style w:type="numbering" w:customStyle="1" w:styleId="List562">
    <w:name w:val="List 562"/>
    <w:basedOn w:val="560"/>
    <w:rsid w:val="00F65069"/>
    <w:pPr>
      <w:numPr>
        <w:numId w:val="563"/>
      </w:numPr>
    </w:pPr>
  </w:style>
  <w:style w:type="numbering" w:customStyle="1" w:styleId="560">
    <w:name w:val="Импортированный стиль 560"/>
    <w:rsid w:val="00F65069"/>
  </w:style>
  <w:style w:type="paragraph" w:customStyle="1" w:styleId="1a">
    <w:name w:val="Абзац списка1"/>
    <w:rsid w:val="00F65069"/>
    <w:pPr>
      <w:pBdr>
        <w:top w:val="nil"/>
        <w:left w:val="nil"/>
        <w:bottom w:val="nil"/>
        <w:right w:val="nil"/>
        <w:between w:val="nil"/>
        <w:bar w:val="nil"/>
      </w:pBdr>
      <w:suppressAutoHyphens/>
      <w:spacing w:line="360" w:lineRule="auto"/>
      <w:ind w:left="720"/>
    </w:pPr>
    <w:rPr>
      <w:rFonts w:ascii="Arial Unicode MS" w:hAnsi="Arial Unicode MS" w:cs="Arial Unicode MS"/>
      <w:color w:val="000000"/>
      <w:kern w:val="1"/>
      <w:sz w:val="24"/>
      <w:szCs w:val="24"/>
      <w:u w:color="000000"/>
      <w:bdr w:val="nil"/>
    </w:rPr>
  </w:style>
  <w:style w:type="numbering" w:customStyle="1" w:styleId="List563">
    <w:name w:val="List 563"/>
    <w:basedOn w:val="561"/>
    <w:rsid w:val="00F65069"/>
    <w:pPr>
      <w:numPr>
        <w:numId w:val="564"/>
      </w:numPr>
    </w:pPr>
  </w:style>
  <w:style w:type="numbering" w:customStyle="1" w:styleId="561">
    <w:name w:val="Импортированный стиль 561"/>
    <w:rsid w:val="00F65069"/>
  </w:style>
  <w:style w:type="numbering" w:customStyle="1" w:styleId="List564">
    <w:name w:val="List 564"/>
    <w:basedOn w:val="562"/>
    <w:rsid w:val="00F65069"/>
    <w:pPr>
      <w:numPr>
        <w:numId w:val="565"/>
      </w:numPr>
    </w:pPr>
  </w:style>
  <w:style w:type="numbering" w:customStyle="1" w:styleId="562">
    <w:name w:val="Импортированный стиль 562"/>
    <w:rsid w:val="00F65069"/>
  </w:style>
  <w:style w:type="numbering" w:customStyle="1" w:styleId="List565">
    <w:name w:val="List 565"/>
    <w:basedOn w:val="563"/>
    <w:rsid w:val="00F65069"/>
    <w:pPr>
      <w:numPr>
        <w:numId w:val="566"/>
      </w:numPr>
    </w:pPr>
  </w:style>
  <w:style w:type="numbering" w:customStyle="1" w:styleId="563">
    <w:name w:val="Импортированный стиль 563"/>
    <w:rsid w:val="00F65069"/>
  </w:style>
  <w:style w:type="paragraph" w:customStyle="1" w:styleId="af4">
    <w:name w:val="Сноска"/>
    <w:rsid w:val="00F65069"/>
    <w:pPr>
      <w:pBdr>
        <w:top w:val="nil"/>
        <w:left w:val="nil"/>
        <w:bottom w:val="nil"/>
        <w:right w:val="nil"/>
        <w:between w:val="nil"/>
        <w:bar w:val="nil"/>
      </w:pBdr>
      <w:spacing w:line="174" w:lineRule="atLeast"/>
      <w:ind w:firstLine="283"/>
      <w:jc w:val="both"/>
    </w:pPr>
    <w:rPr>
      <w:rFonts w:eastAsia="Times New Roman"/>
      <w:color w:val="000000"/>
      <w:sz w:val="17"/>
      <w:szCs w:val="17"/>
      <w:u w:color="000000"/>
      <w:bdr w:val="nil"/>
    </w:rPr>
  </w:style>
  <w:style w:type="numbering" w:customStyle="1" w:styleId="List566">
    <w:name w:val="List 566"/>
    <w:basedOn w:val="564"/>
    <w:rsid w:val="00F65069"/>
    <w:pPr>
      <w:numPr>
        <w:numId w:val="567"/>
      </w:numPr>
    </w:pPr>
  </w:style>
  <w:style w:type="numbering" w:customStyle="1" w:styleId="564">
    <w:name w:val="Импортированный стиль 564"/>
    <w:rsid w:val="00F65069"/>
  </w:style>
  <w:style w:type="numbering" w:customStyle="1" w:styleId="List567">
    <w:name w:val="List 567"/>
    <w:basedOn w:val="565"/>
    <w:rsid w:val="00F65069"/>
    <w:pPr>
      <w:numPr>
        <w:numId w:val="568"/>
      </w:numPr>
    </w:pPr>
  </w:style>
  <w:style w:type="numbering" w:customStyle="1" w:styleId="565">
    <w:name w:val="Импортированный стиль 565"/>
    <w:rsid w:val="00F65069"/>
  </w:style>
  <w:style w:type="numbering" w:customStyle="1" w:styleId="List568">
    <w:name w:val="List 568"/>
    <w:basedOn w:val="566"/>
    <w:rsid w:val="00F65069"/>
    <w:pPr>
      <w:numPr>
        <w:numId w:val="569"/>
      </w:numPr>
    </w:pPr>
  </w:style>
  <w:style w:type="numbering" w:customStyle="1" w:styleId="566">
    <w:name w:val="Импортированный стиль 566"/>
    <w:rsid w:val="00F65069"/>
  </w:style>
  <w:style w:type="numbering" w:customStyle="1" w:styleId="List569">
    <w:name w:val="List 569"/>
    <w:basedOn w:val="567"/>
    <w:rsid w:val="00F65069"/>
    <w:pPr>
      <w:numPr>
        <w:numId w:val="570"/>
      </w:numPr>
    </w:pPr>
  </w:style>
  <w:style w:type="numbering" w:customStyle="1" w:styleId="567">
    <w:name w:val="Импортированный стиль 567"/>
    <w:rsid w:val="00F65069"/>
  </w:style>
  <w:style w:type="numbering" w:customStyle="1" w:styleId="List570">
    <w:name w:val="List 570"/>
    <w:basedOn w:val="568"/>
    <w:rsid w:val="00F65069"/>
    <w:pPr>
      <w:numPr>
        <w:numId w:val="571"/>
      </w:numPr>
    </w:pPr>
  </w:style>
  <w:style w:type="numbering" w:customStyle="1" w:styleId="568">
    <w:name w:val="Импортированный стиль 568"/>
    <w:rsid w:val="00F65069"/>
  </w:style>
  <w:style w:type="numbering" w:customStyle="1" w:styleId="List571">
    <w:name w:val="List 571"/>
    <w:basedOn w:val="569"/>
    <w:rsid w:val="00F65069"/>
    <w:pPr>
      <w:numPr>
        <w:numId w:val="572"/>
      </w:numPr>
    </w:pPr>
  </w:style>
  <w:style w:type="numbering" w:customStyle="1" w:styleId="569">
    <w:name w:val="Импортированный стиль 569"/>
    <w:rsid w:val="00F65069"/>
  </w:style>
  <w:style w:type="numbering" w:customStyle="1" w:styleId="List572">
    <w:name w:val="List 572"/>
    <w:basedOn w:val="570"/>
    <w:rsid w:val="00F65069"/>
    <w:pPr>
      <w:numPr>
        <w:numId w:val="573"/>
      </w:numPr>
    </w:pPr>
  </w:style>
  <w:style w:type="numbering" w:customStyle="1" w:styleId="570">
    <w:name w:val="Импортированный стиль 570"/>
    <w:rsid w:val="00F65069"/>
  </w:style>
  <w:style w:type="numbering" w:customStyle="1" w:styleId="List573">
    <w:name w:val="List 573"/>
    <w:basedOn w:val="571"/>
    <w:rsid w:val="00F65069"/>
    <w:pPr>
      <w:numPr>
        <w:numId w:val="574"/>
      </w:numPr>
    </w:pPr>
  </w:style>
  <w:style w:type="numbering" w:customStyle="1" w:styleId="571">
    <w:name w:val="Импортированный стиль 571"/>
    <w:rsid w:val="00F65069"/>
  </w:style>
  <w:style w:type="numbering" w:customStyle="1" w:styleId="List574">
    <w:name w:val="List 574"/>
    <w:basedOn w:val="572"/>
    <w:rsid w:val="00F65069"/>
    <w:pPr>
      <w:numPr>
        <w:numId w:val="575"/>
      </w:numPr>
    </w:pPr>
  </w:style>
  <w:style w:type="numbering" w:customStyle="1" w:styleId="572">
    <w:name w:val="Импортированный стиль 572"/>
    <w:rsid w:val="00F65069"/>
  </w:style>
  <w:style w:type="numbering" w:customStyle="1" w:styleId="List575">
    <w:name w:val="List 575"/>
    <w:basedOn w:val="573"/>
    <w:rsid w:val="00F65069"/>
    <w:pPr>
      <w:numPr>
        <w:numId w:val="576"/>
      </w:numPr>
    </w:pPr>
  </w:style>
  <w:style w:type="numbering" w:customStyle="1" w:styleId="573">
    <w:name w:val="Импортированный стиль 573"/>
    <w:rsid w:val="00F65069"/>
  </w:style>
  <w:style w:type="numbering" w:customStyle="1" w:styleId="List576">
    <w:name w:val="List 576"/>
    <w:basedOn w:val="574"/>
    <w:rsid w:val="00F65069"/>
    <w:pPr>
      <w:numPr>
        <w:numId w:val="577"/>
      </w:numPr>
    </w:pPr>
  </w:style>
  <w:style w:type="numbering" w:customStyle="1" w:styleId="574">
    <w:name w:val="Импортированный стиль 574"/>
    <w:rsid w:val="00F65069"/>
  </w:style>
  <w:style w:type="numbering" w:customStyle="1" w:styleId="List577">
    <w:name w:val="List 577"/>
    <w:basedOn w:val="575"/>
    <w:rsid w:val="00F65069"/>
    <w:pPr>
      <w:numPr>
        <w:numId w:val="578"/>
      </w:numPr>
    </w:pPr>
  </w:style>
  <w:style w:type="numbering" w:customStyle="1" w:styleId="575">
    <w:name w:val="Импортированный стиль 575"/>
    <w:rsid w:val="00F65069"/>
  </w:style>
  <w:style w:type="numbering" w:customStyle="1" w:styleId="List578">
    <w:name w:val="List 578"/>
    <w:basedOn w:val="576"/>
    <w:rsid w:val="00F65069"/>
    <w:pPr>
      <w:numPr>
        <w:numId w:val="579"/>
      </w:numPr>
    </w:pPr>
  </w:style>
  <w:style w:type="numbering" w:customStyle="1" w:styleId="576">
    <w:name w:val="Импортированный стиль 576"/>
    <w:rsid w:val="00F65069"/>
  </w:style>
  <w:style w:type="numbering" w:customStyle="1" w:styleId="List579">
    <w:name w:val="List 579"/>
    <w:basedOn w:val="577"/>
    <w:rsid w:val="00F65069"/>
    <w:pPr>
      <w:numPr>
        <w:numId w:val="580"/>
      </w:numPr>
    </w:pPr>
  </w:style>
  <w:style w:type="numbering" w:customStyle="1" w:styleId="577">
    <w:name w:val="Импортированный стиль 577"/>
    <w:rsid w:val="00F65069"/>
  </w:style>
  <w:style w:type="numbering" w:customStyle="1" w:styleId="List580">
    <w:name w:val="List 580"/>
    <w:basedOn w:val="578"/>
    <w:rsid w:val="00F65069"/>
    <w:pPr>
      <w:numPr>
        <w:numId w:val="581"/>
      </w:numPr>
    </w:pPr>
  </w:style>
  <w:style w:type="numbering" w:customStyle="1" w:styleId="578">
    <w:name w:val="Импортированный стиль 578"/>
    <w:rsid w:val="00F65069"/>
  </w:style>
  <w:style w:type="numbering" w:customStyle="1" w:styleId="List581">
    <w:name w:val="List 581"/>
    <w:basedOn w:val="579"/>
    <w:rsid w:val="00F65069"/>
    <w:pPr>
      <w:numPr>
        <w:numId w:val="582"/>
      </w:numPr>
    </w:pPr>
  </w:style>
  <w:style w:type="numbering" w:customStyle="1" w:styleId="579">
    <w:name w:val="Импортированный стиль 579"/>
    <w:rsid w:val="00F65069"/>
  </w:style>
  <w:style w:type="numbering" w:customStyle="1" w:styleId="List582">
    <w:name w:val="List 582"/>
    <w:basedOn w:val="580"/>
    <w:rsid w:val="00F65069"/>
    <w:pPr>
      <w:numPr>
        <w:numId w:val="583"/>
      </w:numPr>
    </w:pPr>
  </w:style>
  <w:style w:type="numbering" w:customStyle="1" w:styleId="580">
    <w:name w:val="Импортированный стиль 580"/>
    <w:rsid w:val="00F65069"/>
  </w:style>
  <w:style w:type="numbering" w:customStyle="1" w:styleId="List583">
    <w:name w:val="List 583"/>
    <w:basedOn w:val="581"/>
    <w:rsid w:val="00F65069"/>
    <w:pPr>
      <w:numPr>
        <w:numId w:val="584"/>
      </w:numPr>
    </w:pPr>
  </w:style>
  <w:style w:type="numbering" w:customStyle="1" w:styleId="581">
    <w:name w:val="Импортированный стиль 581"/>
    <w:rsid w:val="00F65069"/>
  </w:style>
  <w:style w:type="numbering" w:customStyle="1" w:styleId="List584">
    <w:name w:val="List 584"/>
    <w:basedOn w:val="582"/>
    <w:rsid w:val="00F65069"/>
    <w:pPr>
      <w:numPr>
        <w:numId w:val="585"/>
      </w:numPr>
    </w:pPr>
  </w:style>
  <w:style w:type="numbering" w:customStyle="1" w:styleId="582">
    <w:name w:val="Импортированный стиль 582"/>
    <w:rsid w:val="00F65069"/>
  </w:style>
  <w:style w:type="numbering" w:customStyle="1" w:styleId="List585">
    <w:name w:val="List 585"/>
    <w:basedOn w:val="583"/>
    <w:rsid w:val="00F65069"/>
    <w:pPr>
      <w:numPr>
        <w:numId w:val="586"/>
      </w:numPr>
    </w:pPr>
  </w:style>
  <w:style w:type="numbering" w:customStyle="1" w:styleId="583">
    <w:name w:val="Импортированный стиль 583"/>
    <w:rsid w:val="00F65069"/>
  </w:style>
  <w:style w:type="numbering" w:customStyle="1" w:styleId="List586">
    <w:name w:val="List 586"/>
    <w:basedOn w:val="584"/>
    <w:rsid w:val="00F65069"/>
    <w:pPr>
      <w:numPr>
        <w:numId w:val="587"/>
      </w:numPr>
    </w:pPr>
  </w:style>
  <w:style w:type="numbering" w:customStyle="1" w:styleId="584">
    <w:name w:val="Импортированный стиль 584"/>
    <w:rsid w:val="00F65069"/>
  </w:style>
  <w:style w:type="numbering" w:customStyle="1" w:styleId="List587">
    <w:name w:val="List 587"/>
    <w:basedOn w:val="585"/>
    <w:rsid w:val="00F65069"/>
    <w:pPr>
      <w:numPr>
        <w:numId w:val="588"/>
      </w:numPr>
    </w:pPr>
  </w:style>
  <w:style w:type="numbering" w:customStyle="1" w:styleId="585">
    <w:name w:val="Импортированный стиль 585"/>
    <w:rsid w:val="00F65069"/>
  </w:style>
  <w:style w:type="numbering" w:customStyle="1" w:styleId="List588">
    <w:name w:val="List 588"/>
    <w:basedOn w:val="586"/>
    <w:rsid w:val="00F65069"/>
    <w:pPr>
      <w:numPr>
        <w:numId w:val="589"/>
      </w:numPr>
    </w:pPr>
  </w:style>
  <w:style w:type="numbering" w:customStyle="1" w:styleId="586">
    <w:name w:val="Импортированный стиль 586"/>
    <w:rsid w:val="00F65069"/>
  </w:style>
  <w:style w:type="numbering" w:customStyle="1" w:styleId="List589">
    <w:name w:val="List 589"/>
    <w:basedOn w:val="587"/>
    <w:rsid w:val="00F65069"/>
    <w:pPr>
      <w:numPr>
        <w:numId w:val="590"/>
      </w:numPr>
    </w:pPr>
  </w:style>
  <w:style w:type="numbering" w:customStyle="1" w:styleId="587">
    <w:name w:val="Импортированный стиль 587"/>
    <w:rsid w:val="00F65069"/>
  </w:style>
  <w:style w:type="numbering" w:customStyle="1" w:styleId="List590">
    <w:name w:val="List 590"/>
    <w:basedOn w:val="588"/>
    <w:rsid w:val="00F65069"/>
    <w:pPr>
      <w:numPr>
        <w:numId w:val="591"/>
      </w:numPr>
    </w:pPr>
  </w:style>
  <w:style w:type="numbering" w:customStyle="1" w:styleId="588">
    <w:name w:val="Импортированный стиль 588"/>
    <w:rsid w:val="00F65069"/>
  </w:style>
  <w:style w:type="numbering" w:customStyle="1" w:styleId="List591">
    <w:name w:val="List 591"/>
    <w:basedOn w:val="589"/>
    <w:rsid w:val="00F65069"/>
    <w:pPr>
      <w:numPr>
        <w:numId w:val="592"/>
      </w:numPr>
    </w:pPr>
  </w:style>
  <w:style w:type="numbering" w:customStyle="1" w:styleId="589">
    <w:name w:val="Импортированный стиль 589"/>
    <w:rsid w:val="00F65069"/>
  </w:style>
  <w:style w:type="numbering" w:customStyle="1" w:styleId="List592">
    <w:name w:val="List 592"/>
    <w:basedOn w:val="590"/>
    <w:rsid w:val="00F65069"/>
    <w:pPr>
      <w:numPr>
        <w:numId w:val="593"/>
      </w:numPr>
    </w:pPr>
  </w:style>
  <w:style w:type="numbering" w:customStyle="1" w:styleId="590">
    <w:name w:val="Импортированный стиль 590"/>
    <w:rsid w:val="00F65069"/>
  </w:style>
  <w:style w:type="numbering" w:customStyle="1" w:styleId="List593">
    <w:name w:val="List 593"/>
    <w:basedOn w:val="591"/>
    <w:rsid w:val="00F65069"/>
    <w:pPr>
      <w:numPr>
        <w:numId w:val="594"/>
      </w:numPr>
    </w:pPr>
  </w:style>
  <w:style w:type="numbering" w:customStyle="1" w:styleId="591">
    <w:name w:val="Импортированный стиль 591"/>
    <w:rsid w:val="00F65069"/>
  </w:style>
  <w:style w:type="numbering" w:customStyle="1" w:styleId="List594">
    <w:name w:val="List 594"/>
    <w:basedOn w:val="592"/>
    <w:rsid w:val="00F65069"/>
    <w:pPr>
      <w:numPr>
        <w:numId w:val="595"/>
      </w:numPr>
    </w:pPr>
  </w:style>
  <w:style w:type="numbering" w:customStyle="1" w:styleId="592">
    <w:name w:val="Импортированный стиль 592"/>
    <w:rsid w:val="00F65069"/>
  </w:style>
  <w:style w:type="numbering" w:customStyle="1" w:styleId="List595">
    <w:name w:val="List 595"/>
    <w:basedOn w:val="593"/>
    <w:rsid w:val="00F65069"/>
    <w:pPr>
      <w:numPr>
        <w:numId w:val="596"/>
      </w:numPr>
    </w:pPr>
  </w:style>
  <w:style w:type="numbering" w:customStyle="1" w:styleId="593">
    <w:name w:val="Импортированный стиль 593"/>
    <w:rsid w:val="00F65069"/>
  </w:style>
  <w:style w:type="numbering" w:customStyle="1" w:styleId="List596">
    <w:name w:val="List 596"/>
    <w:basedOn w:val="594"/>
    <w:rsid w:val="00F65069"/>
    <w:pPr>
      <w:numPr>
        <w:numId w:val="597"/>
      </w:numPr>
    </w:pPr>
  </w:style>
  <w:style w:type="numbering" w:customStyle="1" w:styleId="594">
    <w:name w:val="Импортированный стиль 594"/>
    <w:rsid w:val="00F65069"/>
  </w:style>
  <w:style w:type="numbering" w:customStyle="1" w:styleId="List597">
    <w:name w:val="List 597"/>
    <w:basedOn w:val="595"/>
    <w:rsid w:val="00F65069"/>
    <w:pPr>
      <w:numPr>
        <w:numId w:val="598"/>
      </w:numPr>
    </w:pPr>
  </w:style>
  <w:style w:type="numbering" w:customStyle="1" w:styleId="595">
    <w:name w:val="Импортированный стиль 595"/>
    <w:rsid w:val="00F65069"/>
  </w:style>
  <w:style w:type="numbering" w:customStyle="1" w:styleId="List598">
    <w:name w:val="List 598"/>
    <w:basedOn w:val="596"/>
    <w:rsid w:val="00F65069"/>
    <w:pPr>
      <w:numPr>
        <w:numId w:val="599"/>
      </w:numPr>
    </w:pPr>
  </w:style>
  <w:style w:type="numbering" w:customStyle="1" w:styleId="596">
    <w:name w:val="Импортированный стиль 596"/>
    <w:rsid w:val="00F65069"/>
  </w:style>
  <w:style w:type="numbering" w:customStyle="1" w:styleId="List599">
    <w:name w:val="List 599"/>
    <w:basedOn w:val="597"/>
    <w:rsid w:val="00F65069"/>
    <w:pPr>
      <w:numPr>
        <w:numId w:val="600"/>
      </w:numPr>
    </w:pPr>
  </w:style>
  <w:style w:type="numbering" w:customStyle="1" w:styleId="597">
    <w:name w:val="Импортированный стиль 597"/>
    <w:rsid w:val="00F65069"/>
  </w:style>
  <w:style w:type="numbering" w:customStyle="1" w:styleId="List600">
    <w:name w:val="List 600"/>
    <w:basedOn w:val="598"/>
    <w:rsid w:val="00F65069"/>
    <w:pPr>
      <w:numPr>
        <w:numId w:val="601"/>
      </w:numPr>
    </w:pPr>
  </w:style>
  <w:style w:type="numbering" w:customStyle="1" w:styleId="598">
    <w:name w:val="Импортированный стиль 598"/>
    <w:rsid w:val="00F65069"/>
  </w:style>
  <w:style w:type="numbering" w:customStyle="1" w:styleId="List601">
    <w:name w:val="List 601"/>
    <w:basedOn w:val="599"/>
    <w:rsid w:val="00F65069"/>
    <w:pPr>
      <w:numPr>
        <w:numId w:val="602"/>
      </w:numPr>
    </w:pPr>
  </w:style>
  <w:style w:type="numbering" w:customStyle="1" w:styleId="599">
    <w:name w:val="Импортированный стиль 599"/>
    <w:rsid w:val="00F65069"/>
  </w:style>
  <w:style w:type="numbering" w:customStyle="1" w:styleId="List602">
    <w:name w:val="List 602"/>
    <w:basedOn w:val="600"/>
    <w:rsid w:val="00F65069"/>
    <w:pPr>
      <w:numPr>
        <w:numId w:val="603"/>
      </w:numPr>
    </w:pPr>
  </w:style>
  <w:style w:type="numbering" w:customStyle="1" w:styleId="600">
    <w:name w:val="Импортированный стиль 600"/>
    <w:rsid w:val="00F65069"/>
  </w:style>
  <w:style w:type="numbering" w:customStyle="1" w:styleId="List603">
    <w:name w:val="List 603"/>
    <w:basedOn w:val="601"/>
    <w:rsid w:val="00F65069"/>
    <w:pPr>
      <w:numPr>
        <w:numId w:val="604"/>
      </w:numPr>
    </w:pPr>
  </w:style>
  <w:style w:type="numbering" w:customStyle="1" w:styleId="601">
    <w:name w:val="Импортированный стиль 601"/>
    <w:rsid w:val="00F65069"/>
  </w:style>
  <w:style w:type="numbering" w:customStyle="1" w:styleId="List604">
    <w:name w:val="List 604"/>
    <w:basedOn w:val="602"/>
    <w:rsid w:val="00F65069"/>
    <w:pPr>
      <w:numPr>
        <w:numId w:val="605"/>
      </w:numPr>
    </w:pPr>
  </w:style>
  <w:style w:type="numbering" w:customStyle="1" w:styleId="602">
    <w:name w:val="Импортированный стиль 602"/>
    <w:rsid w:val="00F65069"/>
  </w:style>
  <w:style w:type="numbering" w:customStyle="1" w:styleId="List605">
    <w:name w:val="List 605"/>
    <w:basedOn w:val="603"/>
    <w:rsid w:val="00F65069"/>
    <w:pPr>
      <w:numPr>
        <w:numId w:val="606"/>
      </w:numPr>
    </w:pPr>
  </w:style>
  <w:style w:type="numbering" w:customStyle="1" w:styleId="603">
    <w:name w:val="Импортированный стиль 603"/>
    <w:rsid w:val="00F65069"/>
  </w:style>
  <w:style w:type="numbering" w:customStyle="1" w:styleId="List606">
    <w:name w:val="List 606"/>
    <w:basedOn w:val="604"/>
    <w:rsid w:val="00F65069"/>
    <w:pPr>
      <w:numPr>
        <w:numId w:val="607"/>
      </w:numPr>
    </w:pPr>
  </w:style>
  <w:style w:type="numbering" w:customStyle="1" w:styleId="604">
    <w:name w:val="Импортированный стиль 604"/>
    <w:rsid w:val="00F65069"/>
  </w:style>
  <w:style w:type="numbering" w:customStyle="1" w:styleId="List607">
    <w:name w:val="List 607"/>
    <w:basedOn w:val="605"/>
    <w:rsid w:val="00F65069"/>
    <w:pPr>
      <w:numPr>
        <w:numId w:val="608"/>
      </w:numPr>
    </w:pPr>
  </w:style>
  <w:style w:type="numbering" w:customStyle="1" w:styleId="605">
    <w:name w:val="Импортированный стиль 605"/>
    <w:rsid w:val="00F65069"/>
  </w:style>
  <w:style w:type="numbering" w:customStyle="1" w:styleId="List608">
    <w:name w:val="List 608"/>
    <w:basedOn w:val="606"/>
    <w:rsid w:val="00F65069"/>
    <w:pPr>
      <w:numPr>
        <w:numId w:val="609"/>
      </w:numPr>
    </w:pPr>
  </w:style>
  <w:style w:type="numbering" w:customStyle="1" w:styleId="606">
    <w:name w:val="Импортированный стиль 606"/>
    <w:rsid w:val="00F65069"/>
  </w:style>
  <w:style w:type="numbering" w:customStyle="1" w:styleId="List609">
    <w:name w:val="List 609"/>
    <w:basedOn w:val="607"/>
    <w:rsid w:val="00F65069"/>
    <w:pPr>
      <w:numPr>
        <w:numId w:val="610"/>
      </w:numPr>
    </w:pPr>
  </w:style>
  <w:style w:type="numbering" w:customStyle="1" w:styleId="607">
    <w:name w:val="Импортированный стиль 607"/>
    <w:rsid w:val="00F65069"/>
  </w:style>
  <w:style w:type="numbering" w:customStyle="1" w:styleId="List610">
    <w:name w:val="List 610"/>
    <w:basedOn w:val="608"/>
    <w:rsid w:val="00F65069"/>
    <w:pPr>
      <w:numPr>
        <w:numId w:val="611"/>
      </w:numPr>
    </w:pPr>
  </w:style>
  <w:style w:type="numbering" w:customStyle="1" w:styleId="608">
    <w:name w:val="Импортированный стиль 608"/>
    <w:rsid w:val="00F65069"/>
  </w:style>
  <w:style w:type="numbering" w:customStyle="1" w:styleId="List611">
    <w:name w:val="List 611"/>
    <w:basedOn w:val="609"/>
    <w:rsid w:val="00F65069"/>
    <w:pPr>
      <w:numPr>
        <w:numId w:val="612"/>
      </w:numPr>
    </w:pPr>
  </w:style>
  <w:style w:type="numbering" w:customStyle="1" w:styleId="609">
    <w:name w:val="Импортированный стиль 609"/>
    <w:rsid w:val="00F65069"/>
  </w:style>
  <w:style w:type="numbering" w:customStyle="1" w:styleId="List612">
    <w:name w:val="List 612"/>
    <w:basedOn w:val="610"/>
    <w:rsid w:val="00F65069"/>
    <w:pPr>
      <w:numPr>
        <w:numId w:val="613"/>
      </w:numPr>
    </w:pPr>
  </w:style>
  <w:style w:type="numbering" w:customStyle="1" w:styleId="610">
    <w:name w:val="Импортированный стиль 610"/>
    <w:rsid w:val="00F65069"/>
  </w:style>
  <w:style w:type="paragraph" w:styleId="af5">
    <w:name w:val="Block Text"/>
    <w:rsid w:val="00F65069"/>
    <w:pPr>
      <w:widowControl w:val="0"/>
      <w:pBdr>
        <w:top w:val="nil"/>
        <w:left w:val="nil"/>
        <w:bottom w:val="nil"/>
        <w:right w:val="nil"/>
        <w:between w:val="nil"/>
        <w:bar w:val="nil"/>
      </w:pBdr>
      <w:ind w:left="144" w:right="720" w:firstLine="576"/>
      <w:jc w:val="both"/>
    </w:pPr>
    <w:rPr>
      <w:rFonts w:ascii="Arial Unicode MS" w:hAnsi="Arial Unicode MS" w:cs="Arial Unicode MS"/>
      <w:color w:val="000000"/>
      <w:sz w:val="24"/>
      <w:szCs w:val="24"/>
      <w:u w:color="000000"/>
      <w:bdr w:val="nil"/>
    </w:rPr>
  </w:style>
  <w:style w:type="numbering" w:customStyle="1" w:styleId="List613">
    <w:name w:val="List 613"/>
    <w:basedOn w:val="611"/>
    <w:rsid w:val="00F65069"/>
    <w:pPr>
      <w:numPr>
        <w:numId w:val="614"/>
      </w:numPr>
    </w:pPr>
  </w:style>
  <w:style w:type="numbering" w:customStyle="1" w:styleId="611">
    <w:name w:val="Импортированный стиль 611"/>
    <w:rsid w:val="00F65069"/>
  </w:style>
  <w:style w:type="numbering" w:customStyle="1" w:styleId="List614">
    <w:name w:val="List 614"/>
    <w:basedOn w:val="612"/>
    <w:rsid w:val="00F65069"/>
    <w:pPr>
      <w:numPr>
        <w:numId w:val="615"/>
      </w:numPr>
    </w:pPr>
  </w:style>
  <w:style w:type="numbering" w:customStyle="1" w:styleId="612">
    <w:name w:val="Импортированный стиль 612"/>
    <w:rsid w:val="00F65069"/>
  </w:style>
  <w:style w:type="numbering" w:customStyle="1" w:styleId="List615">
    <w:name w:val="List 615"/>
    <w:basedOn w:val="613"/>
    <w:rsid w:val="00F65069"/>
    <w:pPr>
      <w:numPr>
        <w:numId w:val="616"/>
      </w:numPr>
    </w:pPr>
  </w:style>
  <w:style w:type="numbering" w:customStyle="1" w:styleId="613">
    <w:name w:val="Импортированный стиль 613"/>
    <w:rsid w:val="00F65069"/>
  </w:style>
  <w:style w:type="numbering" w:customStyle="1" w:styleId="List616">
    <w:name w:val="List 616"/>
    <w:basedOn w:val="614"/>
    <w:rsid w:val="00F65069"/>
    <w:pPr>
      <w:numPr>
        <w:numId w:val="617"/>
      </w:numPr>
    </w:pPr>
  </w:style>
  <w:style w:type="numbering" w:customStyle="1" w:styleId="614">
    <w:name w:val="Импортированный стиль 614"/>
    <w:rsid w:val="00F65069"/>
  </w:style>
  <w:style w:type="numbering" w:customStyle="1" w:styleId="List617">
    <w:name w:val="List 617"/>
    <w:basedOn w:val="615"/>
    <w:rsid w:val="00F65069"/>
    <w:pPr>
      <w:numPr>
        <w:numId w:val="618"/>
      </w:numPr>
    </w:pPr>
  </w:style>
  <w:style w:type="numbering" w:customStyle="1" w:styleId="615">
    <w:name w:val="Импортированный стиль 615"/>
    <w:rsid w:val="00F65069"/>
  </w:style>
  <w:style w:type="numbering" w:customStyle="1" w:styleId="List618">
    <w:name w:val="List 618"/>
    <w:basedOn w:val="616"/>
    <w:rsid w:val="00F65069"/>
    <w:pPr>
      <w:numPr>
        <w:numId w:val="619"/>
      </w:numPr>
    </w:pPr>
  </w:style>
  <w:style w:type="numbering" w:customStyle="1" w:styleId="616">
    <w:name w:val="Импортированный стиль 616"/>
    <w:rsid w:val="00F65069"/>
  </w:style>
  <w:style w:type="numbering" w:customStyle="1" w:styleId="List619">
    <w:name w:val="List 619"/>
    <w:basedOn w:val="617"/>
    <w:rsid w:val="00F65069"/>
    <w:pPr>
      <w:numPr>
        <w:numId w:val="620"/>
      </w:numPr>
    </w:pPr>
  </w:style>
  <w:style w:type="numbering" w:customStyle="1" w:styleId="617">
    <w:name w:val="Импортированный стиль 617"/>
    <w:rsid w:val="00F65069"/>
  </w:style>
  <w:style w:type="numbering" w:customStyle="1" w:styleId="List620">
    <w:name w:val="List 620"/>
    <w:basedOn w:val="618"/>
    <w:rsid w:val="00F65069"/>
    <w:pPr>
      <w:numPr>
        <w:numId w:val="621"/>
      </w:numPr>
    </w:pPr>
  </w:style>
  <w:style w:type="numbering" w:customStyle="1" w:styleId="618">
    <w:name w:val="Импортированный стиль 618"/>
    <w:rsid w:val="00F65069"/>
  </w:style>
  <w:style w:type="numbering" w:customStyle="1" w:styleId="List621">
    <w:name w:val="List 621"/>
    <w:basedOn w:val="619"/>
    <w:rsid w:val="00F65069"/>
    <w:pPr>
      <w:numPr>
        <w:numId w:val="622"/>
      </w:numPr>
    </w:pPr>
  </w:style>
  <w:style w:type="numbering" w:customStyle="1" w:styleId="619">
    <w:name w:val="Импортированный стиль 619"/>
    <w:rsid w:val="00F65069"/>
  </w:style>
  <w:style w:type="numbering" w:customStyle="1" w:styleId="List622">
    <w:name w:val="List 622"/>
    <w:basedOn w:val="620"/>
    <w:rsid w:val="00F65069"/>
    <w:pPr>
      <w:numPr>
        <w:numId w:val="623"/>
      </w:numPr>
    </w:pPr>
  </w:style>
  <w:style w:type="numbering" w:customStyle="1" w:styleId="620">
    <w:name w:val="Импортированный стиль 620"/>
    <w:rsid w:val="00F65069"/>
  </w:style>
  <w:style w:type="numbering" w:customStyle="1" w:styleId="List623">
    <w:name w:val="List 623"/>
    <w:basedOn w:val="621"/>
    <w:rsid w:val="00F65069"/>
    <w:pPr>
      <w:numPr>
        <w:numId w:val="624"/>
      </w:numPr>
    </w:pPr>
  </w:style>
  <w:style w:type="numbering" w:customStyle="1" w:styleId="621">
    <w:name w:val="Импортированный стиль 621"/>
    <w:rsid w:val="00F65069"/>
  </w:style>
  <w:style w:type="numbering" w:customStyle="1" w:styleId="List624">
    <w:name w:val="List 624"/>
    <w:basedOn w:val="622"/>
    <w:rsid w:val="00F65069"/>
    <w:pPr>
      <w:numPr>
        <w:numId w:val="625"/>
      </w:numPr>
    </w:pPr>
  </w:style>
  <w:style w:type="numbering" w:customStyle="1" w:styleId="622">
    <w:name w:val="Импортированный стиль 622"/>
    <w:rsid w:val="00F65069"/>
  </w:style>
  <w:style w:type="numbering" w:customStyle="1" w:styleId="List625">
    <w:name w:val="List 625"/>
    <w:basedOn w:val="623"/>
    <w:rsid w:val="00F65069"/>
    <w:pPr>
      <w:numPr>
        <w:numId w:val="626"/>
      </w:numPr>
    </w:pPr>
  </w:style>
  <w:style w:type="numbering" w:customStyle="1" w:styleId="623">
    <w:name w:val="Импортированный стиль 623"/>
    <w:rsid w:val="00F65069"/>
  </w:style>
  <w:style w:type="numbering" w:customStyle="1" w:styleId="List626">
    <w:name w:val="List 626"/>
    <w:basedOn w:val="624"/>
    <w:rsid w:val="00F65069"/>
    <w:pPr>
      <w:numPr>
        <w:numId w:val="627"/>
      </w:numPr>
    </w:pPr>
  </w:style>
  <w:style w:type="numbering" w:customStyle="1" w:styleId="624">
    <w:name w:val="Импортированный стиль 624"/>
    <w:rsid w:val="00F65069"/>
  </w:style>
  <w:style w:type="numbering" w:customStyle="1" w:styleId="List627">
    <w:name w:val="List 627"/>
    <w:basedOn w:val="625"/>
    <w:rsid w:val="00F65069"/>
    <w:pPr>
      <w:numPr>
        <w:numId w:val="628"/>
      </w:numPr>
    </w:pPr>
  </w:style>
  <w:style w:type="numbering" w:customStyle="1" w:styleId="625">
    <w:name w:val="Импортированный стиль 625"/>
    <w:rsid w:val="00F65069"/>
  </w:style>
  <w:style w:type="numbering" w:customStyle="1" w:styleId="List628">
    <w:name w:val="List 628"/>
    <w:basedOn w:val="626"/>
    <w:rsid w:val="00F65069"/>
    <w:pPr>
      <w:numPr>
        <w:numId w:val="629"/>
      </w:numPr>
    </w:pPr>
  </w:style>
  <w:style w:type="numbering" w:customStyle="1" w:styleId="626">
    <w:name w:val="Импортированный стиль 626"/>
    <w:rsid w:val="00F65069"/>
  </w:style>
  <w:style w:type="numbering" w:customStyle="1" w:styleId="List629">
    <w:name w:val="List 629"/>
    <w:basedOn w:val="627"/>
    <w:rsid w:val="00F65069"/>
    <w:pPr>
      <w:numPr>
        <w:numId w:val="630"/>
      </w:numPr>
    </w:pPr>
  </w:style>
  <w:style w:type="numbering" w:customStyle="1" w:styleId="627">
    <w:name w:val="Импортированный стиль 627"/>
    <w:rsid w:val="00F65069"/>
  </w:style>
  <w:style w:type="numbering" w:customStyle="1" w:styleId="List630">
    <w:name w:val="List 630"/>
    <w:basedOn w:val="628"/>
    <w:rsid w:val="00F65069"/>
    <w:pPr>
      <w:numPr>
        <w:numId w:val="631"/>
      </w:numPr>
    </w:pPr>
  </w:style>
  <w:style w:type="numbering" w:customStyle="1" w:styleId="628">
    <w:name w:val="Импортированный стиль 628"/>
    <w:rsid w:val="00F65069"/>
  </w:style>
  <w:style w:type="numbering" w:customStyle="1" w:styleId="List631">
    <w:name w:val="List 631"/>
    <w:basedOn w:val="629"/>
    <w:rsid w:val="00F65069"/>
    <w:pPr>
      <w:numPr>
        <w:numId w:val="632"/>
      </w:numPr>
    </w:pPr>
  </w:style>
  <w:style w:type="numbering" w:customStyle="1" w:styleId="629">
    <w:name w:val="Импортированный стиль 629"/>
    <w:rsid w:val="00F65069"/>
  </w:style>
  <w:style w:type="numbering" w:customStyle="1" w:styleId="List632">
    <w:name w:val="List 632"/>
    <w:basedOn w:val="630"/>
    <w:rsid w:val="00F65069"/>
    <w:pPr>
      <w:numPr>
        <w:numId w:val="633"/>
      </w:numPr>
    </w:pPr>
  </w:style>
  <w:style w:type="numbering" w:customStyle="1" w:styleId="630">
    <w:name w:val="Импортированный стиль 630"/>
    <w:rsid w:val="00F65069"/>
  </w:style>
  <w:style w:type="numbering" w:customStyle="1" w:styleId="List633">
    <w:name w:val="List 633"/>
    <w:basedOn w:val="631"/>
    <w:rsid w:val="00F65069"/>
    <w:pPr>
      <w:numPr>
        <w:numId w:val="634"/>
      </w:numPr>
    </w:pPr>
  </w:style>
  <w:style w:type="numbering" w:customStyle="1" w:styleId="631">
    <w:name w:val="Импортированный стиль 631"/>
    <w:rsid w:val="00F65069"/>
  </w:style>
  <w:style w:type="numbering" w:customStyle="1" w:styleId="List634">
    <w:name w:val="List 634"/>
    <w:basedOn w:val="632"/>
    <w:rsid w:val="00F65069"/>
    <w:pPr>
      <w:numPr>
        <w:numId w:val="635"/>
      </w:numPr>
    </w:pPr>
  </w:style>
  <w:style w:type="numbering" w:customStyle="1" w:styleId="632">
    <w:name w:val="Импортированный стиль 632"/>
    <w:rsid w:val="00F65069"/>
  </w:style>
  <w:style w:type="numbering" w:customStyle="1" w:styleId="List635">
    <w:name w:val="List 635"/>
    <w:basedOn w:val="633"/>
    <w:rsid w:val="00F65069"/>
    <w:pPr>
      <w:numPr>
        <w:numId w:val="636"/>
      </w:numPr>
    </w:pPr>
  </w:style>
  <w:style w:type="numbering" w:customStyle="1" w:styleId="633">
    <w:name w:val="Импортированный стиль 633"/>
    <w:rsid w:val="00F65069"/>
  </w:style>
  <w:style w:type="numbering" w:customStyle="1" w:styleId="List636">
    <w:name w:val="List 636"/>
    <w:basedOn w:val="634"/>
    <w:rsid w:val="00F65069"/>
    <w:pPr>
      <w:numPr>
        <w:numId w:val="637"/>
      </w:numPr>
    </w:pPr>
  </w:style>
  <w:style w:type="numbering" w:customStyle="1" w:styleId="634">
    <w:name w:val="Импортированный стиль 634"/>
    <w:rsid w:val="00F65069"/>
  </w:style>
  <w:style w:type="numbering" w:customStyle="1" w:styleId="List637">
    <w:name w:val="List 637"/>
    <w:basedOn w:val="635"/>
    <w:rsid w:val="00F65069"/>
    <w:pPr>
      <w:numPr>
        <w:numId w:val="638"/>
      </w:numPr>
    </w:pPr>
  </w:style>
  <w:style w:type="numbering" w:customStyle="1" w:styleId="635">
    <w:name w:val="Импортированный стиль 635"/>
    <w:rsid w:val="00F65069"/>
  </w:style>
  <w:style w:type="numbering" w:customStyle="1" w:styleId="List638">
    <w:name w:val="List 638"/>
    <w:basedOn w:val="636"/>
    <w:rsid w:val="00F65069"/>
    <w:pPr>
      <w:numPr>
        <w:numId w:val="639"/>
      </w:numPr>
    </w:pPr>
  </w:style>
  <w:style w:type="numbering" w:customStyle="1" w:styleId="636">
    <w:name w:val="Импортированный стиль 636"/>
    <w:rsid w:val="00F65069"/>
  </w:style>
  <w:style w:type="numbering" w:customStyle="1" w:styleId="List639">
    <w:name w:val="List 639"/>
    <w:basedOn w:val="637"/>
    <w:rsid w:val="00F65069"/>
    <w:pPr>
      <w:numPr>
        <w:numId w:val="640"/>
      </w:numPr>
    </w:pPr>
  </w:style>
  <w:style w:type="numbering" w:customStyle="1" w:styleId="637">
    <w:name w:val="Импортированный стиль 637"/>
    <w:rsid w:val="00F65069"/>
  </w:style>
  <w:style w:type="numbering" w:customStyle="1" w:styleId="List640">
    <w:name w:val="List 640"/>
    <w:basedOn w:val="638"/>
    <w:rsid w:val="00F65069"/>
    <w:pPr>
      <w:numPr>
        <w:numId w:val="641"/>
      </w:numPr>
    </w:pPr>
  </w:style>
  <w:style w:type="numbering" w:customStyle="1" w:styleId="638">
    <w:name w:val="Импортированный стиль 638"/>
    <w:rsid w:val="00F65069"/>
  </w:style>
  <w:style w:type="numbering" w:customStyle="1" w:styleId="List641">
    <w:name w:val="List 641"/>
    <w:basedOn w:val="639"/>
    <w:rsid w:val="00F65069"/>
    <w:pPr>
      <w:numPr>
        <w:numId w:val="642"/>
      </w:numPr>
    </w:pPr>
  </w:style>
  <w:style w:type="numbering" w:customStyle="1" w:styleId="639">
    <w:name w:val="Импортированный стиль 639"/>
    <w:rsid w:val="00F65069"/>
  </w:style>
  <w:style w:type="numbering" w:customStyle="1" w:styleId="List642">
    <w:name w:val="List 642"/>
    <w:basedOn w:val="640"/>
    <w:rsid w:val="00F65069"/>
    <w:pPr>
      <w:numPr>
        <w:numId w:val="643"/>
      </w:numPr>
    </w:pPr>
  </w:style>
  <w:style w:type="numbering" w:customStyle="1" w:styleId="640">
    <w:name w:val="Импортированный стиль 640"/>
    <w:rsid w:val="00F65069"/>
  </w:style>
  <w:style w:type="numbering" w:customStyle="1" w:styleId="List643">
    <w:name w:val="List 643"/>
    <w:basedOn w:val="641"/>
    <w:rsid w:val="00F65069"/>
    <w:pPr>
      <w:numPr>
        <w:numId w:val="644"/>
      </w:numPr>
    </w:pPr>
  </w:style>
  <w:style w:type="numbering" w:customStyle="1" w:styleId="641">
    <w:name w:val="Импортированный стиль 641"/>
    <w:rsid w:val="00F65069"/>
  </w:style>
  <w:style w:type="numbering" w:customStyle="1" w:styleId="List644">
    <w:name w:val="List 644"/>
    <w:basedOn w:val="642"/>
    <w:rsid w:val="00F65069"/>
    <w:pPr>
      <w:numPr>
        <w:numId w:val="645"/>
      </w:numPr>
    </w:pPr>
  </w:style>
  <w:style w:type="numbering" w:customStyle="1" w:styleId="642">
    <w:name w:val="Импортированный стиль 642"/>
    <w:rsid w:val="00F65069"/>
  </w:style>
  <w:style w:type="numbering" w:customStyle="1" w:styleId="List645">
    <w:name w:val="List 645"/>
    <w:basedOn w:val="643"/>
    <w:rsid w:val="00F65069"/>
    <w:pPr>
      <w:numPr>
        <w:numId w:val="646"/>
      </w:numPr>
    </w:pPr>
  </w:style>
  <w:style w:type="numbering" w:customStyle="1" w:styleId="643">
    <w:name w:val="Импортированный стиль 643"/>
    <w:rsid w:val="00F65069"/>
  </w:style>
  <w:style w:type="numbering" w:customStyle="1" w:styleId="List646">
    <w:name w:val="List 646"/>
    <w:basedOn w:val="644"/>
    <w:rsid w:val="00F65069"/>
    <w:pPr>
      <w:numPr>
        <w:numId w:val="647"/>
      </w:numPr>
    </w:pPr>
  </w:style>
  <w:style w:type="numbering" w:customStyle="1" w:styleId="644">
    <w:name w:val="Импортированный стиль 644"/>
    <w:rsid w:val="00F65069"/>
  </w:style>
  <w:style w:type="numbering" w:customStyle="1" w:styleId="List647">
    <w:name w:val="List 647"/>
    <w:basedOn w:val="645"/>
    <w:rsid w:val="00F65069"/>
    <w:pPr>
      <w:numPr>
        <w:numId w:val="648"/>
      </w:numPr>
    </w:pPr>
  </w:style>
  <w:style w:type="numbering" w:customStyle="1" w:styleId="645">
    <w:name w:val="Импортированный стиль 645"/>
    <w:rsid w:val="00F65069"/>
  </w:style>
  <w:style w:type="numbering" w:customStyle="1" w:styleId="List648">
    <w:name w:val="List 648"/>
    <w:basedOn w:val="646"/>
    <w:rsid w:val="00F65069"/>
    <w:pPr>
      <w:numPr>
        <w:numId w:val="649"/>
      </w:numPr>
    </w:pPr>
  </w:style>
  <w:style w:type="numbering" w:customStyle="1" w:styleId="646">
    <w:name w:val="Импортированный стиль 646"/>
    <w:rsid w:val="00F65069"/>
  </w:style>
  <w:style w:type="numbering" w:customStyle="1" w:styleId="List649">
    <w:name w:val="List 649"/>
    <w:basedOn w:val="647"/>
    <w:rsid w:val="00F65069"/>
    <w:pPr>
      <w:numPr>
        <w:numId w:val="650"/>
      </w:numPr>
    </w:pPr>
  </w:style>
  <w:style w:type="numbering" w:customStyle="1" w:styleId="647">
    <w:name w:val="Импортированный стиль 647"/>
    <w:rsid w:val="00F65069"/>
  </w:style>
  <w:style w:type="numbering" w:customStyle="1" w:styleId="List650">
    <w:name w:val="List 650"/>
    <w:basedOn w:val="648"/>
    <w:rsid w:val="00F65069"/>
    <w:pPr>
      <w:numPr>
        <w:numId w:val="651"/>
      </w:numPr>
    </w:pPr>
  </w:style>
  <w:style w:type="numbering" w:customStyle="1" w:styleId="648">
    <w:name w:val="Импортированный стиль 648"/>
    <w:rsid w:val="00F65069"/>
  </w:style>
  <w:style w:type="numbering" w:customStyle="1" w:styleId="List651">
    <w:name w:val="List 651"/>
    <w:basedOn w:val="649"/>
    <w:rsid w:val="00F65069"/>
    <w:pPr>
      <w:numPr>
        <w:numId w:val="652"/>
      </w:numPr>
    </w:pPr>
  </w:style>
  <w:style w:type="numbering" w:customStyle="1" w:styleId="649">
    <w:name w:val="Импортированный стиль 649"/>
    <w:rsid w:val="00F65069"/>
  </w:style>
  <w:style w:type="numbering" w:customStyle="1" w:styleId="List652">
    <w:name w:val="List 652"/>
    <w:basedOn w:val="650"/>
    <w:rsid w:val="00F65069"/>
    <w:pPr>
      <w:numPr>
        <w:numId w:val="653"/>
      </w:numPr>
    </w:pPr>
  </w:style>
  <w:style w:type="numbering" w:customStyle="1" w:styleId="650">
    <w:name w:val="Импортированный стиль 650"/>
    <w:rsid w:val="00F65069"/>
  </w:style>
  <w:style w:type="numbering" w:customStyle="1" w:styleId="List653">
    <w:name w:val="List 653"/>
    <w:basedOn w:val="651"/>
    <w:rsid w:val="00F65069"/>
    <w:pPr>
      <w:numPr>
        <w:numId w:val="654"/>
      </w:numPr>
    </w:pPr>
  </w:style>
  <w:style w:type="numbering" w:customStyle="1" w:styleId="651">
    <w:name w:val="Импортированный стиль 651"/>
    <w:rsid w:val="00F65069"/>
  </w:style>
  <w:style w:type="numbering" w:customStyle="1" w:styleId="List654">
    <w:name w:val="List 654"/>
    <w:basedOn w:val="652"/>
    <w:rsid w:val="00F65069"/>
    <w:pPr>
      <w:numPr>
        <w:numId w:val="655"/>
      </w:numPr>
    </w:pPr>
  </w:style>
  <w:style w:type="numbering" w:customStyle="1" w:styleId="652">
    <w:name w:val="Импортированный стиль 652"/>
    <w:rsid w:val="00F65069"/>
  </w:style>
  <w:style w:type="numbering" w:customStyle="1" w:styleId="List655">
    <w:name w:val="List 655"/>
    <w:basedOn w:val="653"/>
    <w:rsid w:val="00F65069"/>
    <w:pPr>
      <w:numPr>
        <w:numId w:val="656"/>
      </w:numPr>
    </w:pPr>
  </w:style>
  <w:style w:type="numbering" w:customStyle="1" w:styleId="653">
    <w:name w:val="Импортированный стиль 653"/>
    <w:rsid w:val="00F65069"/>
  </w:style>
  <w:style w:type="numbering" w:customStyle="1" w:styleId="List656">
    <w:name w:val="List 656"/>
    <w:basedOn w:val="654"/>
    <w:rsid w:val="00F65069"/>
    <w:pPr>
      <w:numPr>
        <w:numId w:val="657"/>
      </w:numPr>
    </w:pPr>
  </w:style>
  <w:style w:type="numbering" w:customStyle="1" w:styleId="654">
    <w:name w:val="Импортированный стиль 654"/>
    <w:rsid w:val="00F65069"/>
  </w:style>
  <w:style w:type="numbering" w:customStyle="1" w:styleId="List657">
    <w:name w:val="List 657"/>
    <w:basedOn w:val="655"/>
    <w:rsid w:val="00F65069"/>
    <w:pPr>
      <w:numPr>
        <w:numId w:val="658"/>
      </w:numPr>
    </w:pPr>
  </w:style>
  <w:style w:type="numbering" w:customStyle="1" w:styleId="655">
    <w:name w:val="Импортированный стиль 655"/>
    <w:rsid w:val="00F65069"/>
  </w:style>
  <w:style w:type="numbering" w:customStyle="1" w:styleId="List658">
    <w:name w:val="List 658"/>
    <w:basedOn w:val="656"/>
    <w:rsid w:val="00F65069"/>
    <w:pPr>
      <w:numPr>
        <w:numId w:val="659"/>
      </w:numPr>
    </w:pPr>
  </w:style>
  <w:style w:type="numbering" w:customStyle="1" w:styleId="656">
    <w:name w:val="Импортированный стиль 656"/>
    <w:rsid w:val="00F65069"/>
  </w:style>
  <w:style w:type="numbering" w:customStyle="1" w:styleId="List659">
    <w:name w:val="List 659"/>
    <w:basedOn w:val="657"/>
    <w:rsid w:val="00F65069"/>
    <w:pPr>
      <w:numPr>
        <w:numId w:val="660"/>
      </w:numPr>
    </w:pPr>
  </w:style>
  <w:style w:type="numbering" w:customStyle="1" w:styleId="657">
    <w:name w:val="Импортированный стиль 657"/>
    <w:rsid w:val="00F65069"/>
  </w:style>
  <w:style w:type="numbering" w:customStyle="1" w:styleId="List660">
    <w:name w:val="List 660"/>
    <w:basedOn w:val="658"/>
    <w:rsid w:val="00F65069"/>
    <w:pPr>
      <w:numPr>
        <w:numId w:val="661"/>
      </w:numPr>
    </w:pPr>
  </w:style>
  <w:style w:type="numbering" w:customStyle="1" w:styleId="658">
    <w:name w:val="Импортированный стиль 658"/>
    <w:rsid w:val="00F65069"/>
  </w:style>
  <w:style w:type="numbering" w:customStyle="1" w:styleId="List661">
    <w:name w:val="List 661"/>
    <w:basedOn w:val="659"/>
    <w:rsid w:val="00F65069"/>
    <w:pPr>
      <w:numPr>
        <w:numId w:val="662"/>
      </w:numPr>
    </w:pPr>
  </w:style>
  <w:style w:type="numbering" w:customStyle="1" w:styleId="659">
    <w:name w:val="Импортированный стиль 659"/>
    <w:rsid w:val="00F65069"/>
  </w:style>
  <w:style w:type="numbering" w:customStyle="1" w:styleId="List662">
    <w:name w:val="List 662"/>
    <w:basedOn w:val="660"/>
    <w:rsid w:val="00F65069"/>
    <w:pPr>
      <w:numPr>
        <w:numId w:val="663"/>
      </w:numPr>
    </w:pPr>
  </w:style>
  <w:style w:type="numbering" w:customStyle="1" w:styleId="660">
    <w:name w:val="Импортированный стиль 660"/>
    <w:rsid w:val="00F65069"/>
  </w:style>
  <w:style w:type="numbering" w:customStyle="1" w:styleId="List663">
    <w:name w:val="List 663"/>
    <w:basedOn w:val="661"/>
    <w:rsid w:val="00F65069"/>
    <w:pPr>
      <w:numPr>
        <w:numId w:val="664"/>
      </w:numPr>
    </w:pPr>
  </w:style>
  <w:style w:type="numbering" w:customStyle="1" w:styleId="661">
    <w:name w:val="Импортированный стиль 661"/>
    <w:rsid w:val="00F65069"/>
  </w:style>
  <w:style w:type="numbering" w:customStyle="1" w:styleId="List664">
    <w:name w:val="List 664"/>
    <w:basedOn w:val="662"/>
    <w:rsid w:val="00F65069"/>
    <w:pPr>
      <w:numPr>
        <w:numId w:val="665"/>
      </w:numPr>
    </w:pPr>
  </w:style>
  <w:style w:type="numbering" w:customStyle="1" w:styleId="662">
    <w:name w:val="Импортированный стиль 662"/>
    <w:rsid w:val="00F65069"/>
  </w:style>
  <w:style w:type="numbering" w:customStyle="1" w:styleId="List665">
    <w:name w:val="List 665"/>
    <w:basedOn w:val="663"/>
    <w:rsid w:val="00F65069"/>
    <w:pPr>
      <w:numPr>
        <w:numId w:val="666"/>
      </w:numPr>
    </w:pPr>
  </w:style>
  <w:style w:type="numbering" w:customStyle="1" w:styleId="663">
    <w:name w:val="Импортированный стиль 663"/>
    <w:rsid w:val="00F65069"/>
  </w:style>
  <w:style w:type="numbering" w:customStyle="1" w:styleId="List666">
    <w:name w:val="List 666"/>
    <w:basedOn w:val="664"/>
    <w:rsid w:val="00F65069"/>
    <w:pPr>
      <w:numPr>
        <w:numId w:val="667"/>
      </w:numPr>
    </w:pPr>
  </w:style>
  <w:style w:type="numbering" w:customStyle="1" w:styleId="664">
    <w:name w:val="Импортированный стиль 664"/>
    <w:rsid w:val="00F65069"/>
  </w:style>
  <w:style w:type="numbering" w:customStyle="1" w:styleId="List667">
    <w:name w:val="List 667"/>
    <w:basedOn w:val="665"/>
    <w:rsid w:val="00F65069"/>
    <w:pPr>
      <w:numPr>
        <w:numId w:val="668"/>
      </w:numPr>
    </w:pPr>
  </w:style>
  <w:style w:type="numbering" w:customStyle="1" w:styleId="665">
    <w:name w:val="Импортированный стиль 665"/>
    <w:rsid w:val="00F65069"/>
  </w:style>
  <w:style w:type="numbering" w:customStyle="1" w:styleId="List668">
    <w:name w:val="List 668"/>
    <w:basedOn w:val="666"/>
    <w:rsid w:val="00F65069"/>
    <w:pPr>
      <w:numPr>
        <w:numId w:val="669"/>
      </w:numPr>
    </w:pPr>
  </w:style>
  <w:style w:type="numbering" w:customStyle="1" w:styleId="666">
    <w:name w:val="Импортированный стиль 666"/>
    <w:rsid w:val="00F65069"/>
  </w:style>
  <w:style w:type="numbering" w:customStyle="1" w:styleId="List669">
    <w:name w:val="List 669"/>
    <w:basedOn w:val="667"/>
    <w:rsid w:val="00F65069"/>
    <w:pPr>
      <w:numPr>
        <w:numId w:val="670"/>
      </w:numPr>
    </w:pPr>
  </w:style>
  <w:style w:type="numbering" w:customStyle="1" w:styleId="667">
    <w:name w:val="Импортированный стиль 667"/>
    <w:rsid w:val="00F65069"/>
  </w:style>
  <w:style w:type="paragraph" w:customStyle="1" w:styleId="af6">
    <w:name w:val="А ОСН ТЕКСТ"/>
    <w:rsid w:val="00F65069"/>
    <w:pPr>
      <w:pBdr>
        <w:top w:val="nil"/>
        <w:left w:val="nil"/>
        <w:bottom w:val="nil"/>
        <w:right w:val="nil"/>
        <w:between w:val="nil"/>
        <w:bar w:val="nil"/>
      </w:pBdr>
      <w:spacing w:line="360" w:lineRule="auto"/>
      <w:ind w:firstLine="454"/>
      <w:jc w:val="both"/>
    </w:pPr>
    <w:rPr>
      <w:rFonts w:eastAsia="Times New Roman"/>
      <w:caps/>
      <w:color w:val="000000"/>
      <w:kern w:val="1"/>
      <w:sz w:val="28"/>
      <w:szCs w:val="28"/>
      <w:u w:color="000000"/>
      <w:bdr w:val="nil"/>
    </w:rPr>
  </w:style>
  <w:style w:type="paragraph" w:customStyle="1" w:styleId="2c">
    <w:name w:val="Без интервала2"/>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a7">
    <w:name w:val="Pa7"/>
    <w:next w:val="a"/>
    <w:rsid w:val="00F65069"/>
    <w:pPr>
      <w:pBdr>
        <w:top w:val="nil"/>
        <w:left w:val="nil"/>
        <w:bottom w:val="nil"/>
        <w:right w:val="nil"/>
        <w:between w:val="nil"/>
        <w:bar w:val="nil"/>
      </w:pBdr>
      <w:spacing w:line="241" w:lineRule="atLeast"/>
    </w:pPr>
    <w:rPr>
      <w:rFonts w:ascii="Arial Unicode MS" w:hAnsi="Arial Unicode MS" w:cs="Arial Unicode MS"/>
      <w:color w:val="000000"/>
      <w:sz w:val="24"/>
      <w:szCs w:val="24"/>
      <w:u w:color="000000"/>
      <w:bdr w:val="nil"/>
    </w:rPr>
  </w:style>
  <w:style w:type="numbering" w:customStyle="1" w:styleId="List670">
    <w:name w:val="List 670"/>
    <w:basedOn w:val="668"/>
    <w:rsid w:val="00F65069"/>
    <w:pPr>
      <w:numPr>
        <w:numId w:val="671"/>
      </w:numPr>
    </w:pPr>
  </w:style>
  <w:style w:type="numbering" w:customStyle="1" w:styleId="668">
    <w:name w:val="Импортированный стиль 668"/>
    <w:rsid w:val="00F65069"/>
  </w:style>
  <w:style w:type="numbering" w:customStyle="1" w:styleId="List671">
    <w:name w:val="List 671"/>
    <w:basedOn w:val="669"/>
    <w:rsid w:val="00F65069"/>
    <w:pPr>
      <w:numPr>
        <w:numId w:val="672"/>
      </w:numPr>
    </w:pPr>
  </w:style>
  <w:style w:type="numbering" w:customStyle="1" w:styleId="669">
    <w:name w:val="Импортированный стиль 669"/>
    <w:rsid w:val="00F65069"/>
  </w:style>
  <w:style w:type="numbering" w:customStyle="1" w:styleId="List672">
    <w:name w:val="List 672"/>
    <w:basedOn w:val="670"/>
    <w:rsid w:val="00F65069"/>
    <w:pPr>
      <w:numPr>
        <w:numId w:val="673"/>
      </w:numPr>
    </w:pPr>
  </w:style>
  <w:style w:type="numbering" w:customStyle="1" w:styleId="670">
    <w:name w:val="Импортированный стиль 670"/>
    <w:rsid w:val="00F65069"/>
  </w:style>
  <w:style w:type="numbering" w:customStyle="1" w:styleId="List673">
    <w:name w:val="List 673"/>
    <w:basedOn w:val="671"/>
    <w:rsid w:val="00F65069"/>
    <w:pPr>
      <w:numPr>
        <w:numId w:val="674"/>
      </w:numPr>
    </w:pPr>
  </w:style>
  <w:style w:type="numbering" w:customStyle="1" w:styleId="671">
    <w:name w:val="Импортированный стиль 671"/>
    <w:rsid w:val="00F65069"/>
  </w:style>
  <w:style w:type="numbering" w:customStyle="1" w:styleId="List674">
    <w:name w:val="List 674"/>
    <w:basedOn w:val="672"/>
    <w:rsid w:val="00F65069"/>
    <w:pPr>
      <w:numPr>
        <w:numId w:val="675"/>
      </w:numPr>
    </w:pPr>
  </w:style>
  <w:style w:type="numbering" w:customStyle="1" w:styleId="672">
    <w:name w:val="Импортированный стиль 672"/>
    <w:rsid w:val="00F65069"/>
  </w:style>
  <w:style w:type="numbering" w:customStyle="1" w:styleId="List675">
    <w:name w:val="List 675"/>
    <w:basedOn w:val="673"/>
    <w:rsid w:val="00F65069"/>
    <w:pPr>
      <w:numPr>
        <w:numId w:val="676"/>
      </w:numPr>
    </w:pPr>
  </w:style>
  <w:style w:type="numbering" w:customStyle="1" w:styleId="673">
    <w:name w:val="Импортированный стиль 673"/>
    <w:rsid w:val="00F65069"/>
  </w:style>
  <w:style w:type="numbering" w:customStyle="1" w:styleId="List676">
    <w:name w:val="List 676"/>
    <w:basedOn w:val="674"/>
    <w:rsid w:val="00F65069"/>
    <w:pPr>
      <w:numPr>
        <w:numId w:val="677"/>
      </w:numPr>
    </w:pPr>
  </w:style>
  <w:style w:type="numbering" w:customStyle="1" w:styleId="674">
    <w:name w:val="Импортированный стиль 674"/>
    <w:rsid w:val="00F65069"/>
  </w:style>
  <w:style w:type="numbering" w:customStyle="1" w:styleId="List677">
    <w:name w:val="List 677"/>
    <w:basedOn w:val="675"/>
    <w:rsid w:val="00F65069"/>
    <w:pPr>
      <w:numPr>
        <w:numId w:val="678"/>
      </w:numPr>
    </w:pPr>
  </w:style>
  <w:style w:type="numbering" w:customStyle="1" w:styleId="675">
    <w:name w:val="Импортированный стиль 675"/>
    <w:rsid w:val="00F65069"/>
  </w:style>
  <w:style w:type="numbering" w:customStyle="1" w:styleId="List678">
    <w:name w:val="List 678"/>
    <w:basedOn w:val="676"/>
    <w:rsid w:val="00F65069"/>
    <w:pPr>
      <w:numPr>
        <w:numId w:val="679"/>
      </w:numPr>
    </w:pPr>
  </w:style>
  <w:style w:type="numbering" w:customStyle="1" w:styleId="676">
    <w:name w:val="Импортированный стиль 676"/>
    <w:rsid w:val="00F65069"/>
  </w:style>
  <w:style w:type="numbering" w:customStyle="1" w:styleId="List679">
    <w:name w:val="List 679"/>
    <w:basedOn w:val="677"/>
    <w:rsid w:val="00F65069"/>
    <w:pPr>
      <w:numPr>
        <w:numId w:val="680"/>
      </w:numPr>
    </w:pPr>
  </w:style>
  <w:style w:type="numbering" w:customStyle="1" w:styleId="677">
    <w:name w:val="Импортированный стиль 677"/>
    <w:rsid w:val="00F65069"/>
  </w:style>
  <w:style w:type="numbering" w:customStyle="1" w:styleId="List680">
    <w:name w:val="List 680"/>
    <w:basedOn w:val="678"/>
    <w:rsid w:val="00F65069"/>
    <w:pPr>
      <w:numPr>
        <w:numId w:val="681"/>
      </w:numPr>
    </w:pPr>
  </w:style>
  <w:style w:type="numbering" w:customStyle="1" w:styleId="678">
    <w:name w:val="Импортированный стиль 678"/>
    <w:rsid w:val="00F65069"/>
  </w:style>
  <w:style w:type="numbering" w:customStyle="1" w:styleId="List681">
    <w:name w:val="List 681"/>
    <w:basedOn w:val="679"/>
    <w:rsid w:val="00F65069"/>
    <w:pPr>
      <w:numPr>
        <w:numId w:val="682"/>
      </w:numPr>
    </w:pPr>
  </w:style>
  <w:style w:type="numbering" w:customStyle="1" w:styleId="679">
    <w:name w:val="Импортированный стиль 679"/>
    <w:rsid w:val="00F65069"/>
  </w:style>
  <w:style w:type="numbering" w:customStyle="1" w:styleId="List682">
    <w:name w:val="List 682"/>
    <w:basedOn w:val="680"/>
    <w:rsid w:val="00F65069"/>
    <w:pPr>
      <w:numPr>
        <w:numId w:val="683"/>
      </w:numPr>
    </w:pPr>
  </w:style>
  <w:style w:type="numbering" w:customStyle="1" w:styleId="680">
    <w:name w:val="Импортированный стиль 680"/>
    <w:rsid w:val="00F65069"/>
  </w:style>
  <w:style w:type="numbering" w:customStyle="1" w:styleId="List683">
    <w:name w:val="List 683"/>
    <w:basedOn w:val="681"/>
    <w:rsid w:val="00F65069"/>
    <w:pPr>
      <w:numPr>
        <w:numId w:val="684"/>
      </w:numPr>
    </w:pPr>
  </w:style>
  <w:style w:type="numbering" w:customStyle="1" w:styleId="681">
    <w:name w:val="Импортированный стиль 681"/>
    <w:rsid w:val="00F65069"/>
  </w:style>
  <w:style w:type="numbering" w:customStyle="1" w:styleId="List684">
    <w:name w:val="List 684"/>
    <w:basedOn w:val="682"/>
    <w:rsid w:val="00F65069"/>
  </w:style>
  <w:style w:type="numbering" w:customStyle="1" w:styleId="682">
    <w:name w:val="Импортированный стиль 682"/>
    <w:rsid w:val="00F65069"/>
  </w:style>
  <w:style w:type="numbering" w:customStyle="1" w:styleId="List685">
    <w:name w:val="List 685"/>
    <w:basedOn w:val="683"/>
    <w:rsid w:val="00F65069"/>
  </w:style>
  <w:style w:type="numbering" w:customStyle="1" w:styleId="683">
    <w:name w:val="Импортированный стиль 683"/>
    <w:rsid w:val="00F65069"/>
  </w:style>
  <w:style w:type="numbering" w:customStyle="1" w:styleId="List686">
    <w:name w:val="List 686"/>
    <w:basedOn w:val="684"/>
    <w:rsid w:val="00F65069"/>
  </w:style>
  <w:style w:type="numbering" w:customStyle="1" w:styleId="684">
    <w:name w:val="Импортированный стиль 684"/>
    <w:rsid w:val="00F65069"/>
  </w:style>
  <w:style w:type="numbering" w:customStyle="1" w:styleId="List687">
    <w:name w:val="List 687"/>
    <w:basedOn w:val="685"/>
    <w:rsid w:val="00F65069"/>
  </w:style>
  <w:style w:type="numbering" w:customStyle="1" w:styleId="685">
    <w:name w:val="Импортированный стиль 685"/>
    <w:rsid w:val="00F65069"/>
  </w:style>
  <w:style w:type="numbering" w:customStyle="1" w:styleId="List688">
    <w:name w:val="List 688"/>
    <w:basedOn w:val="686"/>
    <w:rsid w:val="00F65069"/>
  </w:style>
  <w:style w:type="numbering" w:customStyle="1" w:styleId="686">
    <w:name w:val="Импортированный стиль 686"/>
    <w:rsid w:val="00F65069"/>
  </w:style>
  <w:style w:type="numbering" w:customStyle="1" w:styleId="List689">
    <w:name w:val="List 689"/>
    <w:basedOn w:val="687"/>
    <w:rsid w:val="00F65069"/>
  </w:style>
  <w:style w:type="numbering" w:customStyle="1" w:styleId="687">
    <w:name w:val="Импортированный стиль 687"/>
    <w:rsid w:val="00F65069"/>
  </w:style>
  <w:style w:type="paragraph" w:customStyle="1" w:styleId="af7">
    <w:name w:val="Базовый"/>
    <w:rsid w:val="00F65069"/>
    <w:pPr>
      <w:pBdr>
        <w:top w:val="nil"/>
        <w:left w:val="nil"/>
        <w:bottom w:val="nil"/>
        <w:right w:val="nil"/>
        <w:between w:val="nil"/>
        <w:bar w:val="nil"/>
      </w:pBdr>
      <w:tabs>
        <w:tab w:val="left" w:pos="709"/>
      </w:tabs>
      <w:suppressAutoHyphens/>
      <w:spacing w:after="200" w:line="100" w:lineRule="atLeast"/>
    </w:pPr>
    <w:rPr>
      <w:rFonts w:ascii="Arial Unicode MS" w:hAnsi="Arial Unicode MS" w:cs="Arial Unicode MS"/>
      <w:color w:val="00000A"/>
      <w:u w:color="00000A"/>
      <w:bdr w:val="nil"/>
    </w:rPr>
  </w:style>
  <w:style w:type="numbering" w:customStyle="1" w:styleId="List690">
    <w:name w:val="List 690"/>
    <w:basedOn w:val="688"/>
    <w:rsid w:val="00F65069"/>
  </w:style>
  <w:style w:type="numbering" w:customStyle="1" w:styleId="688">
    <w:name w:val="Импортированный стиль 688"/>
    <w:rsid w:val="00F65069"/>
  </w:style>
  <w:style w:type="numbering" w:customStyle="1" w:styleId="List691">
    <w:name w:val="List 691"/>
    <w:basedOn w:val="689"/>
    <w:rsid w:val="00F65069"/>
  </w:style>
  <w:style w:type="numbering" w:customStyle="1" w:styleId="689">
    <w:name w:val="Импортированный стиль 689"/>
    <w:rsid w:val="00F65069"/>
  </w:style>
  <w:style w:type="numbering" w:customStyle="1" w:styleId="List692">
    <w:name w:val="List 692"/>
    <w:basedOn w:val="690"/>
    <w:rsid w:val="00F65069"/>
  </w:style>
  <w:style w:type="numbering" w:customStyle="1" w:styleId="690">
    <w:name w:val="Импортированный стиль 690"/>
    <w:rsid w:val="00F65069"/>
  </w:style>
  <w:style w:type="numbering" w:customStyle="1" w:styleId="List693">
    <w:name w:val="List 693"/>
    <w:basedOn w:val="691"/>
    <w:rsid w:val="00F65069"/>
  </w:style>
  <w:style w:type="numbering" w:customStyle="1" w:styleId="691">
    <w:name w:val="Импортированный стиль 691"/>
    <w:rsid w:val="00F65069"/>
  </w:style>
  <w:style w:type="numbering" w:customStyle="1" w:styleId="List694">
    <w:name w:val="List 694"/>
    <w:basedOn w:val="692"/>
    <w:rsid w:val="00F65069"/>
  </w:style>
  <w:style w:type="numbering" w:customStyle="1" w:styleId="692">
    <w:name w:val="Импортированный стиль 692"/>
    <w:rsid w:val="00F65069"/>
  </w:style>
  <w:style w:type="numbering" w:customStyle="1" w:styleId="List695">
    <w:name w:val="List 695"/>
    <w:basedOn w:val="693"/>
    <w:rsid w:val="00F65069"/>
  </w:style>
  <w:style w:type="numbering" w:customStyle="1" w:styleId="693">
    <w:name w:val="Импортированный стиль 693"/>
    <w:rsid w:val="00F65069"/>
  </w:style>
  <w:style w:type="numbering" w:customStyle="1" w:styleId="List696">
    <w:name w:val="List 696"/>
    <w:basedOn w:val="694"/>
    <w:rsid w:val="00F65069"/>
  </w:style>
  <w:style w:type="numbering" w:customStyle="1" w:styleId="694">
    <w:name w:val="Импортированный стиль 694"/>
    <w:rsid w:val="00F65069"/>
  </w:style>
  <w:style w:type="numbering" w:customStyle="1" w:styleId="List697">
    <w:name w:val="List 697"/>
    <w:basedOn w:val="695"/>
    <w:rsid w:val="00F65069"/>
  </w:style>
  <w:style w:type="numbering" w:customStyle="1" w:styleId="695">
    <w:name w:val="Импортированный стиль 695"/>
    <w:rsid w:val="00F65069"/>
  </w:style>
  <w:style w:type="paragraph" w:customStyle="1" w:styleId="p2">
    <w:name w:val="p2"/>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698">
    <w:name w:val="List 698"/>
    <w:basedOn w:val="696"/>
    <w:rsid w:val="00F65069"/>
  </w:style>
  <w:style w:type="numbering" w:customStyle="1" w:styleId="696">
    <w:name w:val="Импортированный стиль 696"/>
    <w:rsid w:val="00F65069"/>
  </w:style>
  <w:style w:type="numbering" w:customStyle="1" w:styleId="List699">
    <w:name w:val="List 699"/>
    <w:basedOn w:val="697"/>
    <w:rsid w:val="00F65069"/>
  </w:style>
  <w:style w:type="numbering" w:customStyle="1" w:styleId="697">
    <w:name w:val="Импортированный стиль 697"/>
    <w:rsid w:val="00F65069"/>
  </w:style>
  <w:style w:type="numbering" w:customStyle="1" w:styleId="List700">
    <w:name w:val="List 700"/>
    <w:basedOn w:val="698"/>
    <w:rsid w:val="00F65069"/>
  </w:style>
  <w:style w:type="numbering" w:customStyle="1" w:styleId="698">
    <w:name w:val="Импортированный стиль 698"/>
    <w:rsid w:val="00F65069"/>
  </w:style>
  <w:style w:type="numbering" w:customStyle="1" w:styleId="List701">
    <w:name w:val="List 701"/>
    <w:basedOn w:val="699"/>
    <w:rsid w:val="00F65069"/>
  </w:style>
  <w:style w:type="numbering" w:customStyle="1" w:styleId="699">
    <w:name w:val="Импортированный стиль 699"/>
    <w:rsid w:val="00F65069"/>
  </w:style>
  <w:style w:type="numbering" w:customStyle="1" w:styleId="List702">
    <w:name w:val="List 702"/>
    <w:basedOn w:val="700"/>
    <w:rsid w:val="00F65069"/>
  </w:style>
  <w:style w:type="numbering" w:customStyle="1" w:styleId="700">
    <w:name w:val="Импортированный стиль 700"/>
    <w:rsid w:val="00F65069"/>
  </w:style>
  <w:style w:type="numbering" w:customStyle="1" w:styleId="List703">
    <w:name w:val="List 703"/>
    <w:basedOn w:val="701"/>
    <w:rsid w:val="00F65069"/>
  </w:style>
  <w:style w:type="numbering" w:customStyle="1" w:styleId="701">
    <w:name w:val="Импортированный стиль 701"/>
    <w:rsid w:val="00F65069"/>
  </w:style>
  <w:style w:type="numbering" w:customStyle="1" w:styleId="List704">
    <w:name w:val="List 704"/>
    <w:basedOn w:val="702"/>
    <w:rsid w:val="00F65069"/>
  </w:style>
  <w:style w:type="numbering" w:customStyle="1" w:styleId="702">
    <w:name w:val="Импортированный стиль 702"/>
    <w:rsid w:val="00F65069"/>
  </w:style>
  <w:style w:type="numbering" w:customStyle="1" w:styleId="List705">
    <w:name w:val="List 705"/>
    <w:basedOn w:val="703"/>
    <w:rsid w:val="00F65069"/>
  </w:style>
  <w:style w:type="numbering" w:customStyle="1" w:styleId="703">
    <w:name w:val="Импортированный стиль 703"/>
    <w:rsid w:val="00F65069"/>
  </w:style>
  <w:style w:type="numbering" w:customStyle="1" w:styleId="List706">
    <w:name w:val="List 706"/>
    <w:basedOn w:val="704"/>
    <w:rsid w:val="00F65069"/>
  </w:style>
  <w:style w:type="numbering" w:customStyle="1" w:styleId="704">
    <w:name w:val="Импортированный стиль 704"/>
    <w:rsid w:val="00F65069"/>
  </w:style>
  <w:style w:type="numbering" w:customStyle="1" w:styleId="List707">
    <w:name w:val="List 707"/>
    <w:basedOn w:val="705"/>
    <w:rsid w:val="00F65069"/>
  </w:style>
  <w:style w:type="numbering" w:customStyle="1" w:styleId="705">
    <w:name w:val="Импортированный стиль 705"/>
    <w:rsid w:val="00F65069"/>
  </w:style>
  <w:style w:type="numbering" w:customStyle="1" w:styleId="List708">
    <w:name w:val="List 708"/>
    <w:basedOn w:val="706"/>
    <w:rsid w:val="00F65069"/>
  </w:style>
  <w:style w:type="numbering" w:customStyle="1" w:styleId="706">
    <w:name w:val="Импортированный стиль 706"/>
    <w:rsid w:val="00F65069"/>
  </w:style>
  <w:style w:type="numbering" w:customStyle="1" w:styleId="List709">
    <w:name w:val="List 709"/>
    <w:basedOn w:val="707"/>
    <w:rsid w:val="00F65069"/>
  </w:style>
  <w:style w:type="numbering" w:customStyle="1" w:styleId="707">
    <w:name w:val="Импортированный стиль 707"/>
    <w:rsid w:val="00F65069"/>
  </w:style>
  <w:style w:type="numbering" w:customStyle="1" w:styleId="List710">
    <w:name w:val="List 710"/>
    <w:basedOn w:val="708"/>
    <w:rsid w:val="00F65069"/>
  </w:style>
  <w:style w:type="numbering" w:customStyle="1" w:styleId="708">
    <w:name w:val="Импортированный стиль 708"/>
    <w:rsid w:val="00F65069"/>
  </w:style>
  <w:style w:type="numbering" w:customStyle="1" w:styleId="List711">
    <w:name w:val="List 711"/>
    <w:basedOn w:val="709"/>
    <w:rsid w:val="00F65069"/>
  </w:style>
  <w:style w:type="numbering" w:customStyle="1" w:styleId="709">
    <w:name w:val="Импортированный стиль 709"/>
    <w:rsid w:val="00F65069"/>
  </w:style>
  <w:style w:type="numbering" w:customStyle="1" w:styleId="List712">
    <w:name w:val="List 712"/>
    <w:basedOn w:val="710"/>
    <w:rsid w:val="00F65069"/>
  </w:style>
  <w:style w:type="numbering" w:customStyle="1" w:styleId="710">
    <w:name w:val="Импортированный стиль 710"/>
    <w:rsid w:val="00F65069"/>
  </w:style>
  <w:style w:type="numbering" w:customStyle="1" w:styleId="List713">
    <w:name w:val="List 713"/>
    <w:basedOn w:val="711"/>
    <w:rsid w:val="00F65069"/>
  </w:style>
  <w:style w:type="numbering" w:customStyle="1" w:styleId="711">
    <w:name w:val="Импортированный стиль 711"/>
    <w:rsid w:val="00F65069"/>
  </w:style>
  <w:style w:type="numbering" w:customStyle="1" w:styleId="List714">
    <w:name w:val="List 714"/>
    <w:basedOn w:val="712"/>
    <w:rsid w:val="00F65069"/>
  </w:style>
  <w:style w:type="numbering" w:customStyle="1" w:styleId="712">
    <w:name w:val="Импортированный стиль 712"/>
    <w:rsid w:val="00F65069"/>
  </w:style>
  <w:style w:type="numbering" w:customStyle="1" w:styleId="List715">
    <w:name w:val="List 715"/>
    <w:basedOn w:val="713"/>
    <w:rsid w:val="00F65069"/>
  </w:style>
  <w:style w:type="numbering" w:customStyle="1" w:styleId="713">
    <w:name w:val="Импортированный стиль 713"/>
    <w:rsid w:val="00F65069"/>
  </w:style>
  <w:style w:type="numbering" w:customStyle="1" w:styleId="List716">
    <w:name w:val="List 716"/>
    <w:basedOn w:val="714"/>
    <w:rsid w:val="00F65069"/>
  </w:style>
  <w:style w:type="numbering" w:customStyle="1" w:styleId="714">
    <w:name w:val="Импортированный стиль 714"/>
    <w:rsid w:val="00F65069"/>
  </w:style>
  <w:style w:type="numbering" w:customStyle="1" w:styleId="List717">
    <w:name w:val="List 717"/>
    <w:basedOn w:val="714"/>
    <w:rsid w:val="00F65069"/>
  </w:style>
  <w:style w:type="numbering" w:customStyle="1" w:styleId="List718">
    <w:name w:val="List 718"/>
    <w:basedOn w:val="715"/>
    <w:rsid w:val="00F65069"/>
  </w:style>
  <w:style w:type="numbering" w:customStyle="1" w:styleId="715">
    <w:name w:val="Импортированный стиль 715"/>
    <w:rsid w:val="00F65069"/>
  </w:style>
  <w:style w:type="numbering" w:customStyle="1" w:styleId="List719">
    <w:name w:val="List 719"/>
    <w:basedOn w:val="716"/>
    <w:rsid w:val="00F65069"/>
  </w:style>
  <w:style w:type="numbering" w:customStyle="1" w:styleId="716">
    <w:name w:val="Импортированный стиль 716"/>
    <w:rsid w:val="00F65069"/>
  </w:style>
  <w:style w:type="numbering" w:customStyle="1" w:styleId="List720">
    <w:name w:val="List 720"/>
    <w:basedOn w:val="717"/>
    <w:rsid w:val="00F65069"/>
  </w:style>
  <w:style w:type="numbering" w:customStyle="1" w:styleId="717">
    <w:name w:val="Импортированный стиль 717"/>
    <w:rsid w:val="00F65069"/>
  </w:style>
  <w:style w:type="numbering" w:customStyle="1" w:styleId="List721">
    <w:name w:val="List 721"/>
    <w:basedOn w:val="718"/>
    <w:rsid w:val="00F65069"/>
  </w:style>
  <w:style w:type="numbering" w:customStyle="1" w:styleId="718">
    <w:name w:val="Импортированный стиль 718"/>
    <w:rsid w:val="00F65069"/>
  </w:style>
  <w:style w:type="numbering" w:customStyle="1" w:styleId="List722">
    <w:name w:val="List 722"/>
    <w:basedOn w:val="719"/>
    <w:rsid w:val="00F65069"/>
  </w:style>
  <w:style w:type="numbering" w:customStyle="1" w:styleId="719">
    <w:name w:val="Импортированный стиль 719"/>
    <w:rsid w:val="00F65069"/>
  </w:style>
  <w:style w:type="numbering" w:customStyle="1" w:styleId="List723">
    <w:name w:val="List 723"/>
    <w:basedOn w:val="720"/>
    <w:rsid w:val="00F65069"/>
  </w:style>
  <w:style w:type="numbering" w:customStyle="1" w:styleId="720">
    <w:name w:val="Импортированный стиль 720"/>
    <w:rsid w:val="00F65069"/>
  </w:style>
  <w:style w:type="numbering" w:customStyle="1" w:styleId="List724">
    <w:name w:val="List 724"/>
    <w:basedOn w:val="721"/>
    <w:rsid w:val="00F65069"/>
  </w:style>
  <w:style w:type="numbering" w:customStyle="1" w:styleId="721">
    <w:name w:val="Импортированный стиль 721"/>
    <w:rsid w:val="00F65069"/>
  </w:style>
  <w:style w:type="numbering" w:customStyle="1" w:styleId="List725">
    <w:name w:val="List 725"/>
    <w:basedOn w:val="722"/>
    <w:rsid w:val="00F65069"/>
  </w:style>
  <w:style w:type="numbering" w:customStyle="1" w:styleId="722">
    <w:name w:val="Импортированный стиль 722"/>
    <w:rsid w:val="00F65069"/>
  </w:style>
  <w:style w:type="numbering" w:customStyle="1" w:styleId="List726">
    <w:name w:val="List 726"/>
    <w:basedOn w:val="723"/>
    <w:rsid w:val="00F65069"/>
  </w:style>
  <w:style w:type="numbering" w:customStyle="1" w:styleId="723">
    <w:name w:val="Импортированный стиль 723"/>
    <w:rsid w:val="00F65069"/>
  </w:style>
  <w:style w:type="numbering" w:customStyle="1" w:styleId="List727">
    <w:name w:val="List 727"/>
    <w:basedOn w:val="724"/>
    <w:rsid w:val="00F65069"/>
  </w:style>
  <w:style w:type="numbering" w:customStyle="1" w:styleId="724">
    <w:name w:val="Импортированный стиль 724"/>
    <w:rsid w:val="00F65069"/>
  </w:style>
  <w:style w:type="numbering" w:customStyle="1" w:styleId="List728">
    <w:name w:val="List 728"/>
    <w:basedOn w:val="725"/>
    <w:rsid w:val="00F65069"/>
  </w:style>
  <w:style w:type="numbering" w:customStyle="1" w:styleId="725">
    <w:name w:val="Импортированный стиль 725"/>
    <w:rsid w:val="00F65069"/>
  </w:style>
  <w:style w:type="numbering" w:customStyle="1" w:styleId="List729">
    <w:name w:val="List 729"/>
    <w:basedOn w:val="726"/>
    <w:rsid w:val="00F65069"/>
  </w:style>
  <w:style w:type="numbering" w:customStyle="1" w:styleId="726">
    <w:name w:val="Импортированный стиль 726"/>
    <w:rsid w:val="00F65069"/>
  </w:style>
  <w:style w:type="numbering" w:customStyle="1" w:styleId="List730">
    <w:name w:val="List 730"/>
    <w:basedOn w:val="727"/>
    <w:rsid w:val="00F65069"/>
  </w:style>
  <w:style w:type="numbering" w:customStyle="1" w:styleId="727">
    <w:name w:val="Импортированный стиль 727"/>
    <w:rsid w:val="00F65069"/>
  </w:style>
  <w:style w:type="numbering" w:customStyle="1" w:styleId="List731">
    <w:name w:val="List 731"/>
    <w:basedOn w:val="728"/>
    <w:rsid w:val="00F65069"/>
  </w:style>
  <w:style w:type="numbering" w:customStyle="1" w:styleId="728">
    <w:name w:val="Импортированный стиль 728"/>
    <w:rsid w:val="00F65069"/>
  </w:style>
  <w:style w:type="numbering" w:customStyle="1" w:styleId="List732">
    <w:name w:val="List 732"/>
    <w:basedOn w:val="729"/>
    <w:rsid w:val="00F65069"/>
  </w:style>
  <w:style w:type="numbering" w:customStyle="1" w:styleId="729">
    <w:name w:val="Импортированный стиль 729"/>
    <w:rsid w:val="00F65069"/>
  </w:style>
  <w:style w:type="paragraph" w:customStyle="1" w:styleId="western">
    <w:name w:val="western"/>
    <w:rsid w:val="00F65069"/>
    <w:pPr>
      <w:pBdr>
        <w:top w:val="nil"/>
        <w:left w:val="nil"/>
        <w:bottom w:val="nil"/>
        <w:right w:val="nil"/>
        <w:between w:val="nil"/>
        <w:bar w:val="nil"/>
      </w:pBdr>
      <w:spacing w:before="100"/>
    </w:pPr>
    <w:rPr>
      <w:rFonts w:hAnsi="Arial Unicode MS" w:cs="Arial Unicode MS"/>
      <w:color w:val="000000"/>
      <w:sz w:val="24"/>
      <w:szCs w:val="24"/>
      <w:u w:color="000000"/>
      <w:bdr w:val="nil"/>
    </w:rPr>
  </w:style>
  <w:style w:type="numbering" w:customStyle="1" w:styleId="List733">
    <w:name w:val="List 733"/>
    <w:basedOn w:val="730"/>
    <w:rsid w:val="00F65069"/>
  </w:style>
  <w:style w:type="numbering" w:customStyle="1" w:styleId="730">
    <w:name w:val="Импортированный стиль 730"/>
    <w:rsid w:val="00F65069"/>
  </w:style>
  <w:style w:type="numbering" w:customStyle="1" w:styleId="List734">
    <w:name w:val="List 734"/>
    <w:basedOn w:val="731"/>
    <w:rsid w:val="00F65069"/>
  </w:style>
  <w:style w:type="numbering" w:customStyle="1" w:styleId="731">
    <w:name w:val="Импортированный стиль 731"/>
    <w:rsid w:val="00F65069"/>
  </w:style>
  <w:style w:type="numbering" w:customStyle="1" w:styleId="List735">
    <w:name w:val="List 735"/>
    <w:basedOn w:val="732"/>
    <w:rsid w:val="00F65069"/>
  </w:style>
  <w:style w:type="numbering" w:customStyle="1" w:styleId="732">
    <w:name w:val="Импортированный стиль 732"/>
    <w:rsid w:val="00F65069"/>
  </w:style>
  <w:style w:type="numbering" w:customStyle="1" w:styleId="List736">
    <w:name w:val="List 736"/>
    <w:basedOn w:val="733"/>
    <w:rsid w:val="00F65069"/>
  </w:style>
  <w:style w:type="numbering" w:customStyle="1" w:styleId="733">
    <w:name w:val="Импортированный стиль 733"/>
    <w:rsid w:val="00F65069"/>
  </w:style>
  <w:style w:type="paragraph" w:customStyle="1" w:styleId="1b">
    <w:name w:val="Без интервала1"/>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737">
    <w:name w:val="List 737"/>
    <w:basedOn w:val="734"/>
    <w:rsid w:val="00F65069"/>
  </w:style>
  <w:style w:type="numbering" w:customStyle="1" w:styleId="734">
    <w:name w:val="Импортированный стиль 734"/>
    <w:rsid w:val="00F65069"/>
  </w:style>
  <w:style w:type="numbering" w:customStyle="1" w:styleId="List738">
    <w:name w:val="List 738"/>
    <w:basedOn w:val="735"/>
    <w:rsid w:val="00F65069"/>
  </w:style>
  <w:style w:type="numbering" w:customStyle="1" w:styleId="735">
    <w:name w:val="Импортированный стиль 735"/>
    <w:rsid w:val="00F65069"/>
  </w:style>
  <w:style w:type="numbering" w:customStyle="1" w:styleId="List739">
    <w:name w:val="List 739"/>
    <w:basedOn w:val="736"/>
    <w:rsid w:val="00F65069"/>
  </w:style>
  <w:style w:type="numbering" w:customStyle="1" w:styleId="736">
    <w:name w:val="Импортированный стиль 736"/>
    <w:rsid w:val="00F65069"/>
  </w:style>
  <w:style w:type="numbering" w:customStyle="1" w:styleId="List740">
    <w:name w:val="List 740"/>
    <w:basedOn w:val="737"/>
    <w:rsid w:val="00F65069"/>
  </w:style>
  <w:style w:type="numbering" w:customStyle="1" w:styleId="737">
    <w:name w:val="Импортированный стиль 737"/>
    <w:rsid w:val="00F65069"/>
  </w:style>
  <w:style w:type="numbering" w:customStyle="1" w:styleId="List741">
    <w:name w:val="List 741"/>
    <w:basedOn w:val="738"/>
    <w:rsid w:val="00F65069"/>
  </w:style>
  <w:style w:type="numbering" w:customStyle="1" w:styleId="738">
    <w:name w:val="Импортированный стиль 738"/>
    <w:rsid w:val="00F65069"/>
  </w:style>
  <w:style w:type="numbering" w:customStyle="1" w:styleId="List742">
    <w:name w:val="List 742"/>
    <w:basedOn w:val="739"/>
    <w:rsid w:val="00F65069"/>
  </w:style>
  <w:style w:type="numbering" w:customStyle="1" w:styleId="739">
    <w:name w:val="Импортированный стиль 739"/>
    <w:rsid w:val="00F65069"/>
  </w:style>
  <w:style w:type="numbering" w:customStyle="1" w:styleId="List743">
    <w:name w:val="List 743"/>
    <w:basedOn w:val="740"/>
    <w:rsid w:val="00F65069"/>
  </w:style>
  <w:style w:type="numbering" w:customStyle="1" w:styleId="740">
    <w:name w:val="Импортированный стиль 740"/>
    <w:rsid w:val="00F65069"/>
  </w:style>
  <w:style w:type="numbering" w:customStyle="1" w:styleId="List744">
    <w:name w:val="List 744"/>
    <w:basedOn w:val="741"/>
    <w:rsid w:val="00F65069"/>
  </w:style>
  <w:style w:type="numbering" w:customStyle="1" w:styleId="741">
    <w:name w:val="Импортированный стиль 741"/>
    <w:rsid w:val="00F65069"/>
  </w:style>
  <w:style w:type="numbering" w:customStyle="1" w:styleId="List745">
    <w:name w:val="List 745"/>
    <w:basedOn w:val="742"/>
    <w:rsid w:val="00F65069"/>
  </w:style>
  <w:style w:type="numbering" w:customStyle="1" w:styleId="742">
    <w:name w:val="Импортированный стиль 742"/>
    <w:rsid w:val="00F65069"/>
  </w:style>
  <w:style w:type="numbering" w:customStyle="1" w:styleId="List746">
    <w:name w:val="List 746"/>
    <w:basedOn w:val="743"/>
    <w:rsid w:val="00F65069"/>
  </w:style>
  <w:style w:type="numbering" w:customStyle="1" w:styleId="743">
    <w:name w:val="Импортированный стиль 743"/>
    <w:rsid w:val="00F65069"/>
  </w:style>
  <w:style w:type="paragraph" w:styleId="HTML">
    <w:name w:val="HTML Preformatted"/>
    <w:rsid w:val="00F6506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numbering" w:customStyle="1" w:styleId="List747">
    <w:name w:val="List 747"/>
    <w:basedOn w:val="744"/>
    <w:rsid w:val="00F65069"/>
  </w:style>
  <w:style w:type="numbering" w:customStyle="1" w:styleId="744">
    <w:name w:val="Импортированный стиль 744"/>
    <w:rsid w:val="00F65069"/>
  </w:style>
  <w:style w:type="numbering" w:customStyle="1" w:styleId="List748">
    <w:name w:val="List 748"/>
    <w:basedOn w:val="745"/>
    <w:rsid w:val="00F65069"/>
  </w:style>
  <w:style w:type="numbering" w:customStyle="1" w:styleId="745">
    <w:name w:val="Импортированный стиль 745"/>
    <w:rsid w:val="00F65069"/>
  </w:style>
  <w:style w:type="numbering" w:customStyle="1" w:styleId="List749">
    <w:name w:val="List 749"/>
    <w:basedOn w:val="746"/>
    <w:rsid w:val="00F65069"/>
  </w:style>
  <w:style w:type="numbering" w:customStyle="1" w:styleId="746">
    <w:name w:val="Импортированный стиль 746"/>
    <w:rsid w:val="00F65069"/>
  </w:style>
  <w:style w:type="numbering" w:customStyle="1" w:styleId="List750">
    <w:name w:val="List 750"/>
    <w:basedOn w:val="747"/>
    <w:rsid w:val="00F65069"/>
  </w:style>
  <w:style w:type="numbering" w:customStyle="1" w:styleId="747">
    <w:name w:val="Импортированный стиль 747"/>
    <w:rsid w:val="00F65069"/>
  </w:style>
  <w:style w:type="numbering" w:customStyle="1" w:styleId="List751">
    <w:name w:val="List 751"/>
    <w:basedOn w:val="748"/>
    <w:rsid w:val="00F65069"/>
  </w:style>
  <w:style w:type="numbering" w:customStyle="1" w:styleId="748">
    <w:name w:val="Импортированный стиль 748"/>
    <w:rsid w:val="00F65069"/>
  </w:style>
  <w:style w:type="numbering" w:customStyle="1" w:styleId="List752">
    <w:name w:val="List 752"/>
    <w:basedOn w:val="749"/>
    <w:rsid w:val="00F65069"/>
  </w:style>
  <w:style w:type="numbering" w:customStyle="1" w:styleId="749">
    <w:name w:val="Импортированный стиль 749"/>
    <w:rsid w:val="00F65069"/>
  </w:style>
  <w:style w:type="numbering" w:customStyle="1" w:styleId="List753">
    <w:name w:val="List 753"/>
    <w:basedOn w:val="750"/>
    <w:rsid w:val="00F65069"/>
  </w:style>
  <w:style w:type="numbering" w:customStyle="1" w:styleId="750">
    <w:name w:val="Импортированный стиль 750"/>
    <w:rsid w:val="00F65069"/>
  </w:style>
  <w:style w:type="numbering" w:customStyle="1" w:styleId="List754">
    <w:name w:val="List 754"/>
    <w:basedOn w:val="751"/>
    <w:rsid w:val="00F65069"/>
  </w:style>
  <w:style w:type="numbering" w:customStyle="1" w:styleId="751">
    <w:name w:val="Импортированный стиль 751"/>
    <w:rsid w:val="00F65069"/>
  </w:style>
  <w:style w:type="paragraph" w:customStyle="1" w:styleId="Tab">
    <w:name w:val="Tab"/>
    <w:rsid w:val="00F65069"/>
    <w:pPr>
      <w:pBdr>
        <w:top w:val="nil"/>
        <w:left w:val="nil"/>
        <w:bottom w:val="nil"/>
        <w:right w:val="nil"/>
        <w:between w:val="nil"/>
        <w:bar w:val="nil"/>
      </w:pBdr>
      <w:spacing w:before="20" w:after="20"/>
      <w:jc w:val="both"/>
    </w:pPr>
    <w:rPr>
      <w:rFonts w:ascii="Arial Unicode MS" w:hAnsi="Arial Unicode MS" w:cs="Arial Unicode MS"/>
      <w:color w:val="000000"/>
      <w:u w:color="000000"/>
      <w:bdr w:val="nil"/>
    </w:rPr>
  </w:style>
  <w:style w:type="numbering" w:customStyle="1" w:styleId="List755">
    <w:name w:val="List 755"/>
    <w:basedOn w:val="752"/>
    <w:rsid w:val="00F65069"/>
  </w:style>
  <w:style w:type="numbering" w:customStyle="1" w:styleId="752">
    <w:name w:val="Импортированный стиль 752"/>
    <w:rsid w:val="00F65069"/>
  </w:style>
  <w:style w:type="numbering" w:customStyle="1" w:styleId="List756">
    <w:name w:val="List 756"/>
    <w:basedOn w:val="753"/>
    <w:rsid w:val="00F65069"/>
  </w:style>
  <w:style w:type="numbering" w:customStyle="1" w:styleId="753">
    <w:name w:val="Импортированный стиль 753"/>
    <w:rsid w:val="00F65069"/>
  </w:style>
  <w:style w:type="numbering" w:customStyle="1" w:styleId="List757">
    <w:name w:val="List 757"/>
    <w:basedOn w:val="754"/>
    <w:rsid w:val="00F65069"/>
  </w:style>
  <w:style w:type="numbering" w:customStyle="1" w:styleId="754">
    <w:name w:val="Импортированный стиль 754"/>
    <w:rsid w:val="00F65069"/>
  </w:style>
  <w:style w:type="numbering" w:customStyle="1" w:styleId="List758">
    <w:name w:val="List 758"/>
    <w:basedOn w:val="755"/>
    <w:rsid w:val="00F65069"/>
  </w:style>
  <w:style w:type="numbering" w:customStyle="1" w:styleId="755">
    <w:name w:val="Импортированный стиль 755"/>
    <w:rsid w:val="00F65069"/>
  </w:style>
  <w:style w:type="numbering" w:customStyle="1" w:styleId="List759">
    <w:name w:val="List 759"/>
    <w:basedOn w:val="756"/>
    <w:rsid w:val="00F65069"/>
  </w:style>
  <w:style w:type="numbering" w:customStyle="1" w:styleId="756">
    <w:name w:val="Импортированный стиль 756"/>
    <w:rsid w:val="00F65069"/>
  </w:style>
  <w:style w:type="numbering" w:customStyle="1" w:styleId="List760">
    <w:name w:val="List 760"/>
    <w:basedOn w:val="757"/>
    <w:rsid w:val="00F65069"/>
  </w:style>
  <w:style w:type="numbering" w:customStyle="1" w:styleId="757">
    <w:name w:val="Импортированный стиль 757"/>
    <w:rsid w:val="00F65069"/>
  </w:style>
  <w:style w:type="numbering" w:customStyle="1" w:styleId="List761">
    <w:name w:val="List 761"/>
    <w:basedOn w:val="758"/>
    <w:rsid w:val="00F65069"/>
  </w:style>
  <w:style w:type="numbering" w:customStyle="1" w:styleId="758">
    <w:name w:val="Импортированный стиль 758"/>
    <w:rsid w:val="00F65069"/>
  </w:style>
  <w:style w:type="numbering" w:customStyle="1" w:styleId="List762">
    <w:name w:val="List 762"/>
    <w:basedOn w:val="759"/>
    <w:rsid w:val="00F65069"/>
  </w:style>
  <w:style w:type="numbering" w:customStyle="1" w:styleId="759">
    <w:name w:val="Импортированный стиль 759"/>
    <w:rsid w:val="00F65069"/>
  </w:style>
  <w:style w:type="numbering" w:customStyle="1" w:styleId="List763">
    <w:name w:val="List 763"/>
    <w:basedOn w:val="760"/>
    <w:rsid w:val="00F65069"/>
  </w:style>
  <w:style w:type="numbering" w:customStyle="1" w:styleId="760">
    <w:name w:val="Импортированный стиль 760"/>
    <w:rsid w:val="00F65069"/>
  </w:style>
  <w:style w:type="numbering" w:customStyle="1" w:styleId="List764">
    <w:name w:val="List 764"/>
    <w:basedOn w:val="761"/>
    <w:rsid w:val="00F65069"/>
  </w:style>
  <w:style w:type="numbering" w:customStyle="1" w:styleId="761">
    <w:name w:val="Импортированный стиль 761"/>
    <w:rsid w:val="00F65069"/>
  </w:style>
  <w:style w:type="numbering" w:customStyle="1" w:styleId="List765">
    <w:name w:val="List 765"/>
    <w:basedOn w:val="762"/>
    <w:rsid w:val="00F65069"/>
  </w:style>
  <w:style w:type="numbering" w:customStyle="1" w:styleId="762">
    <w:name w:val="Импортированный стиль 762"/>
    <w:rsid w:val="00F65069"/>
  </w:style>
  <w:style w:type="numbering" w:customStyle="1" w:styleId="List766">
    <w:name w:val="List 766"/>
    <w:basedOn w:val="763"/>
    <w:rsid w:val="00F65069"/>
  </w:style>
  <w:style w:type="numbering" w:customStyle="1" w:styleId="763">
    <w:name w:val="Импортированный стиль 763"/>
    <w:rsid w:val="00F65069"/>
  </w:style>
  <w:style w:type="numbering" w:customStyle="1" w:styleId="List767">
    <w:name w:val="List 767"/>
    <w:basedOn w:val="764"/>
    <w:rsid w:val="00F65069"/>
  </w:style>
  <w:style w:type="numbering" w:customStyle="1" w:styleId="764">
    <w:name w:val="Импортированный стиль 764"/>
    <w:rsid w:val="00F65069"/>
  </w:style>
  <w:style w:type="numbering" w:customStyle="1" w:styleId="List768">
    <w:name w:val="List 768"/>
    <w:basedOn w:val="765"/>
    <w:rsid w:val="00F65069"/>
  </w:style>
  <w:style w:type="numbering" w:customStyle="1" w:styleId="765">
    <w:name w:val="Импортированный стиль 765"/>
    <w:rsid w:val="00F65069"/>
  </w:style>
  <w:style w:type="numbering" w:customStyle="1" w:styleId="List769">
    <w:name w:val="List 769"/>
    <w:basedOn w:val="766"/>
    <w:rsid w:val="00F65069"/>
  </w:style>
  <w:style w:type="numbering" w:customStyle="1" w:styleId="766">
    <w:name w:val="Импортированный стиль 766"/>
    <w:rsid w:val="00F65069"/>
  </w:style>
  <w:style w:type="numbering" w:customStyle="1" w:styleId="List770">
    <w:name w:val="List 770"/>
    <w:basedOn w:val="767"/>
    <w:rsid w:val="00F65069"/>
  </w:style>
  <w:style w:type="numbering" w:customStyle="1" w:styleId="767">
    <w:name w:val="Импортированный стиль 767"/>
    <w:rsid w:val="00F65069"/>
  </w:style>
  <w:style w:type="numbering" w:customStyle="1" w:styleId="List771">
    <w:name w:val="List 771"/>
    <w:basedOn w:val="768"/>
    <w:rsid w:val="00F65069"/>
  </w:style>
  <w:style w:type="numbering" w:customStyle="1" w:styleId="768">
    <w:name w:val="Импортированный стиль 768"/>
    <w:rsid w:val="00F65069"/>
  </w:style>
  <w:style w:type="numbering" w:customStyle="1" w:styleId="List772">
    <w:name w:val="List 772"/>
    <w:basedOn w:val="769"/>
    <w:rsid w:val="00F65069"/>
  </w:style>
  <w:style w:type="numbering" w:customStyle="1" w:styleId="769">
    <w:name w:val="Импортированный стиль 769"/>
    <w:rsid w:val="00F65069"/>
  </w:style>
  <w:style w:type="numbering" w:customStyle="1" w:styleId="List773">
    <w:name w:val="List 773"/>
    <w:basedOn w:val="770"/>
    <w:rsid w:val="00F65069"/>
  </w:style>
  <w:style w:type="numbering" w:customStyle="1" w:styleId="770">
    <w:name w:val="Импортированный стиль 770"/>
    <w:rsid w:val="00F65069"/>
  </w:style>
  <w:style w:type="numbering" w:customStyle="1" w:styleId="List774">
    <w:name w:val="List 774"/>
    <w:basedOn w:val="771"/>
    <w:rsid w:val="00F65069"/>
  </w:style>
  <w:style w:type="numbering" w:customStyle="1" w:styleId="771">
    <w:name w:val="Импортированный стиль 771"/>
    <w:rsid w:val="00F65069"/>
  </w:style>
  <w:style w:type="numbering" w:customStyle="1" w:styleId="List775">
    <w:name w:val="List 775"/>
    <w:basedOn w:val="772"/>
    <w:rsid w:val="00F65069"/>
  </w:style>
  <w:style w:type="numbering" w:customStyle="1" w:styleId="772">
    <w:name w:val="Импортированный стиль 772"/>
    <w:rsid w:val="00F65069"/>
  </w:style>
  <w:style w:type="numbering" w:customStyle="1" w:styleId="List776">
    <w:name w:val="List 776"/>
    <w:basedOn w:val="773"/>
    <w:rsid w:val="00F65069"/>
  </w:style>
  <w:style w:type="numbering" w:customStyle="1" w:styleId="773">
    <w:name w:val="Импортированный стиль 773"/>
    <w:rsid w:val="00F65069"/>
  </w:style>
  <w:style w:type="numbering" w:customStyle="1" w:styleId="List777">
    <w:name w:val="List 777"/>
    <w:basedOn w:val="774"/>
    <w:rsid w:val="00F65069"/>
  </w:style>
  <w:style w:type="numbering" w:customStyle="1" w:styleId="774">
    <w:name w:val="Импортированный стиль 774"/>
    <w:rsid w:val="00F65069"/>
  </w:style>
  <w:style w:type="numbering" w:customStyle="1" w:styleId="List778">
    <w:name w:val="List 778"/>
    <w:basedOn w:val="775"/>
    <w:rsid w:val="00F65069"/>
  </w:style>
  <w:style w:type="numbering" w:customStyle="1" w:styleId="775">
    <w:name w:val="Импортированный стиль 775"/>
    <w:rsid w:val="00F65069"/>
  </w:style>
  <w:style w:type="numbering" w:customStyle="1" w:styleId="List779">
    <w:name w:val="List 779"/>
    <w:basedOn w:val="776"/>
    <w:rsid w:val="00F65069"/>
  </w:style>
  <w:style w:type="numbering" w:customStyle="1" w:styleId="776">
    <w:name w:val="Импортированный стиль 776"/>
    <w:rsid w:val="00F65069"/>
  </w:style>
  <w:style w:type="numbering" w:customStyle="1" w:styleId="List780">
    <w:name w:val="List 780"/>
    <w:basedOn w:val="777"/>
    <w:rsid w:val="00F65069"/>
  </w:style>
  <w:style w:type="numbering" w:customStyle="1" w:styleId="777">
    <w:name w:val="Импортированный стиль 777"/>
    <w:rsid w:val="00F65069"/>
  </w:style>
  <w:style w:type="numbering" w:customStyle="1" w:styleId="List781">
    <w:name w:val="List 781"/>
    <w:basedOn w:val="778"/>
    <w:rsid w:val="00F65069"/>
  </w:style>
  <w:style w:type="numbering" w:customStyle="1" w:styleId="778">
    <w:name w:val="Импортированный стиль 778"/>
    <w:rsid w:val="00F65069"/>
  </w:style>
  <w:style w:type="numbering" w:customStyle="1" w:styleId="List782">
    <w:name w:val="List 782"/>
    <w:basedOn w:val="779"/>
    <w:rsid w:val="00F65069"/>
  </w:style>
  <w:style w:type="numbering" w:customStyle="1" w:styleId="779">
    <w:name w:val="Импортированный стиль 779"/>
    <w:rsid w:val="00F65069"/>
  </w:style>
  <w:style w:type="numbering" w:customStyle="1" w:styleId="List783">
    <w:name w:val="List 783"/>
    <w:basedOn w:val="780"/>
    <w:rsid w:val="00F65069"/>
  </w:style>
  <w:style w:type="numbering" w:customStyle="1" w:styleId="780">
    <w:name w:val="Импортированный стиль 780"/>
    <w:rsid w:val="00F65069"/>
  </w:style>
  <w:style w:type="numbering" w:customStyle="1" w:styleId="List784">
    <w:name w:val="List 784"/>
    <w:basedOn w:val="781"/>
    <w:rsid w:val="00F65069"/>
  </w:style>
  <w:style w:type="numbering" w:customStyle="1" w:styleId="781">
    <w:name w:val="Импортированный стиль 781"/>
    <w:rsid w:val="00F65069"/>
  </w:style>
  <w:style w:type="numbering" w:customStyle="1" w:styleId="List785">
    <w:name w:val="List 785"/>
    <w:basedOn w:val="782"/>
    <w:rsid w:val="00F65069"/>
  </w:style>
  <w:style w:type="numbering" w:customStyle="1" w:styleId="782">
    <w:name w:val="Импортированный стиль 782"/>
    <w:rsid w:val="00F65069"/>
  </w:style>
  <w:style w:type="numbering" w:customStyle="1" w:styleId="List786">
    <w:name w:val="List 786"/>
    <w:basedOn w:val="783"/>
    <w:rsid w:val="00F65069"/>
  </w:style>
  <w:style w:type="numbering" w:customStyle="1" w:styleId="783">
    <w:name w:val="Импортированный стиль 783"/>
    <w:rsid w:val="00F65069"/>
  </w:style>
  <w:style w:type="numbering" w:customStyle="1" w:styleId="List787">
    <w:name w:val="List 787"/>
    <w:basedOn w:val="784"/>
    <w:rsid w:val="00F65069"/>
  </w:style>
  <w:style w:type="numbering" w:customStyle="1" w:styleId="784">
    <w:name w:val="Импортированный стиль 784"/>
    <w:rsid w:val="00F65069"/>
  </w:style>
  <w:style w:type="numbering" w:customStyle="1" w:styleId="List788">
    <w:name w:val="List 788"/>
    <w:basedOn w:val="785"/>
    <w:rsid w:val="00F65069"/>
  </w:style>
  <w:style w:type="numbering" w:customStyle="1" w:styleId="785">
    <w:name w:val="Импортированный стиль 785"/>
    <w:rsid w:val="00F65069"/>
  </w:style>
  <w:style w:type="numbering" w:customStyle="1" w:styleId="List789">
    <w:name w:val="List 789"/>
    <w:basedOn w:val="786"/>
    <w:rsid w:val="00F65069"/>
  </w:style>
  <w:style w:type="numbering" w:customStyle="1" w:styleId="786">
    <w:name w:val="Импортированный стиль 786"/>
    <w:rsid w:val="00F65069"/>
  </w:style>
  <w:style w:type="numbering" w:customStyle="1" w:styleId="List790">
    <w:name w:val="List 790"/>
    <w:basedOn w:val="787"/>
    <w:rsid w:val="00F65069"/>
  </w:style>
  <w:style w:type="numbering" w:customStyle="1" w:styleId="787">
    <w:name w:val="Импортированный стиль 787"/>
    <w:rsid w:val="00F65069"/>
  </w:style>
  <w:style w:type="numbering" w:customStyle="1" w:styleId="List791">
    <w:name w:val="List 791"/>
    <w:basedOn w:val="788"/>
    <w:rsid w:val="00F65069"/>
  </w:style>
  <w:style w:type="numbering" w:customStyle="1" w:styleId="788">
    <w:name w:val="Импортированный стиль 788"/>
    <w:rsid w:val="00F65069"/>
  </w:style>
  <w:style w:type="numbering" w:customStyle="1" w:styleId="List792">
    <w:name w:val="List 792"/>
    <w:basedOn w:val="789"/>
    <w:rsid w:val="00F65069"/>
  </w:style>
  <w:style w:type="numbering" w:customStyle="1" w:styleId="789">
    <w:name w:val="Импортированный стиль 789"/>
    <w:rsid w:val="00F65069"/>
  </w:style>
  <w:style w:type="numbering" w:customStyle="1" w:styleId="List793">
    <w:name w:val="List 793"/>
    <w:basedOn w:val="790"/>
    <w:rsid w:val="00F65069"/>
  </w:style>
  <w:style w:type="numbering" w:customStyle="1" w:styleId="790">
    <w:name w:val="Импортированный стиль 790"/>
    <w:rsid w:val="00F65069"/>
  </w:style>
  <w:style w:type="numbering" w:customStyle="1" w:styleId="List794">
    <w:name w:val="List 794"/>
    <w:basedOn w:val="791"/>
    <w:rsid w:val="00F65069"/>
  </w:style>
  <w:style w:type="numbering" w:customStyle="1" w:styleId="791">
    <w:name w:val="Импортированный стиль 791"/>
    <w:rsid w:val="00F65069"/>
  </w:style>
  <w:style w:type="numbering" w:customStyle="1" w:styleId="List795">
    <w:name w:val="List 795"/>
    <w:basedOn w:val="792"/>
    <w:rsid w:val="00F65069"/>
  </w:style>
  <w:style w:type="numbering" w:customStyle="1" w:styleId="792">
    <w:name w:val="Импортированный стиль 792"/>
    <w:rsid w:val="00F65069"/>
  </w:style>
  <w:style w:type="numbering" w:customStyle="1" w:styleId="List796">
    <w:name w:val="List 796"/>
    <w:basedOn w:val="793"/>
    <w:rsid w:val="00F65069"/>
  </w:style>
  <w:style w:type="numbering" w:customStyle="1" w:styleId="793">
    <w:name w:val="Импортированный стиль 793"/>
    <w:rsid w:val="00F65069"/>
  </w:style>
  <w:style w:type="numbering" w:customStyle="1" w:styleId="List797">
    <w:name w:val="List 797"/>
    <w:basedOn w:val="794"/>
    <w:rsid w:val="00F65069"/>
  </w:style>
  <w:style w:type="numbering" w:customStyle="1" w:styleId="794">
    <w:name w:val="Импортированный стиль 794"/>
    <w:rsid w:val="00F65069"/>
  </w:style>
  <w:style w:type="numbering" w:customStyle="1" w:styleId="List798">
    <w:name w:val="List 798"/>
    <w:basedOn w:val="795"/>
    <w:rsid w:val="00F65069"/>
  </w:style>
  <w:style w:type="numbering" w:customStyle="1" w:styleId="795">
    <w:name w:val="Импортированный стиль 795"/>
    <w:rsid w:val="00F65069"/>
  </w:style>
  <w:style w:type="numbering" w:customStyle="1" w:styleId="List799">
    <w:name w:val="List 799"/>
    <w:basedOn w:val="796"/>
    <w:rsid w:val="00F65069"/>
  </w:style>
  <w:style w:type="numbering" w:customStyle="1" w:styleId="796">
    <w:name w:val="Импортированный стиль 796"/>
    <w:rsid w:val="00F65069"/>
  </w:style>
  <w:style w:type="numbering" w:customStyle="1" w:styleId="List800">
    <w:name w:val="List 800"/>
    <w:basedOn w:val="797"/>
    <w:rsid w:val="00F65069"/>
  </w:style>
  <w:style w:type="numbering" w:customStyle="1" w:styleId="797">
    <w:name w:val="Импортированный стиль 797"/>
    <w:rsid w:val="00F65069"/>
  </w:style>
  <w:style w:type="numbering" w:customStyle="1" w:styleId="List801">
    <w:name w:val="List 801"/>
    <w:basedOn w:val="798"/>
    <w:rsid w:val="00F65069"/>
  </w:style>
  <w:style w:type="numbering" w:customStyle="1" w:styleId="798">
    <w:name w:val="Импортированный стиль 798"/>
    <w:rsid w:val="00F65069"/>
  </w:style>
  <w:style w:type="numbering" w:customStyle="1" w:styleId="List802">
    <w:name w:val="List 802"/>
    <w:basedOn w:val="799"/>
    <w:rsid w:val="00F65069"/>
  </w:style>
  <w:style w:type="numbering" w:customStyle="1" w:styleId="799">
    <w:name w:val="Импортированный стиль 799"/>
    <w:rsid w:val="00F65069"/>
  </w:style>
  <w:style w:type="numbering" w:customStyle="1" w:styleId="List803">
    <w:name w:val="List 803"/>
    <w:basedOn w:val="800"/>
    <w:rsid w:val="00F65069"/>
  </w:style>
  <w:style w:type="numbering" w:customStyle="1" w:styleId="800">
    <w:name w:val="Импортированный стиль 800"/>
    <w:rsid w:val="00F65069"/>
  </w:style>
  <w:style w:type="numbering" w:customStyle="1" w:styleId="List804">
    <w:name w:val="List 804"/>
    <w:basedOn w:val="801"/>
    <w:rsid w:val="00F65069"/>
  </w:style>
  <w:style w:type="numbering" w:customStyle="1" w:styleId="801">
    <w:name w:val="Импортированный стиль 801"/>
    <w:rsid w:val="00F65069"/>
  </w:style>
  <w:style w:type="numbering" w:customStyle="1" w:styleId="List805">
    <w:name w:val="List 805"/>
    <w:basedOn w:val="802"/>
    <w:rsid w:val="00F65069"/>
  </w:style>
  <w:style w:type="numbering" w:customStyle="1" w:styleId="802">
    <w:name w:val="Импортированный стиль 802"/>
    <w:rsid w:val="00F65069"/>
  </w:style>
  <w:style w:type="paragraph" w:customStyle="1" w:styleId="p4">
    <w:name w:val="p4"/>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06">
    <w:name w:val="List 806"/>
    <w:basedOn w:val="803"/>
    <w:rsid w:val="00F65069"/>
  </w:style>
  <w:style w:type="numbering" w:customStyle="1" w:styleId="803">
    <w:name w:val="Импортированный стиль 803"/>
    <w:rsid w:val="00F65069"/>
  </w:style>
  <w:style w:type="numbering" w:customStyle="1" w:styleId="List807">
    <w:name w:val="List 807"/>
    <w:basedOn w:val="804"/>
    <w:rsid w:val="00F65069"/>
  </w:style>
  <w:style w:type="numbering" w:customStyle="1" w:styleId="804">
    <w:name w:val="Импортированный стиль 804"/>
    <w:rsid w:val="00F65069"/>
  </w:style>
  <w:style w:type="numbering" w:customStyle="1" w:styleId="List808">
    <w:name w:val="List 808"/>
    <w:basedOn w:val="805"/>
    <w:rsid w:val="00F65069"/>
  </w:style>
  <w:style w:type="numbering" w:customStyle="1" w:styleId="805">
    <w:name w:val="Импортированный стиль 805"/>
    <w:rsid w:val="00F65069"/>
  </w:style>
  <w:style w:type="numbering" w:customStyle="1" w:styleId="List809">
    <w:name w:val="List 809"/>
    <w:basedOn w:val="806"/>
    <w:rsid w:val="00F65069"/>
  </w:style>
  <w:style w:type="numbering" w:customStyle="1" w:styleId="806">
    <w:name w:val="Импортированный стиль 806"/>
    <w:rsid w:val="00F65069"/>
  </w:style>
  <w:style w:type="numbering" w:customStyle="1" w:styleId="List810">
    <w:name w:val="List 810"/>
    <w:basedOn w:val="807"/>
    <w:rsid w:val="00F65069"/>
  </w:style>
  <w:style w:type="numbering" w:customStyle="1" w:styleId="807">
    <w:name w:val="Импортированный стиль 807"/>
    <w:rsid w:val="00F65069"/>
  </w:style>
  <w:style w:type="numbering" w:customStyle="1" w:styleId="List811">
    <w:name w:val="List 811"/>
    <w:basedOn w:val="808"/>
    <w:rsid w:val="00F65069"/>
  </w:style>
  <w:style w:type="numbering" w:customStyle="1" w:styleId="808">
    <w:name w:val="Импортированный стиль 808"/>
    <w:rsid w:val="00F65069"/>
  </w:style>
  <w:style w:type="numbering" w:customStyle="1" w:styleId="List812">
    <w:name w:val="List 812"/>
    <w:basedOn w:val="809"/>
    <w:rsid w:val="00F65069"/>
  </w:style>
  <w:style w:type="numbering" w:customStyle="1" w:styleId="809">
    <w:name w:val="Импортированный стиль 809"/>
    <w:rsid w:val="00F65069"/>
  </w:style>
  <w:style w:type="numbering" w:customStyle="1" w:styleId="List813">
    <w:name w:val="List 813"/>
    <w:basedOn w:val="810"/>
    <w:rsid w:val="00F65069"/>
  </w:style>
  <w:style w:type="numbering" w:customStyle="1" w:styleId="810">
    <w:name w:val="Импортированный стиль 810"/>
    <w:rsid w:val="00F65069"/>
  </w:style>
  <w:style w:type="numbering" w:customStyle="1" w:styleId="List814">
    <w:name w:val="List 814"/>
    <w:basedOn w:val="811"/>
    <w:rsid w:val="00F65069"/>
  </w:style>
  <w:style w:type="numbering" w:customStyle="1" w:styleId="811">
    <w:name w:val="Импортированный стиль 811"/>
    <w:rsid w:val="00F65069"/>
  </w:style>
  <w:style w:type="numbering" w:customStyle="1" w:styleId="List815">
    <w:name w:val="List 815"/>
    <w:basedOn w:val="812"/>
    <w:rsid w:val="00F65069"/>
  </w:style>
  <w:style w:type="numbering" w:customStyle="1" w:styleId="812">
    <w:name w:val="Импортированный стиль 812"/>
    <w:rsid w:val="00F65069"/>
  </w:style>
  <w:style w:type="numbering" w:customStyle="1" w:styleId="List816">
    <w:name w:val="List 816"/>
    <w:basedOn w:val="813"/>
    <w:rsid w:val="00F65069"/>
  </w:style>
  <w:style w:type="numbering" w:customStyle="1" w:styleId="813">
    <w:name w:val="Импортированный стиль 813"/>
    <w:rsid w:val="00F65069"/>
  </w:style>
  <w:style w:type="numbering" w:customStyle="1" w:styleId="List817">
    <w:name w:val="List 817"/>
    <w:basedOn w:val="814"/>
    <w:rsid w:val="00F65069"/>
  </w:style>
  <w:style w:type="numbering" w:customStyle="1" w:styleId="814">
    <w:name w:val="Импортированный стиль 814"/>
    <w:rsid w:val="00F65069"/>
  </w:style>
  <w:style w:type="numbering" w:customStyle="1" w:styleId="List818">
    <w:name w:val="List 818"/>
    <w:basedOn w:val="815"/>
    <w:rsid w:val="00F65069"/>
  </w:style>
  <w:style w:type="numbering" w:customStyle="1" w:styleId="815">
    <w:name w:val="Импортированный стиль 815"/>
    <w:rsid w:val="00F65069"/>
  </w:style>
  <w:style w:type="numbering" w:customStyle="1" w:styleId="List819">
    <w:name w:val="List 819"/>
    <w:basedOn w:val="816"/>
    <w:rsid w:val="00F65069"/>
  </w:style>
  <w:style w:type="numbering" w:customStyle="1" w:styleId="816">
    <w:name w:val="Импортированный стиль 816"/>
    <w:rsid w:val="00F65069"/>
  </w:style>
  <w:style w:type="numbering" w:customStyle="1" w:styleId="List820">
    <w:name w:val="List 820"/>
    <w:basedOn w:val="817"/>
    <w:rsid w:val="00F65069"/>
  </w:style>
  <w:style w:type="numbering" w:customStyle="1" w:styleId="817">
    <w:name w:val="Импортированный стиль 817"/>
    <w:rsid w:val="00F65069"/>
  </w:style>
  <w:style w:type="numbering" w:customStyle="1" w:styleId="List821">
    <w:name w:val="List 821"/>
    <w:basedOn w:val="818"/>
    <w:rsid w:val="00F65069"/>
  </w:style>
  <w:style w:type="numbering" w:customStyle="1" w:styleId="818">
    <w:name w:val="Импортированный стиль 818"/>
    <w:rsid w:val="00F65069"/>
  </w:style>
  <w:style w:type="numbering" w:customStyle="1" w:styleId="List822">
    <w:name w:val="List 822"/>
    <w:basedOn w:val="819"/>
    <w:rsid w:val="00F65069"/>
  </w:style>
  <w:style w:type="numbering" w:customStyle="1" w:styleId="819">
    <w:name w:val="Импортированный стиль 819"/>
    <w:rsid w:val="00F65069"/>
  </w:style>
  <w:style w:type="numbering" w:customStyle="1" w:styleId="List823">
    <w:name w:val="List 823"/>
    <w:basedOn w:val="820"/>
    <w:rsid w:val="00F65069"/>
  </w:style>
  <w:style w:type="numbering" w:customStyle="1" w:styleId="820">
    <w:name w:val="Импортированный стиль 820"/>
    <w:rsid w:val="00F65069"/>
  </w:style>
  <w:style w:type="numbering" w:customStyle="1" w:styleId="List824">
    <w:name w:val="List 824"/>
    <w:basedOn w:val="821"/>
    <w:rsid w:val="00F65069"/>
  </w:style>
  <w:style w:type="numbering" w:customStyle="1" w:styleId="821">
    <w:name w:val="Импортированный стиль 821"/>
    <w:rsid w:val="00F65069"/>
  </w:style>
  <w:style w:type="numbering" w:customStyle="1" w:styleId="List825">
    <w:name w:val="List 825"/>
    <w:basedOn w:val="822"/>
    <w:rsid w:val="00F65069"/>
  </w:style>
  <w:style w:type="numbering" w:customStyle="1" w:styleId="822">
    <w:name w:val="Импортированный стиль 822"/>
    <w:rsid w:val="00F65069"/>
  </w:style>
  <w:style w:type="numbering" w:customStyle="1" w:styleId="List826">
    <w:name w:val="List 826"/>
    <w:basedOn w:val="823"/>
    <w:rsid w:val="00F65069"/>
  </w:style>
  <w:style w:type="numbering" w:customStyle="1" w:styleId="823">
    <w:name w:val="Импортированный стиль 823"/>
    <w:rsid w:val="00F65069"/>
  </w:style>
  <w:style w:type="numbering" w:customStyle="1" w:styleId="List827">
    <w:name w:val="List 827"/>
    <w:basedOn w:val="824"/>
    <w:rsid w:val="00F65069"/>
  </w:style>
  <w:style w:type="numbering" w:customStyle="1" w:styleId="824">
    <w:name w:val="Импортированный стиль 824"/>
    <w:rsid w:val="00F65069"/>
  </w:style>
  <w:style w:type="numbering" w:customStyle="1" w:styleId="List828">
    <w:name w:val="List 828"/>
    <w:basedOn w:val="825"/>
    <w:rsid w:val="00F65069"/>
  </w:style>
  <w:style w:type="numbering" w:customStyle="1" w:styleId="825">
    <w:name w:val="Импортированный стиль 825"/>
    <w:rsid w:val="00F65069"/>
  </w:style>
  <w:style w:type="numbering" w:customStyle="1" w:styleId="List829">
    <w:name w:val="List 829"/>
    <w:basedOn w:val="826"/>
    <w:rsid w:val="00F65069"/>
  </w:style>
  <w:style w:type="numbering" w:customStyle="1" w:styleId="826">
    <w:name w:val="Импортированный стиль 826"/>
    <w:rsid w:val="00F65069"/>
  </w:style>
  <w:style w:type="numbering" w:customStyle="1" w:styleId="List830">
    <w:name w:val="List 830"/>
    <w:basedOn w:val="827"/>
    <w:rsid w:val="00F65069"/>
  </w:style>
  <w:style w:type="numbering" w:customStyle="1" w:styleId="827">
    <w:name w:val="Импортированный стиль 827"/>
    <w:rsid w:val="00F65069"/>
  </w:style>
  <w:style w:type="numbering" w:customStyle="1" w:styleId="List831">
    <w:name w:val="List 831"/>
    <w:basedOn w:val="828"/>
    <w:rsid w:val="00F65069"/>
  </w:style>
  <w:style w:type="numbering" w:customStyle="1" w:styleId="828">
    <w:name w:val="Импортированный стиль 828"/>
    <w:rsid w:val="00F65069"/>
  </w:style>
  <w:style w:type="numbering" w:customStyle="1" w:styleId="List832">
    <w:name w:val="List 832"/>
    <w:basedOn w:val="829"/>
    <w:rsid w:val="00F65069"/>
  </w:style>
  <w:style w:type="numbering" w:customStyle="1" w:styleId="829">
    <w:name w:val="Импортированный стиль 829"/>
    <w:rsid w:val="00F65069"/>
  </w:style>
  <w:style w:type="numbering" w:customStyle="1" w:styleId="List833">
    <w:name w:val="List 833"/>
    <w:basedOn w:val="830"/>
    <w:rsid w:val="00F65069"/>
  </w:style>
  <w:style w:type="numbering" w:customStyle="1" w:styleId="830">
    <w:name w:val="Импортированный стиль 830"/>
    <w:rsid w:val="00F65069"/>
  </w:style>
  <w:style w:type="numbering" w:customStyle="1" w:styleId="List834">
    <w:name w:val="List 834"/>
    <w:basedOn w:val="831"/>
    <w:rsid w:val="00F65069"/>
  </w:style>
  <w:style w:type="numbering" w:customStyle="1" w:styleId="831">
    <w:name w:val="Импортированный стиль 831"/>
    <w:rsid w:val="00F65069"/>
  </w:style>
  <w:style w:type="numbering" w:customStyle="1" w:styleId="List835">
    <w:name w:val="List 835"/>
    <w:basedOn w:val="832"/>
    <w:rsid w:val="00F65069"/>
  </w:style>
  <w:style w:type="numbering" w:customStyle="1" w:styleId="832">
    <w:name w:val="Импортированный стиль 832"/>
    <w:rsid w:val="00F65069"/>
  </w:style>
  <w:style w:type="numbering" w:customStyle="1" w:styleId="List836">
    <w:name w:val="List 836"/>
    <w:basedOn w:val="833"/>
    <w:rsid w:val="00F65069"/>
  </w:style>
  <w:style w:type="numbering" w:customStyle="1" w:styleId="833">
    <w:name w:val="Импортированный стиль 833"/>
    <w:rsid w:val="00F65069"/>
  </w:style>
  <w:style w:type="numbering" w:customStyle="1" w:styleId="List837">
    <w:name w:val="List 837"/>
    <w:basedOn w:val="834"/>
    <w:rsid w:val="00F65069"/>
  </w:style>
  <w:style w:type="numbering" w:customStyle="1" w:styleId="834">
    <w:name w:val="Импортированный стиль 834"/>
    <w:rsid w:val="00F65069"/>
  </w:style>
  <w:style w:type="numbering" w:customStyle="1" w:styleId="List838">
    <w:name w:val="List 838"/>
    <w:basedOn w:val="835"/>
    <w:rsid w:val="00F65069"/>
  </w:style>
  <w:style w:type="numbering" w:customStyle="1" w:styleId="835">
    <w:name w:val="Импортированный стиль 835"/>
    <w:rsid w:val="00F65069"/>
  </w:style>
  <w:style w:type="numbering" w:customStyle="1" w:styleId="List839">
    <w:name w:val="List 839"/>
    <w:basedOn w:val="836"/>
    <w:rsid w:val="00F65069"/>
  </w:style>
  <w:style w:type="numbering" w:customStyle="1" w:styleId="836">
    <w:name w:val="Импортированный стиль 836"/>
    <w:rsid w:val="00F65069"/>
  </w:style>
  <w:style w:type="numbering" w:customStyle="1" w:styleId="List840">
    <w:name w:val="List 840"/>
    <w:basedOn w:val="837"/>
    <w:rsid w:val="00F65069"/>
  </w:style>
  <w:style w:type="numbering" w:customStyle="1" w:styleId="837">
    <w:name w:val="Импортированный стиль 837"/>
    <w:rsid w:val="00F65069"/>
  </w:style>
  <w:style w:type="numbering" w:customStyle="1" w:styleId="List841">
    <w:name w:val="List 841"/>
    <w:basedOn w:val="838"/>
    <w:rsid w:val="00F65069"/>
  </w:style>
  <w:style w:type="numbering" w:customStyle="1" w:styleId="838">
    <w:name w:val="Импортированный стиль 838"/>
    <w:rsid w:val="00F65069"/>
  </w:style>
  <w:style w:type="numbering" w:customStyle="1" w:styleId="List842">
    <w:name w:val="List 842"/>
    <w:basedOn w:val="839"/>
    <w:rsid w:val="00F65069"/>
  </w:style>
  <w:style w:type="numbering" w:customStyle="1" w:styleId="839">
    <w:name w:val="Импортированный стиль 839"/>
    <w:rsid w:val="00F65069"/>
  </w:style>
  <w:style w:type="numbering" w:customStyle="1" w:styleId="List843">
    <w:name w:val="List 843"/>
    <w:basedOn w:val="840"/>
    <w:rsid w:val="00F65069"/>
  </w:style>
  <w:style w:type="numbering" w:customStyle="1" w:styleId="840">
    <w:name w:val="Импортированный стиль 840"/>
    <w:rsid w:val="00F65069"/>
  </w:style>
  <w:style w:type="numbering" w:customStyle="1" w:styleId="List844">
    <w:name w:val="List 844"/>
    <w:basedOn w:val="841"/>
    <w:rsid w:val="00F65069"/>
  </w:style>
  <w:style w:type="numbering" w:customStyle="1" w:styleId="841">
    <w:name w:val="Импортированный стиль 841"/>
    <w:rsid w:val="00F65069"/>
  </w:style>
  <w:style w:type="numbering" w:customStyle="1" w:styleId="List845">
    <w:name w:val="List 845"/>
    <w:basedOn w:val="842"/>
    <w:rsid w:val="00F65069"/>
  </w:style>
  <w:style w:type="numbering" w:customStyle="1" w:styleId="842">
    <w:name w:val="Импортированный стиль 842"/>
    <w:rsid w:val="00F65069"/>
  </w:style>
  <w:style w:type="numbering" w:customStyle="1" w:styleId="List846">
    <w:name w:val="List 846"/>
    <w:basedOn w:val="843"/>
    <w:rsid w:val="00F65069"/>
  </w:style>
  <w:style w:type="numbering" w:customStyle="1" w:styleId="843">
    <w:name w:val="Импортированный стиль 843"/>
    <w:rsid w:val="00F65069"/>
  </w:style>
  <w:style w:type="numbering" w:customStyle="1" w:styleId="List847">
    <w:name w:val="List 847"/>
    <w:basedOn w:val="844"/>
    <w:rsid w:val="00F65069"/>
  </w:style>
  <w:style w:type="numbering" w:customStyle="1" w:styleId="844">
    <w:name w:val="Импортированный стиль 844"/>
    <w:rsid w:val="00F65069"/>
  </w:style>
  <w:style w:type="numbering" w:customStyle="1" w:styleId="List848">
    <w:name w:val="List 848"/>
    <w:basedOn w:val="845"/>
    <w:rsid w:val="00F65069"/>
  </w:style>
  <w:style w:type="numbering" w:customStyle="1" w:styleId="845">
    <w:name w:val="Импортированный стиль 845"/>
    <w:rsid w:val="00F65069"/>
  </w:style>
  <w:style w:type="numbering" w:customStyle="1" w:styleId="List849">
    <w:name w:val="List 849"/>
    <w:basedOn w:val="846"/>
    <w:rsid w:val="00F65069"/>
  </w:style>
  <w:style w:type="numbering" w:customStyle="1" w:styleId="846">
    <w:name w:val="Импортированный стиль 846"/>
    <w:rsid w:val="00F65069"/>
  </w:style>
  <w:style w:type="numbering" w:customStyle="1" w:styleId="List850">
    <w:name w:val="List 850"/>
    <w:basedOn w:val="847"/>
    <w:rsid w:val="00F65069"/>
  </w:style>
  <w:style w:type="numbering" w:customStyle="1" w:styleId="847">
    <w:name w:val="Импортированный стиль 847"/>
    <w:rsid w:val="00F65069"/>
  </w:style>
  <w:style w:type="numbering" w:customStyle="1" w:styleId="List851">
    <w:name w:val="List 851"/>
    <w:basedOn w:val="848"/>
    <w:rsid w:val="00F65069"/>
  </w:style>
  <w:style w:type="numbering" w:customStyle="1" w:styleId="848">
    <w:name w:val="Импортированный стиль 848"/>
    <w:rsid w:val="00F65069"/>
  </w:style>
  <w:style w:type="numbering" w:customStyle="1" w:styleId="List852">
    <w:name w:val="List 852"/>
    <w:basedOn w:val="849"/>
    <w:rsid w:val="00F65069"/>
  </w:style>
  <w:style w:type="numbering" w:customStyle="1" w:styleId="849">
    <w:name w:val="Импортированный стиль 849"/>
    <w:rsid w:val="00F65069"/>
  </w:style>
  <w:style w:type="numbering" w:customStyle="1" w:styleId="List853">
    <w:name w:val="List 853"/>
    <w:basedOn w:val="850"/>
    <w:rsid w:val="00F65069"/>
  </w:style>
  <w:style w:type="numbering" w:customStyle="1" w:styleId="850">
    <w:name w:val="Импортированный стиль 850"/>
    <w:rsid w:val="00F65069"/>
  </w:style>
  <w:style w:type="numbering" w:customStyle="1" w:styleId="List854">
    <w:name w:val="List 854"/>
    <w:basedOn w:val="851"/>
    <w:rsid w:val="00F65069"/>
  </w:style>
  <w:style w:type="numbering" w:customStyle="1" w:styleId="851">
    <w:name w:val="Импортированный стиль 851"/>
    <w:rsid w:val="00F65069"/>
  </w:style>
  <w:style w:type="numbering" w:customStyle="1" w:styleId="List855">
    <w:name w:val="List 855"/>
    <w:basedOn w:val="852"/>
    <w:rsid w:val="00F65069"/>
  </w:style>
  <w:style w:type="numbering" w:customStyle="1" w:styleId="852">
    <w:name w:val="Импортированный стиль 852"/>
    <w:rsid w:val="00F65069"/>
  </w:style>
  <w:style w:type="numbering" w:customStyle="1" w:styleId="List856">
    <w:name w:val="List 856"/>
    <w:basedOn w:val="853"/>
    <w:rsid w:val="00F65069"/>
  </w:style>
  <w:style w:type="numbering" w:customStyle="1" w:styleId="853">
    <w:name w:val="Импортированный стиль 853"/>
    <w:rsid w:val="00F65069"/>
  </w:style>
  <w:style w:type="numbering" w:customStyle="1" w:styleId="List857">
    <w:name w:val="List 857"/>
    <w:basedOn w:val="854"/>
    <w:rsid w:val="00F65069"/>
  </w:style>
  <w:style w:type="numbering" w:customStyle="1" w:styleId="854">
    <w:name w:val="Импортированный стиль 854"/>
    <w:rsid w:val="00F65069"/>
  </w:style>
  <w:style w:type="numbering" w:customStyle="1" w:styleId="List858">
    <w:name w:val="List 858"/>
    <w:basedOn w:val="855"/>
    <w:rsid w:val="00F65069"/>
  </w:style>
  <w:style w:type="numbering" w:customStyle="1" w:styleId="855">
    <w:name w:val="Импортированный стиль 855"/>
    <w:rsid w:val="00F65069"/>
  </w:style>
  <w:style w:type="numbering" w:customStyle="1" w:styleId="List859">
    <w:name w:val="List 859"/>
    <w:basedOn w:val="856"/>
    <w:rsid w:val="00F65069"/>
  </w:style>
  <w:style w:type="numbering" w:customStyle="1" w:styleId="856">
    <w:name w:val="Импортированный стиль 856"/>
    <w:rsid w:val="00F65069"/>
  </w:style>
  <w:style w:type="numbering" w:customStyle="1" w:styleId="List860">
    <w:name w:val="List 860"/>
    <w:basedOn w:val="857"/>
    <w:rsid w:val="00F65069"/>
  </w:style>
  <w:style w:type="numbering" w:customStyle="1" w:styleId="857">
    <w:name w:val="Импортированный стиль 857"/>
    <w:rsid w:val="00F65069"/>
  </w:style>
  <w:style w:type="numbering" w:customStyle="1" w:styleId="List861">
    <w:name w:val="List 861"/>
    <w:basedOn w:val="858"/>
    <w:rsid w:val="00F65069"/>
  </w:style>
  <w:style w:type="numbering" w:customStyle="1" w:styleId="858">
    <w:name w:val="Импортированный стиль 858"/>
    <w:rsid w:val="00F65069"/>
  </w:style>
  <w:style w:type="numbering" w:customStyle="1" w:styleId="List862">
    <w:name w:val="List 862"/>
    <w:basedOn w:val="859"/>
    <w:rsid w:val="00F65069"/>
  </w:style>
  <w:style w:type="numbering" w:customStyle="1" w:styleId="859">
    <w:name w:val="Импортированный стиль 859"/>
    <w:rsid w:val="00F65069"/>
  </w:style>
  <w:style w:type="numbering" w:customStyle="1" w:styleId="List863">
    <w:name w:val="List 863"/>
    <w:basedOn w:val="860"/>
    <w:rsid w:val="00F65069"/>
  </w:style>
  <w:style w:type="numbering" w:customStyle="1" w:styleId="860">
    <w:name w:val="Импортированный стиль 860"/>
    <w:rsid w:val="00F65069"/>
  </w:style>
  <w:style w:type="numbering" w:customStyle="1" w:styleId="List864">
    <w:name w:val="List 864"/>
    <w:basedOn w:val="861"/>
    <w:rsid w:val="00F65069"/>
  </w:style>
  <w:style w:type="numbering" w:customStyle="1" w:styleId="861">
    <w:name w:val="Импортированный стиль 861"/>
    <w:rsid w:val="00F65069"/>
  </w:style>
  <w:style w:type="numbering" w:customStyle="1" w:styleId="List865">
    <w:name w:val="List 865"/>
    <w:basedOn w:val="862"/>
    <w:rsid w:val="00F65069"/>
  </w:style>
  <w:style w:type="numbering" w:customStyle="1" w:styleId="862">
    <w:name w:val="Импортированный стиль 862"/>
    <w:rsid w:val="00F65069"/>
  </w:style>
  <w:style w:type="numbering" w:customStyle="1" w:styleId="List866">
    <w:name w:val="List 866"/>
    <w:basedOn w:val="863"/>
    <w:rsid w:val="00F65069"/>
  </w:style>
  <w:style w:type="numbering" w:customStyle="1" w:styleId="863">
    <w:name w:val="Импортированный стиль 863"/>
    <w:rsid w:val="00F65069"/>
  </w:style>
  <w:style w:type="numbering" w:customStyle="1" w:styleId="List867">
    <w:name w:val="List 867"/>
    <w:basedOn w:val="864"/>
    <w:rsid w:val="00F65069"/>
  </w:style>
  <w:style w:type="numbering" w:customStyle="1" w:styleId="864">
    <w:name w:val="Импортированный стиль 864"/>
    <w:rsid w:val="00F65069"/>
  </w:style>
  <w:style w:type="numbering" w:customStyle="1" w:styleId="List868">
    <w:name w:val="List 868"/>
    <w:basedOn w:val="865"/>
    <w:rsid w:val="00F65069"/>
  </w:style>
  <w:style w:type="numbering" w:customStyle="1" w:styleId="865">
    <w:name w:val="Импортированный стиль 865"/>
    <w:rsid w:val="00F65069"/>
  </w:style>
  <w:style w:type="numbering" w:customStyle="1" w:styleId="List869">
    <w:name w:val="List 869"/>
    <w:basedOn w:val="866"/>
    <w:rsid w:val="00F65069"/>
  </w:style>
  <w:style w:type="numbering" w:customStyle="1" w:styleId="866">
    <w:name w:val="Импортированный стиль 866"/>
    <w:rsid w:val="00F65069"/>
  </w:style>
  <w:style w:type="numbering" w:customStyle="1" w:styleId="List870">
    <w:name w:val="List 870"/>
    <w:basedOn w:val="867"/>
    <w:rsid w:val="00F65069"/>
  </w:style>
  <w:style w:type="numbering" w:customStyle="1" w:styleId="867">
    <w:name w:val="Импортированный стиль 867"/>
    <w:rsid w:val="00F65069"/>
  </w:style>
  <w:style w:type="numbering" w:customStyle="1" w:styleId="List871">
    <w:name w:val="List 871"/>
    <w:basedOn w:val="868"/>
    <w:rsid w:val="00F65069"/>
  </w:style>
  <w:style w:type="numbering" w:customStyle="1" w:styleId="868">
    <w:name w:val="Импортированный стиль 868"/>
    <w:rsid w:val="00F65069"/>
  </w:style>
  <w:style w:type="numbering" w:customStyle="1" w:styleId="List872">
    <w:name w:val="List 872"/>
    <w:basedOn w:val="869"/>
    <w:rsid w:val="00F65069"/>
  </w:style>
  <w:style w:type="numbering" w:customStyle="1" w:styleId="869">
    <w:name w:val="Импортированный стиль 869"/>
    <w:rsid w:val="00F65069"/>
  </w:style>
  <w:style w:type="numbering" w:customStyle="1" w:styleId="List873">
    <w:name w:val="List 873"/>
    <w:basedOn w:val="870"/>
    <w:rsid w:val="00F65069"/>
  </w:style>
  <w:style w:type="numbering" w:customStyle="1" w:styleId="870">
    <w:name w:val="Импортированный стиль 870"/>
    <w:rsid w:val="00F65069"/>
  </w:style>
  <w:style w:type="numbering" w:customStyle="1" w:styleId="List874">
    <w:name w:val="List 874"/>
    <w:basedOn w:val="871"/>
    <w:rsid w:val="00F65069"/>
  </w:style>
  <w:style w:type="numbering" w:customStyle="1" w:styleId="871">
    <w:name w:val="Импортированный стиль 871"/>
    <w:rsid w:val="00F65069"/>
  </w:style>
  <w:style w:type="numbering" w:customStyle="1" w:styleId="List875">
    <w:name w:val="List 875"/>
    <w:basedOn w:val="872"/>
    <w:rsid w:val="00F65069"/>
  </w:style>
  <w:style w:type="numbering" w:customStyle="1" w:styleId="872">
    <w:name w:val="Импортированный стиль 872"/>
    <w:rsid w:val="00F65069"/>
  </w:style>
  <w:style w:type="numbering" w:customStyle="1" w:styleId="List876">
    <w:name w:val="List 876"/>
    <w:basedOn w:val="873"/>
    <w:rsid w:val="00F65069"/>
  </w:style>
  <w:style w:type="numbering" w:customStyle="1" w:styleId="873">
    <w:name w:val="Импортированный стиль 873"/>
    <w:rsid w:val="00F65069"/>
  </w:style>
  <w:style w:type="numbering" w:customStyle="1" w:styleId="List877">
    <w:name w:val="List 877"/>
    <w:basedOn w:val="874"/>
    <w:rsid w:val="00F65069"/>
  </w:style>
  <w:style w:type="numbering" w:customStyle="1" w:styleId="874">
    <w:name w:val="Импортированный стиль 874"/>
    <w:rsid w:val="00F65069"/>
  </w:style>
  <w:style w:type="numbering" w:customStyle="1" w:styleId="List878">
    <w:name w:val="List 878"/>
    <w:basedOn w:val="875"/>
    <w:rsid w:val="00F65069"/>
  </w:style>
  <w:style w:type="numbering" w:customStyle="1" w:styleId="875">
    <w:name w:val="Импортированный стиль 875"/>
    <w:rsid w:val="00F65069"/>
  </w:style>
  <w:style w:type="numbering" w:customStyle="1" w:styleId="List879">
    <w:name w:val="List 879"/>
    <w:basedOn w:val="876"/>
    <w:rsid w:val="00F65069"/>
  </w:style>
  <w:style w:type="numbering" w:customStyle="1" w:styleId="876">
    <w:name w:val="Импортированный стиль 876"/>
    <w:rsid w:val="00F65069"/>
  </w:style>
  <w:style w:type="numbering" w:customStyle="1" w:styleId="List880">
    <w:name w:val="List 880"/>
    <w:basedOn w:val="877"/>
    <w:rsid w:val="00F65069"/>
  </w:style>
  <w:style w:type="numbering" w:customStyle="1" w:styleId="877">
    <w:name w:val="Импортированный стиль 877"/>
    <w:rsid w:val="00F65069"/>
  </w:style>
  <w:style w:type="numbering" w:customStyle="1" w:styleId="List881">
    <w:name w:val="List 881"/>
    <w:basedOn w:val="878"/>
    <w:rsid w:val="00F65069"/>
  </w:style>
  <w:style w:type="numbering" w:customStyle="1" w:styleId="878">
    <w:name w:val="Импортированный стиль 878"/>
    <w:rsid w:val="00F65069"/>
  </w:style>
  <w:style w:type="numbering" w:customStyle="1" w:styleId="List882">
    <w:name w:val="List 882"/>
    <w:basedOn w:val="879"/>
    <w:rsid w:val="00F65069"/>
  </w:style>
  <w:style w:type="numbering" w:customStyle="1" w:styleId="879">
    <w:name w:val="Импортированный стиль 879"/>
    <w:rsid w:val="00F65069"/>
  </w:style>
  <w:style w:type="numbering" w:customStyle="1" w:styleId="List883">
    <w:name w:val="List 883"/>
    <w:basedOn w:val="880"/>
    <w:rsid w:val="00F65069"/>
  </w:style>
  <w:style w:type="numbering" w:customStyle="1" w:styleId="880">
    <w:name w:val="Импортированный стиль 880"/>
    <w:rsid w:val="00F65069"/>
  </w:style>
  <w:style w:type="numbering" w:customStyle="1" w:styleId="List884">
    <w:name w:val="List 884"/>
    <w:basedOn w:val="881"/>
    <w:rsid w:val="00F65069"/>
  </w:style>
  <w:style w:type="numbering" w:customStyle="1" w:styleId="881">
    <w:name w:val="Импортированный стиль 881"/>
    <w:rsid w:val="00F65069"/>
  </w:style>
  <w:style w:type="numbering" w:customStyle="1" w:styleId="List885">
    <w:name w:val="List 885"/>
    <w:basedOn w:val="882"/>
    <w:rsid w:val="00F65069"/>
  </w:style>
  <w:style w:type="numbering" w:customStyle="1" w:styleId="882">
    <w:name w:val="Импортированный стиль 882"/>
    <w:rsid w:val="00F65069"/>
  </w:style>
  <w:style w:type="paragraph" w:customStyle="1" w:styleId="3b">
    <w:name w:val="Заг 3"/>
    <w:rsid w:val="00F65069"/>
    <w:pPr>
      <w:keepNext/>
      <w:pBdr>
        <w:top w:val="nil"/>
        <w:left w:val="nil"/>
        <w:bottom w:val="nil"/>
        <w:right w:val="nil"/>
        <w:between w:val="nil"/>
        <w:bar w:val="nil"/>
      </w:pBdr>
      <w:spacing w:before="255" w:after="113" w:line="240" w:lineRule="atLeast"/>
      <w:jc w:val="center"/>
    </w:pPr>
    <w:rPr>
      <w:rFonts w:ascii="Arial Unicode MS" w:hAnsi="Arial Unicode MS" w:cs="Arial Unicode MS"/>
      <w:color w:val="000000"/>
      <w:sz w:val="23"/>
      <w:szCs w:val="23"/>
      <w:u w:color="000000"/>
      <w:bdr w:val="nil"/>
    </w:rPr>
  </w:style>
  <w:style w:type="paragraph" w:customStyle="1" w:styleId="p8">
    <w:name w:val="p8"/>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86">
    <w:name w:val="List 886"/>
    <w:basedOn w:val="883"/>
    <w:rsid w:val="00F65069"/>
  </w:style>
  <w:style w:type="numbering" w:customStyle="1" w:styleId="883">
    <w:name w:val="Импортированный стиль 883"/>
    <w:rsid w:val="00F65069"/>
  </w:style>
  <w:style w:type="numbering" w:customStyle="1" w:styleId="List887">
    <w:name w:val="List 887"/>
    <w:basedOn w:val="884"/>
    <w:rsid w:val="00F65069"/>
  </w:style>
  <w:style w:type="numbering" w:customStyle="1" w:styleId="884">
    <w:name w:val="Импортированный стиль 884"/>
    <w:rsid w:val="00F65069"/>
  </w:style>
  <w:style w:type="numbering" w:customStyle="1" w:styleId="List888">
    <w:name w:val="List 888"/>
    <w:basedOn w:val="885"/>
    <w:rsid w:val="00F65069"/>
  </w:style>
  <w:style w:type="numbering" w:customStyle="1" w:styleId="885">
    <w:name w:val="Импортированный стиль 885"/>
    <w:rsid w:val="00F65069"/>
  </w:style>
  <w:style w:type="numbering" w:customStyle="1" w:styleId="List889">
    <w:name w:val="List 889"/>
    <w:basedOn w:val="886"/>
    <w:rsid w:val="00F65069"/>
  </w:style>
  <w:style w:type="numbering" w:customStyle="1" w:styleId="886">
    <w:name w:val="Импортированный стиль 886"/>
    <w:rsid w:val="00F65069"/>
  </w:style>
  <w:style w:type="numbering" w:customStyle="1" w:styleId="List890">
    <w:name w:val="List 890"/>
    <w:basedOn w:val="887"/>
    <w:rsid w:val="00F65069"/>
  </w:style>
  <w:style w:type="numbering" w:customStyle="1" w:styleId="887">
    <w:name w:val="Импортированный стиль 887"/>
    <w:rsid w:val="00F65069"/>
  </w:style>
  <w:style w:type="numbering" w:customStyle="1" w:styleId="List891">
    <w:name w:val="List 891"/>
    <w:basedOn w:val="888"/>
    <w:rsid w:val="00F65069"/>
  </w:style>
  <w:style w:type="numbering" w:customStyle="1" w:styleId="888">
    <w:name w:val="Импортированный стиль 888"/>
    <w:rsid w:val="00F65069"/>
  </w:style>
  <w:style w:type="numbering" w:customStyle="1" w:styleId="List892">
    <w:name w:val="List 892"/>
    <w:basedOn w:val="889"/>
    <w:rsid w:val="00F65069"/>
  </w:style>
  <w:style w:type="numbering" w:customStyle="1" w:styleId="889">
    <w:name w:val="Импортированный стиль 889"/>
    <w:rsid w:val="00F65069"/>
  </w:style>
  <w:style w:type="numbering" w:customStyle="1" w:styleId="List893">
    <w:name w:val="List 893"/>
    <w:basedOn w:val="890"/>
    <w:rsid w:val="00F65069"/>
  </w:style>
  <w:style w:type="numbering" w:customStyle="1" w:styleId="890">
    <w:name w:val="Импортированный стиль 890"/>
    <w:rsid w:val="00F65069"/>
  </w:style>
  <w:style w:type="numbering" w:customStyle="1" w:styleId="List894">
    <w:name w:val="List 894"/>
    <w:basedOn w:val="891"/>
    <w:rsid w:val="00F65069"/>
  </w:style>
  <w:style w:type="numbering" w:customStyle="1" w:styleId="891">
    <w:name w:val="Импортированный стиль 891"/>
    <w:rsid w:val="00F65069"/>
  </w:style>
  <w:style w:type="numbering" w:customStyle="1" w:styleId="List895">
    <w:name w:val="List 895"/>
    <w:basedOn w:val="892"/>
    <w:rsid w:val="00F65069"/>
  </w:style>
  <w:style w:type="numbering" w:customStyle="1" w:styleId="892">
    <w:name w:val="Импортированный стиль 892"/>
    <w:rsid w:val="00F65069"/>
  </w:style>
  <w:style w:type="numbering" w:customStyle="1" w:styleId="List896">
    <w:name w:val="List 896"/>
    <w:basedOn w:val="893"/>
    <w:rsid w:val="00F65069"/>
  </w:style>
  <w:style w:type="numbering" w:customStyle="1" w:styleId="893">
    <w:name w:val="Импортированный стиль 893"/>
    <w:rsid w:val="00F65069"/>
  </w:style>
  <w:style w:type="numbering" w:customStyle="1" w:styleId="List897">
    <w:name w:val="List 897"/>
    <w:basedOn w:val="894"/>
    <w:rsid w:val="00F65069"/>
  </w:style>
  <w:style w:type="numbering" w:customStyle="1" w:styleId="894">
    <w:name w:val="Импортированный стиль 894"/>
    <w:rsid w:val="00F65069"/>
  </w:style>
  <w:style w:type="numbering" w:customStyle="1" w:styleId="List898">
    <w:name w:val="List 898"/>
    <w:basedOn w:val="895"/>
    <w:rsid w:val="00F65069"/>
  </w:style>
  <w:style w:type="numbering" w:customStyle="1" w:styleId="895">
    <w:name w:val="Импортированный стиль 895"/>
    <w:rsid w:val="00F65069"/>
  </w:style>
  <w:style w:type="numbering" w:customStyle="1" w:styleId="List899">
    <w:name w:val="List 899"/>
    <w:basedOn w:val="896"/>
    <w:rsid w:val="00F65069"/>
  </w:style>
  <w:style w:type="numbering" w:customStyle="1" w:styleId="896">
    <w:name w:val="Импортированный стиль 896"/>
    <w:rsid w:val="00F65069"/>
  </w:style>
  <w:style w:type="numbering" w:customStyle="1" w:styleId="List900">
    <w:name w:val="List 900"/>
    <w:basedOn w:val="897"/>
    <w:rsid w:val="00F65069"/>
  </w:style>
  <w:style w:type="numbering" w:customStyle="1" w:styleId="897">
    <w:name w:val="Импортированный стиль 897"/>
    <w:rsid w:val="00F65069"/>
  </w:style>
  <w:style w:type="numbering" w:customStyle="1" w:styleId="List901">
    <w:name w:val="List 901"/>
    <w:basedOn w:val="898"/>
    <w:rsid w:val="00F65069"/>
  </w:style>
  <w:style w:type="numbering" w:customStyle="1" w:styleId="898">
    <w:name w:val="Импортированный стиль 898"/>
    <w:rsid w:val="00F65069"/>
  </w:style>
  <w:style w:type="numbering" w:customStyle="1" w:styleId="List902">
    <w:name w:val="List 902"/>
    <w:basedOn w:val="899"/>
    <w:rsid w:val="00F65069"/>
  </w:style>
  <w:style w:type="numbering" w:customStyle="1" w:styleId="899">
    <w:name w:val="Импортированный стиль 899"/>
    <w:rsid w:val="00F65069"/>
  </w:style>
  <w:style w:type="numbering" w:customStyle="1" w:styleId="List903">
    <w:name w:val="List 903"/>
    <w:basedOn w:val="900"/>
    <w:rsid w:val="00F65069"/>
  </w:style>
  <w:style w:type="numbering" w:customStyle="1" w:styleId="900">
    <w:name w:val="Импортированный стиль 900"/>
    <w:rsid w:val="00F65069"/>
  </w:style>
  <w:style w:type="numbering" w:customStyle="1" w:styleId="List904">
    <w:name w:val="List 904"/>
    <w:basedOn w:val="901"/>
    <w:rsid w:val="00F65069"/>
  </w:style>
  <w:style w:type="numbering" w:customStyle="1" w:styleId="901">
    <w:name w:val="Импортированный стиль 901"/>
    <w:rsid w:val="00F65069"/>
  </w:style>
  <w:style w:type="numbering" w:customStyle="1" w:styleId="List905">
    <w:name w:val="List 905"/>
    <w:basedOn w:val="902"/>
    <w:rsid w:val="00F65069"/>
  </w:style>
  <w:style w:type="numbering" w:customStyle="1" w:styleId="902">
    <w:name w:val="Импортированный стиль 902"/>
    <w:rsid w:val="00F65069"/>
  </w:style>
  <w:style w:type="paragraph" w:customStyle="1" w:styleId="c11">
    <w:name w:val="c11"/>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paragraph" w:customStyle="1" w:styleId="21a">
    <w:name w:val="Основной текст с отступом 21"/>
    <w:rsid w:val="00F65069"/>
    <w:pPr>
      <w:pBdr>
        <w:top w:val="nil"/>
        <w:left w:val="nil"/>
        <w:bottom w:val="nil"/>
        <w:right w:val="nil"/>
        <w:between w:val="nil"/>
        <w:bar w:val="nil"/>
      </w:pBdr>
      <w:suppressAutoHyphens/>
      <w:ind w:left="540" w:hanging="540"/>
    </w:pPr>
    <w:rPr>
      <w:rFonts w:ascii="Arial Unicode MS" w:hAnsi="Arial Unicode MS" w:cs="Arial Unicode MS"/>
      <w:color w:val="000000"/>
      <w:sz w:val="24"/>
      <w:szCs w:val="24"/>
      <w:u w:color="000000"/>
      <w:bdr w:val="nil"/>
    </w:rPr>
  </w:style>
  <w:style w:type="numbering" w:customStyle="1" w:styleId="List906">
    <w:name w:val="List 906"/>
    <w:basedOn w:val="903"/>
    <w:rsid w:val="00F65069"/>
  </w:style>
  <w:style w:type="numbering" w:customStyle="1" w:styleId="903">
    <w:name w:val="Импортированный стиль 903"/>
    <w:rsid w:val="00F65069"/>
  </w:style>
  <w:style w:type="numbering" w:customStyle="1" w:styleId="List907">
    <w:name w:val="List 907"/>
    <w:basedOn w:val="904"/>
    <w:rsid w:val="00F65069"/>
  </w:style>
  <w:style w:type="numbering" w:customStyle="1" w:styleId="904">
    <w:name w:val="Импортированный стиль 904"/>
    <w:rsid w:val="00F65069"/>
  </w:style>
  <w:style w:type="numbering" w:customStyle="1" w:styleId="List908">
    <w:name w:val="List 908"/>
    <w:basedOn w:val="905"/>
    <w:rsid w:val="00F65069"/>
  </w:style>
  <w:style w:type="numbering" w:customStyle="1" w:styleId="905">
    <w:name w:val="Импортированный стиль 905"/>
    <w:rsid w:val="00F65069"/>
  </w:style>
  <w:style w:type="numbering" w:customStyle="1" w:styleId="List909">
    <w:name w:val="List 909"/>
    <w:basedOn w:val="906"/>
    <w:rsid w:val="00F65069"/>
  </w:style>
  <w:style w:type="numbering" w:customStyle="1" w:styleId="906">
    <w:name w:val="Импортированный стиль 906"/>
    <w:rsid w:val="00F65069"/>
  </w:style>
  <w:style w:type="numbering" w:customStyle="1" w:styleId="List910">
    <w:name w:val="List 910"/>
    <w:basedOn w:val="907"/>
    <w:rsid w:val="00F65069"/>
  </w:style>
  <w:style w:type="numbering" w:customStyle="1" w:styleId="907">
    <w:name w:val="Импортированный стиль 907"/>
    <w:rsid w:val="00F65069"/>
  </w:style>
  <w:style w:type="numbering" w:customStyle="1" w:styleId="List911">
    <w:name w:val="List 911"/>
    <w:basedOn w:val="908"/>
    <w:rsid w:val="00F65069"/>
  </w:style>
  <w:style w:type="numbering" w:customStyle="1" w:styleId="908">
    <w:name w:val="Импортированный стиль 908"/>
    <w:rsid w:val="00F65069"/>
  </w:style>
  <w:style w:type="numbering" w:customStyle="1" w:styleId="List912">
    <w:name w:val="List 912"/>
    <w:basedOn w:val="909"/>
    <w:rsid w:val="00F65069"/>
  </w:style>
  <w:style w:type="numbering" w:customStyle="1" w:styleId="909">
    <w:name w:val="Импортированный стиль 909"/>
    <w:rsid w:val="00F65069"/>
  </w:style>
  <w:style w:type="numbering" w:customStyle="1" w:styleId="List913">
    <w:name w:val="List 913"/>
    <w:basedOn w:val="910"/>
    <w:rsid w:val="00F65069"/>
  </w:style>
  <w:style w:type="numbering" w:customStyle="1" w:styleId="910">
    <w:name w:val="Импортированный стиль 910"/>
    <w:rsid w:val="00F65069"/>
  </w:style>
  <w:style w:type="numbering" w:customStyle="1" w:styleId="List914">
    <w:name w:val="List 914"/>
    <w:basedOn w:val="911"/>
    <w:rsid w:val="00F65069"/>
  </w:style>
  <w:style w:type="numbering" w:customStyle="1" w:styleId="911">
    <w:name w:val="Импортированный стиль 911"/>
    <w:rsid w:val="00F65069"/>
  </w:style>
  <w:style w:type="numbering" w:customStyle="1" w:styleId="List915">
    <w:name w:val="List 915"/>
    <w:basedOn w:val="912"/>
    <w:rsid w:val="00F65069"/>
  </w:style>
  <w:style w:type="numbering" w:customStyle="1" w:styleId="912">
    <w:name w:val="Импортированный стиль 912"/>
    <w:rsid w:val="00F65069"/>
  </w:style>
  <w:style w:type="numbering" w:customStyle="1" w:styleId="List916">
    <w:name w:val="List 916"/>
    <w:basedOn w:val="913"/>
    <w:rsid w:val="00F65069"/>
  </w:style>
  <w:style w:type="numbering" w:customStyle="1" w:styleId="913">
    <w:name w:val="Импортированный стиль 913"/>
    <w:rsid w:val="00F65069"/>
  </w:style>
  <w:style w:type="numbering" w:customStyle="1" w:styleId="List917">
    <w:name w:val="List 917"/>
    <w:basedOn w:val="914"/>
    <w:rsid w:val="00F65069"/>
  </w:style>
  <w:style w:type="numbering" w:customStyle="1" w:styleId="914">
    <w:name w:val="Импортированный стиль 914"/>
    <w:rsid w:val="00F65069"/>
  </w:style>
  <w:style w:type="numbering" w:customStyle="1" w:styleId="List918">
    <w:name w:val="List 918"/>
    <w:basedOn w:val="915"/>
    <w:rsid w:val="00F65069"/>
  </w:style>
  <w:style w:type="numbering" w:customStyle="1" w:styleId="915">
    <w:name w:val="Импортированный стиль 915"/>
    <w:rsid w:val="00F65069"/>
  </w:style>
  <w:style w:type="numbering" w:customStyle="1" w:styleId="List919">
    <w:name w:val="List 919"/>
    <w:basedOn w:val="916"/>
    <w:rsid w:val="00F65069"/>
  </w:style>
  <w:style w:type="numbering" w:customStyle="1" w:styleId="916">
    <w:name w:val="Импортированный стиль 916"/>
    <w:rsid w:val="00F65069"/>
  </w:style>
  <w:style w:type="numbering" w:customStyle="1" w:styleId="List920">
    <w:name w:val="List 920"/>
    <w:basedOn w:val="917"/>
    <w:rsid w:val="00F65069"/>
  </w:style>
  <w:style w:type="numbering" w:customStyle="1" w:styleId="917">
    <w:name w:val="Импортированный стиль 917"/>
    <w:rsid w:val="00F65069"/>
  </w:style>
  <w:style w:type="numbering" w:customStyle="1" w:styleId="List921">
    <w:name w:val="List 921"/>
    <w:basedOn w:val="918"/>
    <w:rsid w:val="00F65069"/>
  </w:style>
  <w:style w:type="numbering" w:customStyle="1" w:styleId="918">
    <w:name w:val="Импортированный стиль 918"/>
    <w:rsid w:val="00F65069"/>
  </w:style>
  <w:style w:type="numbering" w:customStyle="1" w:styleId="List922">
    <w:name w:val="List 922"/>
    <w:basedOn w:val="919"/>
    <w:rsid w:val="00F65069"/>
  </w:style>
  <w:style w:type="numbering" w:customStyle="1" w:styleId="919">
    <w:name w:val="Импортированный стиль 919"/>
    <w:rsid w:val="00F65069"/>
  </w:style>
  <w:style w:type="numbering" w:customStyle="1" w:styleId="List923">
    <w:name w:val="List 923"/>
    <w:basedOn w:val="920"/>
    <w:rsid w:val="00F65069"/>
  </w:style>
  <w:style w:type="numbering" w:customStyle="1" w:styleId="920">
    <w:name w:val="Импортированный стиль 920"/>
    <w:rsid w:val="00F65069"/>
  </w:style>
  <w:style w:type="numbering" w:customStyle="1" w:styleId="List924">
    <w:name w:val="List 924"/>
    <w:basedOn w:val="921"/>
    <w:rsid w:val="00F65069"/>
  </w:style>
  <w:style w:type="numbering" w:customStyle="1" w:styleId="921">
    <w:name w:val="Импортированный стиль 921"/>
    <w:rsid w:val="00F65069"/>
  </w:style>
  <w:style w:type="numbering" w:customStyle="1" w:styleId="List925">
    <w:name w:val="List 925"/>
    <w:basedOn w:val="922"/>
    <w:rsid w:val="00F65069"/>
  </w:style>
  <w:style w:type="numbering" w:customStyle="1" w:styleId="922">
    <w:name w:val="Импортированный стиль 922"/>
    <w:rsid w:val="00F65069"/>
  </w:style>
  <w:style w:type="numbering" w:customStyle="1" w:styleId="List926">
    <w:name w:val="List 926"/>
    <w:basedOn w:val="923"/>
    <w:rsid w:val="00F65069"/>
  </w:style>
  <w:style w:type="numbering" w:customStyle="1" w:styleId="923">
    <w:name w:val="Импортированный стиль 923"/>
    <w:rsid w:val="00F65069"/>
  </w:style>
  <w:style w:type="numbering" w:customStyle="1" w:styleId="List927">
    <w:name w:val="List 927"/>
    <w:basedOn w:val="924"/>
    <w:rsid w:val="00F65069"/>
  </w:style>
  <w:style w:type="numbering" w:customStyle="1" w:styleId="924">
    <w:name w:val="Импортированный стиль 924"/>
    <w:rsid w:val="00F65069"/>
  </w:style>
  <w:style w:type="numbering" w:customStyle="1" w:styleId="List928">
    <w:name w:val="List 928"/>
    <w:basedOn w:val="925"/>
    <w:rsid w:val="00F65069"/>
  </w:style>
  <w:style w:type="numbering" w:customStyle="1" w:styleId="925">
    <w:name w:val="Импортированный стиль 925"/>
    <w:rsid w:val="00F65069"/>
  </w:style>
  <w:style w:type="numbering" w:customStyle="1" w:styleId="List929">
    <w:name w:val="List 929"/>
    <w:basedOn w:val="926"/>
    <w:rsid w:val="00F65069"/>
  </w:style>
  <w:style w:type="numbering" w:customStyle="1" w:styleId="926">
    <w:name w:val="Импортированный стиль 926"/>
    <w:rsid w:val="00F65069"/>
  </w:style>
  <w:style w:type="numbering" w:customStyle="1" w:styleId="List930">
    <w:name w:val="List 930"/>
    <w:basedOn w:val="927"/>
    <w:rsid w:val="00F65069"/>
  </w:style>
  <w:style w:type="numbering" w:customStyle="1" w:styleId="927">
    <w:name w:val="Импортированный стиль 927"/>
    <w:rsid w:val="00F65069"/>
  </w:style>
  <w:style w:type="numbering" w:customStyle="1" w:styleId="List931">
    <w:name w:val="List 931"/>
    <w:basedOn w:val="928"/>
    <w:rsid w:val="00F65069"/>
  </w:style>
  <w:style w:type="numbering" w:customStyle="1" w:styleId="928">
    <w:name w:val="Импортированный стиль 928"/>
    <w:rsid w:val="00F65069"/>
  </w:style>
  <w:style w:type="numbering" w:customStyle="1" w:styleId="List932">
    <w:name w:val="List 932"/>
    <w:basedOn w:val="929"/>
    <w:rsid w:val="00F65069"/>
  </w:style>
  <w:style w:type="numbering" w:customStyle="1" w:styleId="929">
    <w:name w:val="Импортированный стиль 929"/>
    <w:rsid w:val="00F65069"/>
  </w:style>
  <w:style w:type="numbering" w:customStyle="1" w:styleId="List933">
    <w:name w:val="List 933"/>
    <w:basedOn w:val="930"/>
    <w:rsid w:val="00F65069"/>
  </w:style>
  <w:style w:type="numbering" w:customStyle="1" w:styleId="930">
    <w:name w:val="Импортированный стиль 930"/>
    <w:rsid w:val="00F65069"/>
  </w:style>
  <w:style w:type="numbering" w:customStyle="1" w:styleId="List934">
    <w:name w:val="List 934"/>
    <w:basedOn w:val="931"/>
    <w:rsid w:val="00F65069"/>
  </w:style>
  <w:style w:type="numbering" w:customStyle="1" w:styleId="931">
    <w:name w:val="Импортированный стиль 931"/>
    <w:rsid w:val="00F65069"/>
  </w:style>
  <w:style w:type="numbering" w:customStyle="1" w:styleId="List935">
    <w:name w:val="List 935"/>
    <w:basedOn w:val="932"/>
    <w:rsid w:val="00F65069"/>
  </w:style>
  <w:style w:type="numbering" w:customStyle="1" w:styleId="932">
    <w:name w:val="Импортированный стиль 932"/>
    <w:rsid w:val="00F65069"/>
  </w:style>
  <w:style w:type="numbering" w:customStyle="1" w:styleId="List936">
    <w:name w:val="List 936"/>
    <w:basedOn w:val="933"/>
    <w:rsid w:val="00F65069"/>
  </w:style>
  <w:style w:type="numbering" w:customStyle="1" w:styleId="933">
    <w:name w:val="Импортированный стиль 933"/>
    <w:rsid w:val="00F65069"/>
  </w:style>
  <w:style w:type="numbering" w:customStyle="1" w:styleId="List937">
    <w:name w:val="List 937"/>
    <w:basedOn w:val="934"/>
    <w:rsid w:val="00F65069"/>
  </w:style>
  <w:style w:type="numbering" w:customStyle="1" w:styleId="934">
    <w:name w:val="Импортированный стиль 934"/>
    <w:rsid w:val="00F65069"/>
  </w:style>
  <w:style w:type="numbering" w:customStyle="1" w:styleId="List938">
    <w:name w:val="List 938"/>
    <w:basedOn w:val="935"/>
    <w:rsid w:val="00F65069"/>
  </w:style>
  <w:style w:type="numbering" w:customStyle="1" w:styleId="935">
    <w:name w:val="Импортированный стиль 935"/>
    <w:rsid w:val="00F65069"/>
  </w:style>
  <w:style w:type="numbering" w:customStyle="1" w:styleId="List939">
    <w:name w:val="List 939"/>
    <w:basedOn w:val="936"/>
    <w:rsid w:val="00F65069"/>
  </w:style>
  <w:style w:type="numbering" w:customStyle="1" w:styleId="936">
    <w:name w:val="Импортированный стиль 936"/>
    <w:rsid w:val="00F65069"/>
  </w:style>
  <w:style w:type="numbering" w:customStyle="1" w:styleId="List940">
    <w:name w:val="List 940"/>
    <w:basedOn w:val="937"/>
    <w:rsid w:val="00F65069"/>
  </w:style>
  <w:style w:type="numbering" w:customStyle="1" w:styleId="937">
    <w:name w:val="Импортированный стиль 937"/>
    <w:rsid w:val="00F65069"/>
  </w:style>
  <w:style w:type="numbering" w:customStyle="1" w:styleId="List941">
    <w:name w:val="List 941"/>
    <w:basedOn w:val="938"/>
    <w:rsid w:val="00F65069"/>
  </w:style>
  <w:style w:type="numbering" w:customStyle="1" w:styleId="938">
    <w:name w:val="Импортированный стиль 938"/>
    <w:rsid w:val="00F65069"/>
  </w:style>
  <w:style w:type="numbering" w:customStyle="1" w:styleId="List942">
    <w:name w:val="List 942"/>
    <w:basedOn w:val="939"/>
    <w:rsid w:val="00F65069"/>
  </w:style>
  <w:style w:type="numbering" w:customStyle="1" w:styleId="939">
    <w:name w:val="Импортированный стиль 939"/>
    <w:rsid w:val="00F65069"/>
  </w:style>
  <w:style w:type="numbering" w:customStyle="1" w:styleId="List943">
    <w:name w:val="List 943"/>
    <w:basedOn w:val="940"/>
    <w:rsid w:val="00F65069"/>
  </w:style>
  <w:style w:type="numbering" w:customStyle="1" w:styleId="940">
    <w:name w:val="Импортированный стиль 940"/>
    <w:rsid w:val="00F65069"/>
  </w:style>
  <w:style w:type="numbering" w:customStyle="1" w:styleId="List944">
    <w:name w:val="List 944"/>
    <w:basedOn w:val="941"/>
    <w:rsid w:val="00F65069"/>
  </w:style>
  <w:style w:type="numbering" w:customStyle="1" w:styleId="941">
    <w:name w:val="Импортированный стиль 941"/>
    <w:rsid w:val="00F65069"/>
  </w:style>
  <w:style w:type="numbering" w:customStyle="1" w:styleId="List945">
    <w:name w:val="List 945"/>
    <w:basedOn w:val="942"/>
    <w:rsid w:val="00F65069"/>
  </w:style>
  <w:style w:type="numbering" w:customStyle="1" w:styleId="942">
    <w:name w:val="Импортированный стиль 942"/>
    <w:rsid w:val="00F65069"/>
  </w:style>
  <w:style w:type="numbering" w:customStyle="1" w:styleId="List946">
    <w:name w:val="List 946"/>
    <w:basedOn w:val="943"/>
    <w:rsid w:val="00F65069"/>
  </w:style>
  <w:style w:type="numbering" w:customStyle="1" w:styleId="943">
    <w:name w:val="Импортированный стиль 943"/>
    <w:rsid w:val="00F65069"/>
  </w:style>
  <w:style w:type="numbering" w:customStyle="1" w:styleId="List947">
    <w:name w:val="List 947"/>
    <w:basedOn w:val="944"/>
    <w:rsid w:val="00F65069"/>
  </w:style>
  <w:style w:type="numbering" w:customStyle="1" w:styleId="944">
    <w:name w:val="Импортированный стиль 944"/>
    <w:rsid w:val="00F65069"/>
  </w:style>
  <w:style w:type="numbering" w:customStyle="1" w:styleId="List948">
    <w:name w:val="List 948"/>
    <w:basedOn w:val="945"/>
    <w:rsid w:val="00F65069"/>
  </w:style>
  <w:style w:type="numbering" w:customStyle="1" w:styleId="945">
    <w:name w:val="Импортированный стиль 945"/>
    <w:rsid w:val="00F65069"/>
  </w:style>
  <w:style w:type="numbering" w:customStyle="1" w:styleId="List949">
    <w:name w:val="List 949"/>
    <w:basedOn w:val="946"/>
    <w:rsid w:val="00F65069"/>
  </w:style>
  <w:style w:type="numbering" w:customStyle="1" w:styleId="946">
    <w:name w:val="Импортированный стиль 946"/>
    <w:rsid w:val="00F65069"/>
  </w:style>
  <w:style w:type="numbering" w:customStyle="1" w:styleId="List950">
    <w:name w:val="List 950"/>
    <w:basedOn w:val="947"/>
    <w:rsid w:val="00F65069"/>
  </w:style>
  <w:style w:type="numbering" w:customStyle="1" w:styleId="947">
    <w:name w:val="Импортированный стиль 947"/>
    <w:rsid w:val="00F65069"/>
  </w:style>
  <w:style w:type="numbering" w:customStyle="1" w:styleId="List951">
    <w:name w:val="List 951"/>
    <w:basedOn w:val="948"/>
    <w:rsid w:val="00F65069"/>
  </w:style>
  <w:style w:type="numbering" w:customStyle="1" w:styleId="948">
    <w:name w:val="Импортированный стиль 948"/>
    <w:rsid w:val="00F65069"/>
  </w:style>
  <w:style w:type="numbering" w:customStyle="1" w:styleId="List952">
    <w:name w:val="List 952"/>
    <w:basedOn w:val="949"/>
    <w:rsid w:val="00F65069"/>
  </w:style>
  <w:style w:type="numbering" w:customStyle="1" w:styleId="949">
    <w:name w:val="Импортированный стиль 949"/>
    <w:rsid w:val="00F65069"/>
  </w:style>
  <w:style w:type="numbering" w:customStyle="1" w:styleId="List953">
    <w:name w:val="List 953"/>
    <w:basedOn w:val="950"/>
    <w:rsid w:val="00F65069"/>
  </w:style>
  <w:style w:type="numbering" w:customStyle="1" w:styleId="950">
    <w:name w:val="Импортированный стиль 950"/>
    <w:rsid w:val="00F65069"/>
  </w:style>
  <w:style w:type="numbering" w:customStyle="1" w:styleId="List954">
    <w:name w:val="List 954"/>
    <w:basedOn w:val="951"/>
    <w:rsid w:val="00F65069"/>
  </w:style>
  <w:style w:type="numbering" w:customStyle="1" w:styleId="951">
    <w:name w:val="Импортированный стиль 951"/>
    <w:rsid w:val="00F65069"/>
  </w:style>
  <w:style w:type="numbering" w:customStyle="1" w:styleId="List955">
    <w:name w:val="List 955"/>
    <w:basedOn w:val="952"/>
    <w:rsid w:val="00F65069"/>
  </w:style>
  <w:style w:type="numbering" w:customStyle="1" w:styleId="952">
    <w:name w:val="Импортированный стиль 952"/>
    <w:rsid w:val="00F65069"/>
  </w:style>
  <w:style w:type="numbering" w:customStyle="1" w:styleId="List956">
    <w:name w:val="List 956"/>
    <w:basedOn w:val="953"/>
    <w:rsid w:val="00F65069"/>
  </w:style>
  <w:style w:type="numbering" w:customStyle="1" w:styleId="953">
    <w:name w:val="Импортированный стиль 953"/>
    <w:rsid w:val="00F65069"/>
  </w:style>
  <w:style w:type="numbering" w:customStyle="1" w:styleId="List957">
    <w:name w:val="List 957"/>
    <w:basedOn w:val="954"/>
    <w:rsid w:val="00F65069"/>
  </w:style>
  <w:style w:type="numbering" w:customStyle="1" w:styleId="954">
    <w:name w:val="Импортированный стиль 954"/>
    <w:rsid w:val="00F65069"/>
  </w:style>
  <w:style w:type="numbering" w:customStyle="1" w:styleId="List958">
    <w:name w:val="List 958"/>
    <w:basedOn w:val="955"/>
    <w:rsid w:val="00F65069"/>
  </w:style>
  <w:style w:type="numbering" w:customStyle="1" w:styleId="955">
    <w:name w:val="Импортированный стиль 955"/>
    <w:rsid w:val="00F65069"/>
  </w:style>
  <w:style w:type="numbering" w:customStyle="1" w:styleId="List959">
    <w:name w:val="List 959"/>
    <w:basedOn w:val="956"/>
    <w:rsid w:val="00F65069"/>
  </w:style>
  <w:style w:type="numbering" w:customStyle="1" w:styleId="956">
    <w:name w:val="Импортированный стиль 956"/>
    <w:rsid w:val="00F65069"/>
  </w:style>
  <w:style w:type="numbering" w:customStyle="1" w:styleId="List960">
    <w:name w:val="List 960"/>
    <w:basedOn w:val="957"/>
    <w:rsid w:val="00F65069"/>
  </w:style>
  <w:style w:type="numbering" w:customStyle="1" w:styleId="957">
    <w:name w:val="Импортированный стиль 957"/>
    <w:rsid w:val="00F65069"/>
  </w:style>
  <w:style w:type="numbering" w:customStyle="1" w:styleId="List961">
    <w:name w:val="List 961"/>
    <w:basedOn w:val="958"/>
    <w:rsid w:val="00F65069"/>
  </w:style>
  <w:style w:type="numbering" w:customStyle="1" w:styleId="958">
    <w:name w:val="Импортированный стиль 958"/>
    <w:rsid w:val="00F65069"/>
  </w:style>
  <w:style w:type="numbering" w:customStyle="1" w:styleId="List962">
    <w:name w:val="List 962"/>
    <w:basedOn w:val="959"/>
    <w:rsid w:val="00F65069"/>
  </w:style>
  <w:style w:type="numbering" w:customStyle="1" w:styleId="959">
    <w:name w:val="Импортированный стиль 959"/>
    <w:rsid w:val="00F65069"/>
  </w:style>
  <w:style w:type="numbering" w:customStyle="1" w:styleId="List963">
    <w:name w:val="List 963"/>
    <w:basedOn w:val="960"/>
    <w:rsid w:val="00F65069"/>
  </w:style>
  <w:style w:type="numbering" w:customStyle="1" w:styleId="960">
    <w:name w:val="Импортированный стиль 960"/>
    <w:rsid w:val="00F65069"/>
  </w:style>
  <w:style w:type="numbering" w:customStyle="1" w:styleId="List964">
    <w:name w:val="List 964"/>
    <w:basedOn w:val="961"/>
    <w:rsid w:val="00F65069"/>
  </w:style>
  <w:style w:type="numbering" w:customStyle="1" w:styleId="961">
    <w:name w:val="Импортированный стиль 961"/>
    <w:rsid w:val="00F65069"/>
  </w:style>
  <w:style w:type="numbering" w:customStyle="1" w:styleId="List965">
    <w:name w:val="List 965"/>
    <w:basedOn w:val="962"/>
    <w:rsid w:val="00F65069"/>
  </w:style>
  <w:style w:type="numbering" w:customStyle="1" w:styleId="962">
    <w:name w:val="Импортированный стиль 962"/>
    <w:rsid w:val="00F65069"/>
  </w:style>
  <w:style w:type="numbering" w:customStyle="1" w:styleId="List966">
    <w:name w:val="List 966"/>
    <w:basedOn w:val="963"/>
    <w:rsid w:val="00F65069"/>
  </w:style>
  <w:style w:type="numbering" w:customStyle="1" w:styleId="963">
    <w:name w:val="Импортированный стиль 963"/>
    <w:rsid w:val="00F65069"/>
  </w:style>
  <w:style w:type="numbering" w:customStyle="1" w:styleId="List967">
    <w:name w:val="List 967"/>
    <w:basedOn w:val="964"/>
    <w:rsid w:val="00F65069"/>
  </w:style>
  <w:style w:type="numbering" w:customStyle="1" w:styleId="964">
    <w:name w:val="Импортированный стиль 964"/>
    <w:rsid w:val="00F65069"/>
  </w:style>
  <w:style w:type="numbering" w:customStyle="1" w:styleId="List968">
    <w:name w:val="List 968"/>
    <w:basedOn w:val="965"/>
    <w:rsid w:val="00F65069"/>
  </w:style>
  <w:style w:type="numbering" w:customStyle="1" w:styleId="965">
    <w:name w:val="Импортированный стиль 965"/>
    <w:rsid w:val="00F65069"/>
  </w:style>
  <w:style w:type="numbering" w:customStyle="1" w:styleId="List969">
    <w:name w:val="List 969"/>
    <w:basedOn w:val="966"/>
    <w:rsid w:val="00F65069"/>
  </w:style>
  <w:style w:type="numbering" w:customStyle="1" w:styleId="966">
    <w:name w:val="Импортированный стиль 966"/>
    <w:rsid w:val="00F65069"/>
  </w:style>
  <w:style w:type="numbering" w:customStyle="1" w:styleId="List970">
    <w:name w:val="List 970"/>
    <w:basedOn w:val="967"/>
    <w:rsid w:val="00F65069"/>
  </w:style>
  <w:style w:type="numbering" w:customStyle="1" w:styleId="967">
    <w:name w:val="Импортированный стиль 967"/>
    <w:rsid w:val="00F65069"/>
  </w:style>
  <w:style w:type="numbering" w:customStyle="1" w:styleId="List971">
    <w:name w:val="List 971"/>
    <w:basedOn w:val="968"/>
    <w:rsid w:val="00F65069"/>
  </w:style>
  <w:style w:type="numbering" w:customStyle="1" w:styleId="968">
    <w:name w:val="Импортированный стиль 968"/>
    <w:rsid w:val="00F65069"/>
  </w:style>
  <w:style w:type="numbering" w:customStyle="1" w:styleId="List972">
    <w:name w:val="List 972"/>
    <w:basedOn w:val="969"/>
    <w:rsid w:val="00F65069"/>
  </w:style>
  <w:style w:type="numbering" w:customStyle="1" w:styleId="969">
    <w:name w:val="Импортированный стиль 969"/>
    <w:rsid w:val="00F65069"/>
  </w:style>
  <w:style w:type="numbering" w:customStyle="1" w:styleId="List973">
    <w:name w:val="List 973"/>
    <w:basedOn w:val="970"/>
    <w:rsid w:val="00F65069"/>
  </w:style>
  <w:style w:type="numbering" w:customStyle="1" w:styleId="970">
    <w:name w:val="Импортированный стиль 970"/>
    <w:rsid w:val="00F65069"/>
  </w:style>
  <w:style w:type="numbering" w:customStyle="1" w:styleId="List974">
    <w:name w:val="List 974"/>
    <w:basedOn w:val="971"/>
    <w:rsid w:val="00F65069"/>
  </w:style>
  <w:style w:type="numbering" w:customStyle="1" w:styleId="971">
    <w:name w:val="Импортированный стиль 971"/>
    <w:rsid w:val="00F65069"/>
  </w:style>
  <w:style w:type="numbering" w:customStyle="1" w:styleId="List975">
    <w:name w:val="List 975"/>
    <w:basedOn w:val="972"/>
    <w:rsid w:val="00F65069"/>
  </w:style>
  <w:style w:type="numbering" w:customStyle="1" w:styleId="972">
    <w:name w:val="Импортированный стиль 972"/>
    <w:rsid w:val="00F65069"/>
  </w:style>
  <w:style w:type="numbering" w:customStyle="1" w:styleId="List976">
    <w:name w:val="List 976"/>
    <w:basedOn w:val="973"/>
    <w:rsid w:val="00F65069"/>
  </w:style>
  <w:style w:type="numbering" w:customStyle="1" w:styleId="973">
    <w:name w:val="Импортированный стиль 973"/>
    <w:rsid w:val="00F65069"/>
  </w:style>
  <w:style w:type="numbering" w:customStyle="1" w:styleId="List977">
    <w:name w:val="List 977"/>
    <w:basedOn w:val="974"/>
    <w:rsid w:val="00F65069"/>
  </w:style>
  <w:style w:type="numbering" w:customStyle="1" w:styleId="974">
    <w:name w:val="Импортированный стиль 974"/>
    <w:rsid w:val="00F65069"/>
  </w:style>
  <w:style w:type="numbering" w:customStyle="1" w:styleId="List978">
    <w:name w:val="List 978"/>
    <w:basedOn w:val="975"/>
    <w:rsid w:val="00F65069"/>
  </w:style>
  <w:style w:type="numbering" w:customStyle="1" w:styleId="975">
    <w:name w:val="Импортированный стиль 975"/>
    <w:rsid w:val="00F65069"/>
  </w:style>
  <w:style w:type="numbering" w:customStyle="1" w:styleId="List979">
    <w:name w:val="List 979"/>
    <w:basedOn w:val="976"/>
    <w:rsid w:val="00F65069"/>
  </w:style>
  <w:style w:type="numbering" w:customStyle="1" w:styleId="976">
    <w:name w:val="Импортированный стиль 976"/>
    <w:rsid w:val="00F65069"/>
  </w:style>
  <w:style w:type="numbering" w:customStyle="1" w:styleId="List980">
    <w:name w:val="List 980"/>
    <w:basedOn w:val="977"/>
    <w:rsid w:val="00F65069"/>
  </w:style>
  <w:style w:type="numbering" w:customStyle="1" w:styleId="977">
    <w:name w:val="Импортированный стиль 977"/>
    <w:rsid w:val="00F65069"/>
  </w:style>
  <w:style w:type="numbering" w:customStyle="1" w:styleId="List981">
    <w:name w:val="List 981"/>
    <w:basedOn w:val="978"/>
    <w:rsid w:val="00F65069"/>
  </w:style>
  <w:style w:type="numbering" w:customStyle="1" w:styleId="978">
    <w:name w:val="Импортированный стиль 978"/>
    <w:rsid w:val="00F65069"/>
  </w:style>
  <w:style w:type="numbering" w:customStyle="1" w:styleId="List982">
    <w:name w:val="List 982"/>
    <w:basedOn w:val="979"/>
    <w:rsid w:val="00F65069"/>
  </w:style>
  <w:style w:type="numbering" w:customStyle="1" w:styleId="979">
    <w:name w:val="Импортированный стиль 979"/>
    <w:rsid w:val="00F65069"/>
  </w:style>
  <w:style w:type="numbering" w:customStyle="1" w:styleId="List983">
    <w:name w:val="List 983"/>
    <w:basedOn w:val="980"/>
    <w:rsid w:val="00F65069"/>
  </w:style>
  <w:style w:type="numbering" w:customStyle="1" w:styleId="980">
    <w:name w:val="Импортированный стиль 980"/>
    <w:rsid w:val="00F65069"/>
  </w:style>
  <w:style w:type="numbering" w:customStyle="1" w:styleId="List984">
    <w:name w:val="List 984"/>
    <w:basedOn w:val="981"/>
    <w:rsid w:val="00F65069"/>
  </w:style>
  <w:style w:type="numbering" w:customStyle="1" w:styleId="981">
    <w:name w:val="Импортированный стиль 981"/>
    <w:rsid w:val="00F65069"/>
  </w:style>
  <w:style w:type="numbering" w:customStyle="1" w:styleId="List985">
    <w:name w:val="List 985"/>
    <w:basedOn w:val="982"/>
    <w:rsid w:val="00F65069"/>
  </w:style>
  <w:style w:type="numbering" w:customStyle="1" w:styleId="982">
    <w:name w:val="Импортированный стиль 982"/>
    <w:rsid w:val="00F65069"/>
  </w:style>
  <w:style w:type="numbering" w:customStyle="1" w:styleId="List986">
    <w:name w:val="List 986"/>
    <w:basedOn w:val="983"/>
    <w:rsid w:val="00F65069"/>
  </w:style>
  <w:style w:type="numbering" w:customStyle="1" w:styleId="983">
    <w:name w:val="Импортированный стиль 983"/>
    <w:rsid w:val="00F65069"/>
  </w:style>
  <w:style w:type="numbering" w:customStyle="1" w:styleId="List987">
    <w:name w:val="List 987"/>
    <w:basedOn w:val="984"/>
    <w:rsid w:val="00F65069"/>
  </w:style>
  <w:style w:type="numbering" w:customStyle="1" w:styleId="984">
    <w:name w:val="Импортированный стиль 984"/>
    <w:rsid w:val="00F65069"/>
  </w:style>
  <w:style w:type="numbering" w:customStyle="1" w:styleId="List988">
    <w:name w:val="List 988"/>
    <w:basedOn w:val="985"/>
    <w:rsid w:val="00F65069"/>
  </w:style>
  <w:style w:type="numbering" w:customStyle="1" w:styleId="985">
    <w:name w:val="Импортированный стиль 985"/>
    <w:rsid w:val="00F65069"/>
  </w:style>
  <w:style w:type="numbering" w:customStyle="1" w:styleId="List989">
    <w:name w:val="List 989"/>
    <w:basedOn w:val="986"/>
    <w:rsid w:val="00F65069"/>
  </w:style>
  <w:style w:type="numbering" w:customStyle="1" w:styleId="986">
    <w:name w:val="Импортированный стиль 986"/>
    <w:rsid w:val="00F65069"/>
  </w:style>
  <w:style w:type="numbering" w:customStyle="1" w:styleId="List990">
    <w:name w:val="List 990"/>
    <w:basedOn w:val="987"/>
    <w:rsid w:val="00F65069"/>
  </w:style>
  <w:style w:type="numbering" w:customStyle="1" w:styleId="987">
    <w:name w:val="Импортированный стиль 987"/>
    <w:rsid w:val="00F65069"/>
  </w:style>
  <w:style w:type="numbering" w:customStyle="1" w:styleId="List991">
    <w:name w:val="List 991"/>
    <w:basedOn w:val="988"/>
    <w:rsid w:val="00F65069"/>
  </w:style>
  <w:style w:type="numbering" w:customStyle="1" w:styleId="988">
    <w:name w:val="Импортированный стиль 988"/>
    <w:rsid w:val="00F65069"/>
  </w:style>
  <w:style w:type="numbering" w:customStyle="1" w:styleId="List992">
    <w:name w:val="List 992"/>
    <w:basedOn w:val="989"/>
    <w:rsid w:val="00F65069"/>
  </w:style>
  <w:style w:type="numbering" w:customStyle="1" w:styleId="989">
    <w:name w:val="Импортированный стиль 989"/>
    <w:rsid w:val="00F65069"/>
  </w:style>
  <w:style w:type="numbering" w:customStyle="1" w:styleId="List993">
    <w:name w:val="List 993"/>
    <w:basedOn w:val="990"/>
    <w:rsid w:val="00F65069"/>
  </w:style>
  <w:style w:type="numbering" w:customStyle="1" w:styleId="990">
    <w:name w:val="Импортированный стиль 990"/>
    <w:rsid w:val="00F65069"/>
  </w:style>
  <w:style w:type="paragraph" w:styleId="af8">
    <w:name w:val="annotation text"/>
    <w:basedOn w:val="a"/>
    <w:link w:val="af9"/>
    <w:uiPriority w:val="99"/>
    <w:semiHidden/>
    <w:unhideWhenUsed/>
    <w:rsid w:val="00F65069"/>
    <w:pPr>
      <w:spacing w:line="240" w:lineRule="auto"/>
    </w:pPr>
    <w:rPr>
      <w:sz w:val="20"/>
      <w:szCs w:val="20"/>
    </w:rPr>
  </w:style>
  <w:style w:type="character" w:customStyle="1" w:styleId="af9">
    <w:name w:val="Текст примечания Знак"/>
    <w:basedOn w:val="a0"/>
    <w:link w:val="af8"/>
    <w:uiPriority w:val="99"/>
    <w:semiHidden/>
    <w:rsid w:val="00F65069"/>
    <w:rPr>
      <w:rFonts w:ascii="Calibri" w:eastAsia="Calibri" w:hAnsi="Calibri" w:cs="Calibri"/>
      <w:color w:val="000000"/>
      <w:u w:color="000000"/>
    </w:rPr>
  </w:style>
  <w:style w:type="character" w:styleId="afa">
    <w:name w:val="annotation reference"/>
    <w:basedOn w:val="a0"/>
    <w:uiPriority w:val="99"/>
    <w:semiHidden/>
    <w:unhideWhenUsed/>
    <w:rsid w:val="00F65069"/>
    <w:rPr>
      <w:sz w:val="16"/>
      <w:szCs w:val="16"/>
    </w:rPr>
  </w:style>
  <w:style w:type="paragraph" w:styleId="afb">
    <w:name w:val="Balloon Text"/>
    <w:basedOn w:val="a"/>
    <w:link w:val="afc"/>
    <w:uiPriority w:val="99"/>
    <w:semiHidden/>
    <w:unhideWhenUsed/>
    <w:rsid w:val="00AC3ED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C3EDF"/>
    <w:rPr>
      <w:rFonts w:ascii="Tahoma" w:eastAsia="Calibri" w:hAnsi="Tahoma" w:cs="Tahoma"/>
      <w:color w:val="000000"/>
      <w:sz w:val="16"/>
      <w:szCs w:val="16"/>
      <w:u w:color="000000"/>
    </w:rPr>
  </w:style>
  <w:style w:type="paragraph" w:styleId="afd">
    <w:name w:val="TOC Heading"/>
    <w:basedOn w:val="1"/>
    <w:next w:val="a"/>
    <w:uiPriority w:val="39"/>
    <w:semiHidden/>
    <w:unhideWhenUsed/>
    <w:qFormat/>
    <w:rsid w:val="00423A01"/>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outlineLvl w:val="9"/>
    </w:pPr>
    <w:rPr>
      <w:rFonts w:ascii="Helvetica" w:hAnsi="Helvetica"/>
      <w:b/>
      <w:bCs/>
      <w:i w:val="0"/>
      <w:iCs w:val="0"/>
      <w:color w:val="2F759E"/>
      <w:sz w:val="28"/>
      <w:szCs w:val="28"/>
      <w:bdr w:val="none" w:sz="0" w:space="0" w:color="auto"/>
      <w:lang w:eastAsia="en-US"/>
    </w:rPr>
  </w:style>
  <w:style w:type="paragraph" w:styleId="1c">
    <w:name w:val="toc 1"/>
    <w:basedOn w:val="a"/>
    <w:next w:val="a"/>
    <w:autoRedefine/>
    <w:uiPriority w:val="39"/>
    <w:unhideWhenUsed/>
    <w:rsid w:val="00423A01"/>
    <w:pPr>
      <w:spacing w:after="100"/>
    </w:pPr>
  </w:style>
  <w:style w:type="paragraph" w:styleId="2d">
    <w:name w:val="toc 2"/>
    <w:basedOn w:val="a"/>
    <w:next w:val="a"/>
    <w:autoRedefine/>
    <w:uiPriority w:val="39"/>
    <w:unhideWhenUsed/>
    <w:rsid w:val="00423A01"/>
    <w:pPr>
      <w:spacing w:after="100"/>
      <w:ind w:left="220"/>
    </w:pPr>
  </w:style>
  <w:style w:type="paragraph" w:styleId="3c">
    <w:name w:val="toc 3"/>
    <w:basedOn w:val="a"/>
    <w:next w:val="a"/>
    <w:autoRedefine/>
    <w:uiPriority w:val="39"/>
    <w:unhideWhenUsed/>
    <w:rsid w:val="00423A01"/>
    <w:pPr>
      <w:spacing w:after="100"/>
      <w:ind w:left="440"/>
    </w:pPr>
  </w:style>
  <w:style w:type="paragraph" w:styleId="afe">
    <w:name w:val="Title"/>
    <w:basedOn w:val="a"/>
    <w:next w:val="a"/>
    <w:link w:val="aff"/>
    <w:uiPriority w:val="99"/>
    <w:qFormat/>
    <w:rsid w:val="00820392"/>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jc w:val="center"/>
      <w:outlineLvl w:val="0"/>
    </w:pPr>
    <w:rPr>
      <w:rFonts w:ascii="Cambria" w:hAnsi="Cambria" w:cs="Times New Roman"/>
      <w:b/>
      <w:bCs/>
      <w:color w:val="auto"/>
      <w:kern w:val="28"/>
      <w:sz w:val="32"/>
      <w:szCs w:val="32"/>
      <w:bdr w:val="none" w:sz="0" w:space="0" w:color="auto"/>
    </w:rPr>
  </w:style>
  <w:style w:type="character" w:customStyle="1" w:styleId="aff">
    <w:name w:val="Название Знак"/>
    <w:basedOn w:val="a0"/>
    <w:link w:val="afe"/>
    <w:uiPriority w:val="99"/>
    <w:rsid w:val="00820392"/>
    <w:rPr>
      <w:rFonts w:ascii="Cambria" w:eastAsia="Calibri" w:hAnsi="Cambria"/>
      <w:b/>
      <w:bCs/>
      <w:kern w:val="28"/>
      <w:sz w:val="32"/>
      <w:szCs w:val="32"/>
      <w:bdr w:val="none" w:sz="0" w:space="0" w:color="auto"/>
    </w:rPr>
  </w:style>
  <w:style w:type="character" w:customStyle="1" w:styleId="s1">
    <w:name w:val="s1"/>
    <w:rsid w:val="0090559D"/>
  </w:style>
  <w:style w:type="character" w:customStyle="1" w:styleId="ae">
    <w:name w:val="Основной текст Знак"/>
    <w:basedOn w:val="a0"/>
    <w:link w:val="ad"/>
    <w:rsid w:val="0090559D"/>
    <w:rPr>
      <w:rFonts w:ascii="Calibri" w:eastAsia="Calibri" w:hAnsi="Calibri" w:cs="Calibri"/>
      <w:color w:val="00000A"/>
      <w:kern w:val="1"/>
      <w:u w:color="00000A"/>
      <w:bdr w:val="nil"/>
      <w:lang w:val="ru-RU" w:eastAsia="ru-RU" w:bidi="ar-SA"/>
    </w:rPr>
  </w:style>
  <w:style w:type="character" w:customStyle="1" w:styleId="c12">
    <w:name w:val="c12"/>
    <w:basedOn w:val="a0"/>
    <w:rsid w:val="0090559D"/>
  </w:style>
  <w:style w:type="character" w:customStyle="1" w:styleId="a6">
    <w:name w:val="Нижний колонтитул Знак"/>
    <w:basedOn w:val="a0"/>
    <w:link w:val="a5"/>
    <w:uiPriority w:val="99"/>
    <w:rsid w:val="0090559D"/>
    <w:rPr>
      <w:rFonts w:ascii="Calibri" w:eastAsia="Calibri" w:hAnsi="Calibri" w:cs="Calibri"/>
      <w:color w:val="00000A"/>
      <w:kern w:val="1"/>
      <w:u w:color="00000A"/>
      <w:bdr w:val="nil"/>
      <w:lang w:val="ru-RU" w:eastAsia="ru-RU" w:bidi="ar-SA"/>
    </w:rPr>
  </w:style>
  <w:style w:type="character" w:customStyle="1" w:styleId="aff0">
    <w:name w:val="Символ сноски"/>
    <w:rsid w:val="0090559D"/>
    <w:rPr>
      <w:vertAlign w:val="superscript"/>
    </w:rPr>
  </w:style>
  <w:style w:type="character" w:customStyle="1" w:styleId="1d">
    <w:name w:val="Знак сноски1"/>
    <w:rsid w:val="0090559D"/>
    <w:rPr>
      <w:vertAlign w:val="superscript"/>
    </w:rPr>
  </w:style>
  <w:style w:type="character" w:customStyle="1" w:styleId="a8">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7"/>
    <w:rsid w:val="0090559D"/>
    <w:rPr>
      <w:rFonts w:ascii="Calibri" w:eastAsia="Calibri" w:hAnsi="Calibri" w:cs="Calibri"/>
      <w:color w:val="00000A"/>
      <w:kern w:val="1"/>
      <w:sz w:val="24"/>
      <w:szCs w:val="24"/>
      <w:u w:color="00000A"/>
      <w:bdr w:val="nil"/>
      <w:lang w:val="ru-RU" w:eastAsia="ru-RU" w:bidi="ar-SA"/>
    </w:rPr>
  </w:style>
  <w:style w:type="character" w:customStyle="1" w:styleId="ac">
    <w:name w:val="Верхний колонтитул Знак"/>
    <w:basedOn w:val="a0"/>
    <w:link w:val="ab"/>
    <w:uiPriority w:val="99"/>
    <w:rsid w:val="0090559D"/>
    <w:rPr>
      <w:rFonts w:ascii="Arial Unicode MS" w:hAnsi="Arial Unicode MS" w:cs="Arial Unicode MS"/>
      <w:color w:val="000000"/>
      <w:u w:color="000000"/>
      <w:bdr w:val="nil"/>
      <w:lang w:val="ru-RU" w:eastAsia="ru-RU" w:bidi="ar-SA"/>
    </w:rPr>
  </w:style>
  <w:style w:type="character" w:customStyle="1" w:styleId="c1">
    <w:name w:val="c1"/>
    <w:rsid w:val="0090559D"/>
  </w:style>
  <w:style w:type="character" w:customStyle="1" w:styleId="apple-converted-space">
    <w:name w:val="apple-converted-space"/>
    <w:rsid w:val="0090559D"/>
  </w:style>
  <w:style w:type="character" w:customStyle="1" w:styleId="s27">
    <w:name w:val="s27"/>
    <w:basedOn w:val="a0"/>
    <w:rsid w:val="0090559D"/>
  </w:style>
  <w:style w:type="character" w:customStyle="1" w:styleId="af3">
    <w:name w:val="Основной текст с отступом Знак"/>
    <w:basedOn w:val="a0"/>
    <w:link w:val="af2"/>
    <w:uiPriority w:val="99"/>
    <w:rsid w:val="0090559D"/>
    <w:rPr>
      <w:rFonts w:ascii="Calibri" w:eastAsia="Calibri" w:hAnsi="Calibri" w:cs="Calibri"/>
      <w:color w:val="00000A"/>
      <w:kern w:val="1"/>
      <w:sz w:val="24"/>
      <w:szCs w:val="24"/>
      <w:u w:color="00000A"/>
      <w:bdr w:val="nil"/>
      <w:lang w:val="ru-RU" w:eastAsia="ru-RU" w:bidi="ar-SA"/>
    </w:rPr>
  </w:style>
  <w:style w:type="character" w:customStyle="1" w:styleId="aff1">
    <w:name w:val="Привязка сноски"/>
    <w:rsid w:val="0090559D"/>
    <w:rPr>
      <w:vertAlign w:val="superscript"/>
    </w:rPr>
  </w:style>
  <w:style w:type="character" w:styleId="aff2">
    <w:name w:val="footnote reference"/>
    <w:uiPriority w:val="99"/>
    <w:rsid w:val="00905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2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607E-65E5-4E92-8783-FEBA5BF9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141016</Words>
  <Characters>803796</Characters>
  <Application>Microsoft Office Word</Application>
  <DocSecurity>0</DocSecurity>
  <Lines>6698</Lines>
  <Paragraphs>1885</Paragraphs>
  <ScaleCrop>false</ScaleCrop>
  <HeadingPairs>
    <vt:vector size="2" baseType="variant">
      <vt:variant>
        <vt:lpstr>Название</vt:lpstr>
      </vt:variant>
      <vt:variant>
        <vt:i4>1</vt:i4>
      </vt:variant>
    </vt:vector>
  </HeadingPairs>
  <TitlesOfParts>
    <vt:vector size="1" baseType="lpstr">
      <vt:lpstr/>
    </vt:vector>
  </TitlesOfParts>
  <Company>bygry</Company>
  <LinksUpToDate>false</LinksUpToDate>
  <CharactersWithSpaces>942927</CharactersWithSpaces>
  <SharedDoc>false</SharedDoc>
  <HLinks>
    <vt:vector size="342" baseType="variant">
      <vt:variant>
        <vt:i4>1245239</vt:i4>
      </vt:variant>
      <vt:variant>
        <vt:i4>338</vt:i4>
      </vt:variant>
      <vt:variant>
        <vt:i4>0</vt:i4>
      </vt:variant>
      <vt:variant>
        <vt:i4>5</vt:i4>
      </vt:variant>
      <vt:variant>
        <vt:lpwstr/>
      </vt:variant>
      <vt:variant>
        <vt:lpwstr>_Toc433014132</vt:lpwstr>
      </vt:variant>
      <vt:variant>
        <vt:i4>1245239</vt:i4>
      </vt:variant>
      <vt:variant>
        <vt:i4>332</vt:i4>
      </vt:variant>
      <vt:variant>
        <vt:i4>0</vt:i4>
      </vt:variant>
      <vt:variant>
        <vt:i4>5</vt:i4>
      </vt:variant>
      <vt:variant>
        <vt:lpwstr/>
      </vt:variant>
      <vt:variant>
        <vt:lpwstr>_Toc433014131</vt:lpwstr>
      </vt:variant>
      <vt:variant>
        <vt:i4>1245239</vt:i4>
      </vt:variant>
      <vt:variant>
        <vt:i4>326</vt:i4>
      </vt:variant>
      <vt:variant>
        <vt:i4>0</vt:i4>
      </vt:variant>
      <vt:variant>
        <vt:i4>5</vt:i4>
      </vt:variant>
      <vt:variant>
        <vt:lpwstr/>
      </vt:variant>
      <vt:variant>
        <vt:lpwstr>_Toc433014130</vt:lpwstr>
      </vt:variant>
      <vt:variant>
        <vt:i4>1179703</vt:i4>
      </vt:variant>
      <vt:variant>
        <vt:i4>320</vt:i4>
      </vt:variant>
      <vt:variant>
        <vt:i4>0</vt:i4>
      </vt:variant>
      <vt:variant>
        <vt:i4>5</vt:i4>
      </vt:variant>
      <vt:variant>
        <vt:lpwstr/>
      </vt:variant>
      <vt:variant>
        <vt:lpwstr>_Toc433014129</vt:lpwstr>
      </vt:variant>
      <vt:variant>
        <vt:i4>1179703</vt:i4>
      </vt:variant>
      <vt:variant>
        <vt:i4>314</vt:i4>
      </vt:variant>
      <vt:variant>
        <vt:i4>0</vt:i4>
      </vt:variant>
      <vt:variant>
        <vt:i4>5</vt:i4>
      </vt:variant>
      <vt:variant>
        <vt:lpwstr/>
      </vt:variant>
      <vt:variant>
        <vt:lpwstr>_Toc433014128</vt:lpwstr>
      </vt:variant>
      <vt:variant>
        <vt:i4>1179703</vt:i4>
      </vt:variant>
      <vt:variant>
        <vt:i4>308</vt:i4>
      </vt:variant>
      <vt:variant>
        <vt:i4>0</vt:i4>
      </vt:variant>
      <vt:variant>
        <vt:i4>5</vt:i4>
      </vt:variant>
      <vt:variant>
        <vt:lpwstr/>
      </vt:variant>
      <vt:variant>
        <vt:lpwstr>_Toc433014127</vt:lpwstr>
      </vt:variant>
      <vt:variant>
        <vt:i4>1179703</vt:i4>
      </vt:variant>
      <vt:variant>
        <vt:i4>302</vt:i4>
      </vt:variant>
      <vt:variant>
        <vt:i4>0</vt:i4>
      </vt:variant>
      <vt:variant>
        <vt:i4>5</vt:i4>
      </vt:variant>
      <vt:variant>
        <vt:lpwstr/>
      </vt:variant>
      <vt:variant>
        <vt:lpwstr>_Toc433014126</vt:lpwstr>
      </vt:variant>
      <vt:variant>
        <vt:i4>1179703</vt:i4>
      </vt:variant>
      <vt:variant>
        <vt:i4>296</vt:i4>
      </vt:variant>
      <vt:variant>
        <vt:i4>0</vt:i4>
      </vt:variant>
      <vt:variant>
        <vt:i4>5</vt:i4>
      </vt:variant>
      <vt:variant>
        <vt:lpwstr/>
      </vt:variant>
      <vt:variant>
        <vt:lpwstr>_Toc433014125</vt:lpwstr>
      </vt:variant>
      <vt:variant>
        <vt:i4>1179703</vt:i4>
      </vt:variant>
      <vt:variant>
        <vt:i4>290</vt:i4>
      </vt:variant>
      <vt:variant>
        <vt:i4>0</vt:i4>
      </vt:variant>
      <vt:variant>
        <vt:i4>5</vt:i4>
      </vt:variant>
      <vt:variant>
        <vt:lpwstr/>
      </vt:variant>
      <vt:variant>
        <vt:lpwstr>_Toc433014124</vt:lpwstr>
      </vt:variant>
      <vt:variant>
        <vt:i4>1179703</vt:i4>
      </vt:variant>
      <vt:variant>
        <vt:i4>284</vt:i4>
      </vt:variant>
      <vt:variant>
        <vt:i4>0</vt:i4>
      </vt:variant>
      <vt:variant>
        <vt:i4>5</vt:i4>
      </vt:variant>
      <vt:variant>
        <vt:lpwstr/>
      </vt:variant>
      <vt:variant>
        <vt:lpwstr>_Toc433014123</vt:lpwstr>
      </vt:variant>
      <vt:variant>
        <vt:i4>1179703</vt:i4>
      </vt:variant>
      <vt:variant>
        <vt:i4>278</vt:i4>
      </vt:variant>
      <vt:variant>
        <vt:i4>0</vt:i4>
      </vt:variant>
      <vt:variant>
        <vt:i4>5</vt:i4>
      </vt:variant>
      <vt:variant>
        <vt:lpwstr/>
      </vt:variant>
      <vt:variant>
        <vt:lpwstr>_Toc433014122</vt:lpwstr>
      </vt:variant>
      <vt:variant>
        <vt:i4>1179703</vt:i4>
      </vt:variant>
      <vt:variant>
        <vt:i4>272</vt:i4>
      </vt:variant>
      <vt:variant>
        <vt:i4>0</vt:i4>
      </vt:variant>
      <vt:variant>
        <vt:i4>5</vt:i4>
      </vt:variant>
      <vt:variant>
        <vt:lpwstr/>
      </vt:variant>
      <vt:variant>
        <vt:lpwstr>_Toc433014121</vt:lpwstr>
      </vt:variant>
      <vt:variant>
        <vt:i4>1179703</vt:i4>
      </vt:variant>
      <vt:variant>
        <vt:i4>266</vt:i4>
      </vt:variant>
      <vt:variant>
        <vt:i4>0</vt:i4>
      </vt:variant>
      <vt:variant>
        <vt:i4>5</vt:i4>
      </vt:variant>
      <vt:variant>
        <vt:lpwstr/>
      </vt:variant>
      <vt:variant>
        <vt:lpwstr>_Toc433014120</vt:lpwstr>
      </vt:variant>
      <vt:variant>
        <vt:i4>1114167</vt:i4>
      </vt:variant>
      <vt:variant>
        <vt:i4>260</vt:i4>
      </vt:variant>
      <vt:variant>
        <vt:i4>0</vt:i4>
      </vt:variant>
      <vt:variant>
        <vt:i4>5</vt:i4>
      </vt:variant>
      <vt:variant>
        <vt:lpwstr/>
      </vt:variant>
      <vt:variant>
        <vt:lpwstr>_Toc433014119</vt:lpwstr>
      </vt:variant>
      <vt:variant>
        <vt:i4>1114167</vt:i4>
      </vt:variant>
      <vt:variant>
        <vt:i4>254</vt:i4>
      </vt:variant>
      <vt:variant>
        <vt:i4>0</vt:i4>
      </vt:variant>
      <vt:variant>
        <vt:i4>5</vt:i4>
      </vt:variant>
      <vt:variant>
        <vt:lpwstr/>
      </vt:variant>
      <vt:variant>
        <vt:lpwstr>_Toc433014118</vt:lpwstr>
      </vt:variant>
      <vt:variant>
        <vt:i4>1114167</vt:i4>
      </vt:variant>
      <vt:variant>
        <vt:i4>248</vt:i4>
      </vt:variant>
      <vt:variant>
        <vt:i4>0</vt:i4>
      </vt:variant>
      <vt:variant>
        <vt:i4>5</vt:i4>
      </vt:variant>
      <vt:variant>
        <vt:lpwstr/>
      </vt:variant>
      <vt:variant>
        <vt:lpwstr>_Toc433014117</vt:lpwstr>
      </vt:variant>
      <vt:variant>
        <vt:i4>1114167</vt:i4>
      </vt:variant>
      <vt:variant>
        <vt:i4>242</vt:i4>
      </vt:variant>
      <vt:variant>
        <vt:i4>0</vt:i4>
      </vt:variant>
      <vt:variant>
        <vt:i4>5</vt:i4>
      </vt:variant>
      <vt:variant>
        <vt:lpwstr/>
      </vt:variant>
      <vt:variant>
        <vt:lpwstr>_Toc433014116</vt:lpwstr>
      </vt:variant>
      <vt:variant>
        <vt:i4>1114167</vt:i4>
      </vt:variant>
      <vt:variant>
        <vt:i4>236</vt:i4>
      </vt:variant>
      <vt:variant>
        <vt:i4>0</vt:i4>
      </vt:variant>
      <vt:variant>
        <vt:i4>5</vt:i4>
      </vt:variant>
      <vt:variant>
        <vt:lpwstr/>
      </vt:variant>
      <vt:variant>
        <vt:lpwstr>_Toc433014115</vt:lpwstr>
      </vt:variant>
      <vt:variant>
        <vt:i4>1114167</vt:i4>
      </vt:variant>
      <vt:variant>
        <vt:i4>230</vt:i4>
      </vt:variant>
      <vt:variant>
        <vt:i4>0</vt:i4>
      </vt:variant>
      <vt:variant>
        <vt:i4>5</vt:i4>
      </vt:variant>
      <vt:variant>
        <vt:lpwstr/>
      </vt:variant>
      <vt:variant>
        <vt:lpwstr>_Toc433014114</vt:lpwstr>
      </vt:variant>
      <vt:variant>
        <vt:i4>1114167</vt:i4>
      </vt:variant>
      <vt:variant>
        <vt:i4>224</vt:i4>
      </vt:variant>
      <vt:variant>
        <vt:i4>0</vt:i4>
      </vt:variant>
      <vt:variant>
        <vt:i4>5</vt:i4>
      </vt:variant>
      <vt:variant>
        <vt:lpwstr/>
      </vt:variant>
      <vt:variant>
        <vt:lpwstr>_Toc433014113</vt:lpwstr>
      </vt:variant>
      <vt:variant>
        <vt:i4>1114167</vt:i4>
      </vt:variant>
      <vt:variant>
        <vt:i4>218</vt:i4>
      </vt:variant>
      <vt:variant>
        <vt:i4>0</vt:i4>
      </vt:variant>
      <vt:variant>
        <vt:i4>5</vt:i4>
      </vt:variant>
      <vt:variant>
        <vt:lpwstr/>
      </vt:variant>
      <vt:variant>
        <vt:lpwstr>_Toc433014112</vt:lpwstr>
      </vt:variant>
      <vt:variant>
        <vt:i4>1114167</vt:i4>
      </vt:variant>
      <vt:variant>
        <vt:i4>212</vt:i4>
      </vt:variant>
      <vt:variant>
        <vt:i4>0</vt:i4>
      </vt:variant>
      <vt:variant>
        <vt:i4>5</vt:i4>
      </vt:variant>
      <vt:variant>
        <vt:lpwstr/>
      </vt:variant>
      <vt:variant>
        <vt:lpwstr>_Toc433014111</vt:lpwstr>
      </vt:variant>
      <vt:variant>
        <vt:i4>1114167</vt:i4>
      </vt:variant>
      <vt:variant>
        <vt:i4>206</vt:i4>
      </vt:variant>
      <vt:variant>
        <vt:i4>0</vt:i4>
      </vt:variant>
      <vt:variant>
        <vt:i4>5</vt:i4>
      </vt:variant>
      <vt:variant>
        <vt:lpwstr/>
      </vt:variant>
      <vt:variant>
        <vt:lpwstr>_Toc433014110</vt:lpwstr>
      </vt:variant>
      <vt:variant>
        <vt:i4>1048631</vt:i4>
      </vt:variant>
      <vt:variant>
        <vt:i4>200</vt:i4>
      </vt:variant>
      <vt:variant>
        <vt:i4>0</vt:i4>
      </vt:variant>
      <vt:variant>
        <vt:i4>5</vt:i4>
      </vt:variant>
      <vt:variant>
        <vt:lpwstr/>
      </vt:variant>
      <vt:variant>
        <vt:lpwstr>_Toc433014109</vt:lpwstr>
      </vt:variant>
      <vt:variant>
        <vt:i4>1048631</vt:i4>
      </vt:variant>
      <vt:variant>
        <vt:i4>194</vt:i4>
      </vt:variant>
      <vt:variant>
        <vt:i4>0</vt:i4>
      </vt:variant>
      <vt:variant>
        <vt:i4>5</vt:i4>
      </vt:variant>
      <vt:variant>
        <vt:lpwstr/>
      </vt:variant>
      <vt:variant>
        <vt:lpwstr>_Toc433014108</vt:lpwstr>
      </vt:variant>
      <vt:variant>
        <vt:i4>1048631</vt:i4>
      </vt:variant>
      <vt:variant>
        <vt:i4>188</vt:i4>
      </vt:variant>
      <vt:variant>
        <vt:i4>0</vt:i4>
      </vt:variant>
      <vt:variant>
        <vt:i4>5</vt:i4>
      </vt:variant>
      <vt:variant>
        <vt:lpwstr/>
      </vt:variant>
      <vt:variant>
        <vt:lpwstr>_Toc433014107</vt:lpwstr>
      </vt:variant>
      <vt:variant>
        <vt:i4>1048631</vt:i4>
      </vt:variant>
      <vt:variant>
        <vt:i4>182</vt:i4>
      </vt:variant>
      <vt:variant>
        <vt:i4>0</vt:i4>
      </vt:variant>
      <vt:variant>
        <vt:i4>5</vt:i4>
      </vt:variant>
      <vt:variant>
        <vt:lpwstr/>
      </vt:variant>
      <vt:variant>
        <vt:lpwstr>_Toc433014106</vt:lpwstr>
      </vt:variant>
      <vt:variant>
        <vt:i4>1048631</vt:i4>
      </vt:variant>
      <vt:variant>
        <vt:i4>176</vt:i4>
      </vt:variant>
      <vt:variant>
        <vt:i4>0</vt:i4>
      </vt:variant>
      <vt:variant>
        <vt:i4>5</vt:i4>
      </vt:variant>
      <vt:variant>
        <vt:lpwstr/>
      </vt:variant>
      <vt:variant>
        <vt:lpwstr>_Toc433014105</vt:lpwstr>
      </vt:variant>
      <vt:variant>
        <vt:i4>1048631</vt:i4>
      </vt:variant>
      <vt:variant>
        <vt:i4>170</vt:i4>
      </vt:variant>
      <vt:variant>
        <vt:i4>0</vt:i4>
      </vt:variant>
      <vt:variant>
        <vt:i4>5</vt:i4>
      </vt:variant>
      <vt:variant>
        <vt:lpwstr/>
      </vt:variant>
      <vt:variant>
        <vt:lpwstr>_Toc433014104</vt:lpwstr>
      </vt:variant>
      <vt:variant>
        <vt:i4>1048631</vt:i4>
      </vt:variant>
      <vt:variant>
        <vt:i4>164</vt:i4>
      </vt:variant>
      <vt:variant>
        <vt:i4>0</vt:i4>
      </vt:variant>
      <vt:variant>
        <vt:i4>5</vt:i4>
      </vt:variant>
      <vt:variant>
        <vt:lpwstr/>
      </vt:variant>
      <vt:variant>
        <vt:lpwstr>_Toc433014103</vt:lpwstr>
      </vt:variant>
      <vt:variant>
        <vt:i4>1048631</vt:i4>
      </vt:variant>
      <vt:variant>
        <vt:i4>158</vt:i4>
      </vt:variant>
      <vt:variant>
        <vt:i4>0</vt:i4>
      </vt:variant>
      <vt:variant>
        <vt:i4>5</vt:i4>
      </vt:variant>
      <vt:variant>
        <vt:lpwstr/>
      </vt:variant>
      <vt:variant>
        <vt:lpwstr>_Toc433014102</vt:lpwstr>
      </vt:variant>
      <vt:variant>
        <vt:i4>1048631</vt:i4>
      </vt:variant>
      <vt:variant>
        <vt:i4>152</vt:i4>
      </vt:variant>
      <vt:variant>
        <vt:i4>0</vt:i4>
      </vt:variant>
      <vt:variant>
        <vt:i4>5</vt:i4>
      </vt:variant>
      <vt:variant>
        <vt:lpwstr/>
      </vt:variant>
      <vt:variant>
        <vt:lpwstr>_Toc433014101</vt:lpwstr>
      </vt:variant>
      <vt:variant>
        <vt:i4>1048631</vt:i4>
      </vt:variant>
      <vt:variant>
        <vt:i4>146</vt:i4>
      </vt:variant>
      <vt:variant>
        <vt:i4>0</vt:i4>
      </vt:variant>
      <vt:variant>
        <vt:i4>5</vt:i4>
      </vt:variant>
      <vt:variant>
        <vt:lpwstr/>
      </vt:variant>
      <vt:variant>
        <vt:lpwstr>_Toc433014100</vt:lpwstr>
      </vt:variant>
      <vt:variant>
        <vt:i4>1638454</vt:i4>
      </vt:variant>
      <vt:variant>
        <vt:i4>140</vt:i4>
      </vt:variant>
      <vt:variant>
        <vt:i4>0</vt:i4>
      </vt:variant>
      <vt:variant>
        <vt:i4>5</vt:i4>
      </vt:variant>
      <vt:variant>
        <vt:lpwstr/>
      </vt:variant>
      <vt:variant>
        <vt:lpwstr>_Toc433014099</vt:lpwstr>
      </vt:variant>
      <vt:variant>
        <vt:i4>1638454</vt:i4>
      </vt:variant>
      <vt:variant>
        <vt:i4>134</vt:i4>
      </vt:variant>
      <vt:variant>
        <vt:i4>0</vt:i4>
      </vt:variant>
      <vt:variant>
        <vt:i4>5</vt:i4>
      </vt:variant>
      <vt:variant>
        <vt:lpwstr/>
      </vt:variant>
      <vt:variant>
        <vt:lpwstr>_Toc433014098</vt:lpwstr>
      </vt:variant>
      <vt:variant>
        <vt:i4>1638454</vt:i4>
      </vt:variant>
      <vt:variant>
        <vt:i4>128</vt:i4>
      </vt:variant>
      <vt:variant>
        <vt:i4>0</vt:i4>
      </vt:variant>
      <vt:variant>
        <vt:i4>5</vt:i4>
      </vt:variant>
      <vt:variant>
        <vt:lpwstr/>
      </vt:variant>
      <vt:variant>
        <vt:lpwstr>_Toc433014097</vt:lpwstr>
      </vt:variant>
      <vt:variant>
        <vt:i4>1638454</vt:i4>
      </vt:variant>
      <vt:variant>
        <vt:i4>122</vt:i4>
      </vt:variant>
      <vt:variant>
        <vt:i4>0</vt:i4>
      </vt:variant>
      <vt:variant>
        <vt:i4>5</vt:i4>
      </vt:variant>
      <vt:variant>
        <vt:lpwstr/>
      </vt:variant>
      <vt:variant>
        <vt:lpwstr>_Toc433014096</vt:lpwstr>
      </vt:variant>
      <vt:variant>
        <vt:i4>1638454</vt:i4>
      </vt:variant>
      <vt:variant>
        <vt:i4>116</vt:i4>
      </vt:variant>
      <vt:variant>
        <vt:i4>0</vt:i4>
      </vt:variant>
      <vt:variant>
        <vt:i4>5</vt:i4>
      </vt:variant>
      <vt:variant>
        <vt:lpwstr/>
      </vt:variant>
      <vt:variant>
        <vt:lpwstr>_Toc433014095</vt:lpwstr>
      </vt:variant>
      <vt:variant>
        <vt:i4>1638454</vt:i4>
      </vt:variant>
      <vt:variant>
        <vt:i4>110</vt:i4>
      </vt:variant>
      <vt:variant>
        <vt:i4>0</vt:i4>
      </vt:variant>
      <vt:variant>
        <vt:i4>5</vt:i4>
      </vt:variant>
      <vt:variant>
        <vt:lpwstr/>
      </vt:variant>
      <vt:variant>
        <vt:lpwstr>_Toc433014094</vt:lpwstr>
      </vt:variant>
      <vt:variant>
        <vt:i4>1638454</vt:i4>
      </vt:variant>
      <vt:variant>
        <vt:i4>104</vt:i4>
      </vt:variant>
      <vt:variant>
        <vt:i4>0</vt:i4>
      </vt:variant>
      <vt:variant>
        <vt:i4>5</vt:i4>
      </vt:variant>
      <vt:variant>
        <vt:lpwstr/>
      </vt:variant>
      <vt:variant>
        <vt:lpwstr>_Toc433014093</vt:lpwstr>
      </vt:variant>
      <vt:variant>
        <vt:i4>1638454</vt:i4>
      </vt:variant>
      <vt:variant>
        <vt:i4>98</vt:i4>
      </vt:variant>
      <vt:variant>
        <vt:i4>0</vt:i4>
      </vt:variant>
      <vt:variant>
        <vt:i4>5</vt:i4>
      </vt:variant>
      <vt:variant>
        <vt:lpwstr/>
      </vt:variant>
      <vt:variant>
        <vt:lpwstr>_Toc433014092</vt:lpwstr>
      </vt:variant>
      <vt:variant>
        <vt:i4>1638454</vt:i4>
      </vt:variant>
      <vt:variant>
        <vt:i4>92</vt:i4>
      </vt:variant>
      <vt:variant>
        <vt:i4>0</vt:i4>
      </vt:variant>
      <vt:variant>
        <vt:i4>5</vt:i4>
      </vt:variant>
      <vt:variant>
        <vt:lpwstr/>
      </vt:variant>
      <vt:variant>
        <vt:lpwstr>_Toc433014091</vt:lpwstr>
      </vt:variant>
      <vt:variant>
        <vt:i4>1638454</vt:i4>
      </vt:variant>
      <vt:variant>
        <vt:i4>86</vt:i4>
      </vt:variant>
      <vt:variant>
        <vt:i4>0</vt:i4>
      </vt:variant>
      <vt:variant>
        <vt:i4>5</vt:i4>
      </vt:variant>
      <vt:variant>
        <vt:lpwstr/>
      </vt:variant>
      <vt:variant>
        <vt:lpwstr>_Toc433014090</vt:lpwstr>
      </vt:variant>
      <vt:variant>
        <vt:i4>1572918</vt:i4>
      </vt:variant>
      <vt:variant>
        <vt:i4>80</vt:i4>
      </vt:variant>
      <vt:variant>
        <vt:i4>0</vt:i4>
      </vt:variant>
      <vt:variant>
        <vt:i4>5</vt:i4>
      </vt:variant>
      <vt:variant>
        <vt:lpwstr/>
      </vt:variant>
      <vt:variant>
        <vt:lpwstr>_Toc433014089</vt:lpwstr>
      </vt:variant>
      <vt:variant>
        <vt:i4>1572918</vt:i4>
      </vt:variant>
      <vt:variant>
        <vt:i4>74</vt:i4>
      </vt:variant>
      <vt:variant>
        <vt:i4>0</vt:i4>
      </vt:variant>
      <vt:variant>
        <vt:i4>5</vt:i4>
      </vt:variant>
      <vt:variant>
        <vt:lpwstr/>
      </vt:variant>
      <vt:variant>
        <vt:lpwstr>_Toc433014088</vt:lpwstr>
      </vt:variant>
      <vt:variant>
        <vt:i4>1572918</vt:i4>
      </vt:variant>
      <vt:variant>
        <vt:i4>68</vt:i4>
      </vt:variant>
      <vt:variant>
        <vt:i4>0</vt:i4>
      </vt:variant>
      <vt:variant>
        <vt:i4>5</vt:i4>
      </vt:variant>
      <vt:variant>
        <vt:lpwstr/>
      </vt:variant>
      <vt:variant>
        <vt:lpwstr>_Toc433014087</vt:lpwstr>
      </vt:variant>
      <vt:variant>
        <vt:i4>1572918</vt:i4>
      </vt:variant>
      <vt:variant>
        <vt:i4>62</vt:i4>
      </vt:variant>
      <vt:variant>
        <vt:i4>0</vt:i4>
      </vt:variant>
      <vt:variant>
        <vt:i4>5</vt:i4>
      </vt:variant>
      <vt:variant>
        <vt:lpwstr/>
      </vt:variant>
      <vt:variant>
        <vt:lpwstr>_Toc433014086</vt:lpwstr>
      </vt:variant>
      <vt:variant>
        <vt:i4>1572918</vt:i4>
      </vt:variant>
      <vt:variant>
        <vt:i4>56</vt:i4>
      </vt:variant>
      <vt:variant>
        <vt:i4>0</vt:i4>
      </vt:variant>
      <vt:variant>
        <vt:i4>5</vt:i4>
      </vt:variant>
      <vt:variant>
        <vt:lpwstr/>
      </vt:variant>
      <vt:variant>
        <vt:lpwstr>_Toc433014085</vt:lpwstr>
      </vt:variant>
      <vt:variant>
        <vt:i4>1572918</vt:i4>
      </vt:variant>
      <vt:variant>
        <vt:i4>50</vt:i4>
      </vt:variant>
      <vt:variant>
        <vt:i4>0</vt:i4>
      </vt:variant>
      <vt:variant>
        <vt:i4>5</vt:i4>
      </vt:variant>
      <vt:variant>
        <vt:lpwstr/>
      </vt:variant>
      <vt:variant>
        <vt:lpwstr>_Toc433014084</vt:lpwstr>
      </vt:variant>
      <vt:variant>
        <vt:i4>1572918</vt:i4>
      </vt:variant>
      <vt:variant>
        <vt:i4>44</vt:i4>
      </vt:variant>
      <vt:variant>
        <vt:i4>0</vt:i4>
      </vt:variant>
      <vt:variant>
        <vt:i4>5</vt:i4>
      </vt:variant>
      <vt:variant>
        <vt:lpwstr/>
      </vt:variant>
      <vt:variant>
        <vt:lpwstr>_Toc433014083</vt:lpwstr>
      </vt:variant>
      <vt:variant>
        <vt:i4>1572918</vt:i4>
      </vt:variant>
      <vt:variant>
        <vt:i4>38</vt:i4>
      </vt:variant>
      <vt:variant>
        <vt:i4>0</vt:i4>
      </vt:variant>
      <vt:variant>
        <vt:i4>5</vt:i4>
      </vt:variant>
      <vt:variant>
        <vt:lpwstr/>
      </vt:variant>
      <vt:variant>
        <vt:lpwstr>_Toc433014082</vt:lpwstr>
      </vt:variant>
      <vt:variant>
        <vt:i4>1572918</vt:i4>
      </vt:variant>
      <vt:variant>
        <vt:i4>32</vt:i4>
      </vt:variant>
      <vt:variant>
        <vt:i4>0</vt:i4>
      </vt:variant>
      <vt:variant>
        <vt:i4>5</vt:i4>
      </vt:variant>
      <vt:variant>
        <vt:lpwstr/>
      </vt:variant>
      <vt:variant>
        <vt:lpwstr>_Toc433014081</vt:lpwstr>
      </vt:variant>
      <vt:variant>
        <vt:i4>1572918</vt:i4>
      </vt:variant>
      <vt:variant>
        <vt:i4>26</vt:i4>
      </vt:variant>
      <vt:variant>
        <vt:i4>0</vt:i4>
      </vt:variant>
      <vt:variant>
        <vt:i4>5</vt:i4>
      </vt:variant>
      <vt:variant>
        <vt:lpwstr/>
      </vt:variant>
      <vt:variant>
        <vt:lpwstr>_Toc433014080</vt:lpwstr>
      </vt:variant>
      <vt:variant>
        <vt:i4>1507382</vt:i4>
      </vt:variant>
      <vt:variant>
        <vt:i4>20</vt:i4>
      </vt:variant>
      <vt:variant>
        <vt:i4>0</vt:i4>
      </vt:variant>
      <vt:variant>
        <vt:i4>5</vt:i4>
      </vt:variant>
      <vt:variant>
        <vt:lpwstr/>
      </vt:variant>
      <vt:variant>
        <vt:lpwstr>_Toc433014079</vt:lpwstr>
      </vt:variant>
      <vt:variant>
        <vt:i4>1507382</vt:i4>
      </vt:variant>
      <vt:variant>
        <vt:i4>14</vt:i4>
      </vt:variant>
      <vt:variant>
        <vt:i4>0</vt:i4>
      </vt:variant>
      <vt:variant>
        <vt:i4>5</vt:i4>
      </vt:variant>
      <vt:variant>
        <vt:lpwstr/>
      </vt:variant>
      <vt:variant>
        <vt:lpwstr>_Toc433014078</vt:lpwstr>
      </vt:variant>
      <vt:variant>
        <vt:i4>1507382</vt:i4>
      </vt:variant>
      <vt:variant>
        <vt:i4>8</vt:i4>
      </vt:variant>
      <vt:variant>
        <vt:i4>0</vt:i4>
      </vt:variant>
      <vt:variant>
        <vt:i4>5</vt:i4>
      </vt:variant>
      <vt:variant>
        <vt:lpwstr/>
      </vt:variant>
      <vt:variant>
        <vt:lpwstr>_Toc433014077</vt:lpwstr>
      </vt:variant>
      <vt:variant>
        <vt:i4>1507382</vt:i4>
      </vt:variant>
      <vt:variant>
        <vt:i4>2</vt:i4>
      </vt:variant>
      <vt:variant>
        <vt:i4>0</vt:i4>
      </vt:variant>
      <vt:variant>
        <vt:i4>5</vt:i4>
      </vt:variant>
      <vt:variant>
        <vt:lpwstr/>
      </vt:variant>
      <vt:variant>
        <vt:lpwstr>_Toc433014076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418</dc:creator>
  <cp:lastModifiedBy>Home</cp:lastModifiedBy>
  <cp:revision>2</cp:revision>
  <cp:lastPrinted>2015-10-18T15:42:00Z</cp:lastPrinted>
  <dcterms:created xsi:type="dcterms:W3CDTF">2017-11-11T18:49:00Z</dcterms:created>
  <dcterms:modified xsi:type="dcterms:W3CDTF">2017-11-11T18:49:00Z</dcterms:modified>
</cp:coreProperties>
</file>